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0ACAD0" w14:textId="380E3C1E" w:rsidR="00EA0A9A" w:rsidRPr="00E25528" w:rsidRDefault="004F3128" w:rsidP="004E4125">
      <w:pPr>
        <w:pStyle w:val="Bezproreda"/>
        <w:jc w:val="both"/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  <w:r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U postupku </w:t>
      </w:r>
      <w:r w:rsidR="00CE3AA3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prijma u službu 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vježbenika radi osposobljavanja za obavljanje poslova radnog mjesta </w:t>
      </w:r>
      <w:r w:rsidR="00740BDA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viši </w:t>
      </w:r>
      <w:r w:rsidR="006C098A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stručni suradnik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, radno mjesto broj </w:t>
      </w:r>
      <w:r w:rsidR="006C098A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35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. iz Pravilnika o unutarnjem redu upravnih tijela Zadarske županije („Službeni glasnik Zadarske županije“ broj 4/22</w:t>
      </w:r>
      <w:r w:rsidR="00740BDA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, 6/24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), 1 izvršitelj, na određeno vrijeme od 12 mjeseci (u trajanju vježbeničkog staža koji traje 12 mjeseci) u Upravni odjel </w:t>
      </w:r>
      <w:r w:rsidR="00CB3184" w:rsidRPr="00E25528">
        <w:rPr>
          <w:rFonts w:ascii="TimesNewRoman" w:hAnsi="TimesNewRoman" w:cs="TimesNewRoman"/>
          <w:sz w:val="24"/>
          <w:szCs w:val="24"/>
        </w:rPr>
        <w:t xml:space="preserve">za </w:t>
      </w:r>
      <w:r w:rsidR="00015A5B">
        <w:rPr>
          <w:rFonts w:ascii="TimesNewRoman" w:hAnsi="TimesNewRoman" w:cs="TimesNewRoman"/>
          <w:sz w:val="24"/>
          <w:szCs w:val="24"/>
        </w:rPr>
        <w:t>pravne i zajedničke poslove</w:t>
      </w:r>
      <w:r w:rsidR="006C098A">
        <w:rPr>
          <w:rFonts w:ascii="TimesNewRoman" w:hAnsi="TimesNewRoman" w:cs="TimesNewRoman"/>
          <w:sz w:val="24"/>
          <w:szCs w:val="24"/>
        </w:rPr>
        <w:t xml:space="preserve">, Odsjek za </w:t>
      </w:r>
      <w:r w:rsidR="00015A5B">
        <w:rPr>
          <w:rFonts w:ascii="TimesNewRoman" w:hAnsi="TimesNewRoman" w:cs="TimesNewRoman"/>
          <w:sz w:val="24"/>
          <w:szCs w:val="24"/>
        </w:rPr>
        <w:t>pismohranu,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primljen</w:t>
      </w:r>
      <w:r w:rsidR="006C098A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a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je kandidat</w:t>
      </w:r>
      <w:r w:rsidR="006C098A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kinja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</w:t>
      </w:r>
      <w:r w:rsidR="00015A5B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Ana-Maria Buljat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, </w:t>
      </w:r>
      <w:r w:rsidR="00084245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sveučilišn</w:t>
      </w:r>
      <w:r w:rsidR="00E940F4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a</w:t>
      </w:r>
      <w:r w:rsidR="00084245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</w:t>
      </w:r>
      <w:r w:rsidR="000A4ED9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magist</w:t>
      </w:r>
      <w:r w:rsidR="00365D0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r</w:t>
      </w:r>
      <w:r w:rsidR="00E940F4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a</w:t>
      </w:r>
      <w:r w:rsidR="00365D0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međunarodnih odnosa i diplomacije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.</w:t>
      </w:r>
    </w:p>
    <w:sectPr w:rsidR="00EA0A9A" w:rsidRPr="00E255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5624F"/>
    <w:multiLevelType w:val="hybridMultilevel"/>
    <w:tmpl w:val="4D10E838"/>
    <w:lvl w:ilvl="0" w:tplc="A91664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144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128"/>
    <w:rsid w:val="00015A5B"/>
    <w:rsid w:val="00021F89"/>
    <w:rsid w:val="00084245"/>
    <w:rsid w:val="000A4ED9"/>
    <w:rsid w:val="000B6DBD"/>
    <w:rsid w:val="000E31AA"/>
    <w:rsid w:val="00147C38"/>
    <w:rsid w:val="00187B2D"/>
    <w:rsid w:val="001F0523"/>
    <w:rsid w:val="00204DD6"/>
    <w:rsid w:val="002106A2"/>
    <w:rsid w:val="00290B6B"/>
    <w:rsid w:val="00302B95"/>
    <w:rsid w:val="00365D0E"/>
    <w:rsid w:val="00391175"/>
    <w:rsid w:val="0045745E"/>
    <w:rsid w:val="004E4125"/>
    <w:rsid w:val="004F3128"/>
    <w:rsid w:val="005C4593"/>
    <w:rsid w:val="00670A80"/>
    <w:rsid w:val="006C098A"/>
    <w:rsid w:val="00700DC5"/>
    <w:rsid w:val="00740BDA"/>
    <w:rsid w:val="00741D00"/>
    <w:rsid w:val="00786C86"/>
    <w:rsid w:val="007B6363"/>
    <w:rsid w:val="009A0337"/>
    <w:rsid w:val="00AB3D2F"/>
    <w:rsid w:val="00C75654"/>
    <w:rsid w:val="00CB3184"/>
    <w:rsid w:val="00CE3AA3"/>
    <w:rsid w:val="00D04F38"/>
    <w:rsid w:val="00D25CCF"/>
    <w:rsid w:val="00E25528"/>
    <w:rsid w:val="00E940F4"/>
    <w:rsid w:val="00EA0A9A"/>
    <w:rsid w:val="00F10DFF"/>
    <w:rsid w:val="00F67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13CBA"/>
  <w15:docId w15:val="{2E0BB6B1-86A9-434D-B9F0-DEF82F542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3128"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4F3128"/>
    <w:rPr>
      <w:b/>
      <w:bCs/>
    </w:rPr>
  </w:style>
  <w:style w:type="character" w:styleId="Hiperveza">
    <w:name w:val="Hyperlink"/>
    <w:basedOn w:val="Zadanifontodlomka"/>
    <w:uiPriority w:val="99"/>
    <w:semiHidden/>
    <w:unhideWhenUsed/>
    <w:rsid w:val="002106A2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2106A2"/>
    <w:pPr>
      <w:ind w:left="720"/>
      <w:contextualSpacing/>
    </w:pPr>
  </w:style>
  <w:style w:type="paragraph" w:styleId="Bezproreda">
    <w:name w:val="No Spacing"/>
    <w:uiPriority w:val="1"/>
    <w:qFormat/>
    <w:rsid w:val="004E4125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90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Franka Perković</cp:lastModifiedBy>
  <cp:revision>6</cp:revision>
  <cp:lastPrinted>2022-04-13T08:26:00Z</cp:lastPrinted>
  <dcterms:created xsi:type="dcterms:W3CDTF">2024-10-30T13:56:00Z</dcterms:created>
  <dcterms:modified xsi:type="dcterms:W3CDTF">2024-10-30T14:01:00Z</dcterms:modified>
</cp:coreProperties>
</file>