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5EE0BE2" w14:textId="0ABACB70" w:rsidR="00D50F63" w:rsidRPr="002C237F" w:rsidRDefault="00D50F63" w:rsidP="00D0085C">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D0085C" w:rsidRPr="002C237F">
        <w:rPr>
          <w:rFonts w:ascii="Times New Roman" w:eastAsia="Times New Roman" w:hAnsi="Times New Roman" w:cs="Times New Roman"/>
          <w:b/>
          <w:sz w:val="23"/>
          <w:szCs w:val="23"/>
          <w:lang w:eastAsia="hr-HR"/>
        </w:rPr>
        <w:t>PRAVNE</w:t>
      </w:r>
    </w:p>
    <w:p w14:paraId="3B1B3F5C" w14:textId="053656A8" w:rsidR="00D0085C" w:rsidRPr="002C237F" w:rsidRDefault="00D0085C" w:rsidP="00D0085C">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 ZAJEDNIČKE POSLOVE</w:t>
      </w:r>
    </w:p>
    <w:p w14:paraId="384AA5B5" w14:textId="18F3F5C3"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E97592" w:rsidRPr="002C237F">
        <w:rPr>
          <w:rFonts w:ascii="Times New Roman" w:eastAsia="Times New Roman" w:hAnsi="Times New Roman" w:cs="Times New Roman"/>
          <w:b/>
          <w:sz w:val="23"/>
          <w:szCs w:val="23"/>
          <w:lang w:eastAsia="hr-HR"/>
        </w:rPr>
        <w:t>4</w:t>
      </w:r>
      <w:r w:rsidR="00BA5929" w:rsidRPr="002C237F">
        <w:rPr>
          <w:rFonts w:ascii="Times New Roman" w:eastAsia="Times New Roman" w:hAnsi="Times New Roman" w:cs="Times New Roman"/>
          <w:b/>
          <w:sz w:val="23"/>
          <w:szCs w:val="23"/>
          <w:lang w:eastAsia="hr-HR"/>
        </w:rPr>
        <w:t>-0</w:t>
      </w:r>
      <w:r w:rsidR="00D0085C" w:rsidRPr="002C237F">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D0085C" w:rsidRPr="002C237F">
        <w:rPr>
          <w:rFonts w:ascii="Times New Roman" w:eastAsia="Times New Roman" w:hAnsi="Times New Roman" w:cs="Times New Roman"/>
          <w:b/>
          <w:sz w:val="23"/>
          <w:szCs w:val="23"/>
          <w:lang w:eastAsia="hr-HR"/>
        </w:rPr>
        <w:t>10</w:t>
      </w:r>
    </w:p>
    <w:p w14:paraId="22C3EAF8" w14:textId="23CDC1D3"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D0085C" w:rsidRPr="002C237F">
        <w:rPr>
          <w:rFonts w:ascii="Times New Roman" w:eastAsia="Times New Roman" w:hAnsi="Times New Roman" w:cs="Times New Roman"/>
          <w:b/>
          <w:sz w:val="23"/>
          <w:szCs w:val="23"/>
          <w:lang w:eastAsia="hr-HR"/>
        </w:rPr>
        <w:t>10</w:t>
      </w:r>
      <w:r w:rsidR="00BA5929" w:rsidRPr="002C237F">
        <w:rPr>
          <w:rFonts w:ascii="Times New Roman" w:eastAsia="Times New Roman" w:hAnsi="Times New Roman" w:cs="Times New Roman"/>
          <w:b/>
          <w:sz w:val="23"/>
          <w:szCs w:val="23"/>
          <w:lang w:eastAsia="hr-HR"/>
        </w:rPr>
        <w:t>/1-2</w:t>
      </w:r>
      <w:r w:rsidR="00E97592" w:rsidRPr="002C237F">
        <w:rPr>
          <w:rFonts w:ascii="Times New Roman" w:eastAsia="Times New Roman" w:hAnsi="Times New Roman" w:cs="Times New Roman"/>
          <w:b/>
          <w:sz w:val="23"/>
          <w:szCs w:val="23"/>
          <w:lang w:eastAsia="hr-HR"/>
        </w:rPr>
        <w:t>4</w:t>
      </w:r>
      <w:r w:rsidR="00BA5929" w:rsidRPr="002C237F">
        <w:rPr>
          <w:rFonts w:ascii="Times New Roman" w:eastAsia="Times New Roman" w:hAnsi="Times New Roman" w:cs="Times New Roman"/>
          <w:b/>
          <w:sz w:val="23"/>
          <w:szCs w:val="23"/>
          <w:lang w:eastAsia="hr-HR"/>
        </w:rPr>
        <w:t>-</w:t>
      </w:r>
      <w:r w:rsidR="00D0085C" w:rsidRPr="002C237F">
        <w:rPr>
          <w:rFonts w:ascii="Times New Roman" w:eastAsia="Times New Roman" w:hAnsi="Times New Roman" w:cs="Times New Roman"/>
          <w:b/>
          <w:sz w:val="23"/>
          <w:szCs w:val="23"/>
          <w:lang w:eastAsia="hr-HR"/>
        </w:rPr>
        <w:t>5</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57EC4A78"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D0085C" w:rsidRPr="002C237F">
        <w:rPr>
          <w:rFonts w:ascii="Times New Roman" w:eastAsia="Times New Roman" w:hAnsi="Times New Roman" w:cs="Times New Roman"/>
          <w:b/>
          <w:sz w:val="23"/>
          <w:szCs w:val="23"/>
          <w:lang w:eastAsia="hr-HR"/>
        </w:rPr>
        <w:t>7</w:t>
      </w:r>
      <w:r w:rsidRPr="002C237F">
        <w:rPr>
          <w:rFonts w:ascii="Times New Roman" w:eastAsia="Times New Roman" w:hAnsi="Times New Roman" w:cs="Times New Roman"/>
          <w:b/>
          <w:sz w:val="23"/>
          <w:szCs w:val="23"/>
          <w:lang w:eastAsia="hr-HR"/>
        </w:rPr>
        <w:t xml:space="preserve">. </w:t>
      </w:r>
      <w:r w:rsidR="00D0085C" w:rsidRPr="002C237F">
        <w:rPr>
          <w:rFonts w:ascii="Times New Roman" w:eastAsia="Times New Roman" w:hAnsi="Times New Roman" w:cs="Times New Roman"/>
          <w:b/>
          <w:sz w:val="23"/>
          <w:szCs w:val="23"/>
          <w:lang w:eastAsia="hr-HR"/>
        </w:rPr>
        <w:t>lipnja</w:t>
      </w:r>
      <w:r w:rsidRPr="002C237F">
        <w:rPr>
          <w:rFonts w:ascii="Times New Roman" w:eastAsia="Times New Roman" w:hAnsi="Times New Roman" w:cs="Times New Roman"/>
          <w:b/>
          <w:sz w:val="23"/>
          <w:szCs w:val="23"/>
          <w:lang w:eastAsia="hr-HR"/>
        </w:rPr>
        <w:t xml:space="preserve"> 202</w:t>
      </w:r>
      <w:r w:rsidR="00E97592" w:rsidRPr="002C237F">
        <w:rPr>
          <w:rFonts w:ascii="Times New Roman" w:eastAsia="Times New Roman" w:hAnsi="Times New Roman" w:cs="Times New Roman"/>
          <w:b/>
          <w:sz w:val="23"/>
          <w:szCs w:val="23"/>
          <w:lang w:eastAsia="hr-HR"/>
        </w:rPr>
        <w:t>4</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22E31556"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Na temelju članka 17. i 19 stavka 1., Zakona o službenicima i namještenicima u lokalnoj i područnoj (regionalnoj) samoupravi («Narodne novine» broj 86/08, 61/11, 4/18, 112/19 – u daljnjem tekstu: Zakon), </w:t>
      </w:r>
      <w:r w:rsidR="00D0085C" w:rsidRPr="002C237F">
        <w:rPr>
          <w:rFonts w:ascii="Times New Roman" w:eastAsia="Times New Roman" w:hAnsi="Times New Roman" w:cs="Times New Roman"/>
          <w:sz w:val="23"/>
          <w:szCs w:val="23"/>
          <w:lang w:eastAsia="hr-HR"/>
        </w:rPr>
        <w:t>pročelnica</w:t>
      </w:r>
      <w:r w:rsidRPr="002C237F">
        <w:rPr>
          <w:rFonts w:ascii="Times New Roman" w:eastAsia="Times New Roman" w:hAnsi="Times New Roman" w:cs="Times New Roman"/>
          <w:sz w:val="23"/>
          <w:szCs w:val="23"/>
          <w:lang w:eastAsia="hr-HR"/>
        </w:rPr>
        <w:t xml:space="preserve"> Upravnog odjela za </w:t>
      </w:r>
      <w:r w:rsidR="00D0085C" w:rsidRPr="002C237F">
        <w:rPr>
          <w:rFonts w:ascii="Times New Roman" w:eastAsia="Times New Roman" w:hAnsi="Times New Roman" w:cs="Times New Roman"/>
          <w:sz w:val="23"/>
          <w:szCs w:val="23"/>
          <w:lang w:eastAsia="hr-HR"/>
        </w:rPr>
        <w:t>pravne i zajedničke poslove</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C208E6" w:rsidRPr="002C237F">
        <w:rPr>
          <w:rFonts w:ascii="Times New Roman" w:eastAsia="Times New Roman" w:hAnsi="Times New Roman" w:cs="Times New Roman"/>
          <w:b/>
          <w:sz w:val="23"/>
          <w:szCs w:val="23"/>
          <w:lang w:eastAsia="hr-HR"/>
        </w:rPr>
        <w:t>javni natječaj</w:t>
      </w:r>
      <w:r w:rsidRPr="002C237F">
        <w:rPr>
          <w:rFonts w:ascii="Times New Roman" w:eastAsia="Times New Roman" w:hAnsi="Times New Roman" w:cs="Times New Roman"/>
          <w:b/>
          <w:sz w:val="23"/>
          <w:szCs w:val="23"/>
          <w:lang w:eastAsia="hr-HR"/>
        </w:rPr>
        <w:t xml:space="preserve"> za prijam u službu</w:t>
      </w:r>
    </w:p>
    <w:p w14:paraId="79637FD9" w14:textId="09E756B7"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D0085C" w:rsidRPr="002C237F">
        <w:rPr>
          <w:rFonts w:ascii="Times New Roman" w:eastAsia="Times New Roman" w:hAnsi="Times New Roman" w:cs="Times New Roman"/>
          <w:b/>
          <w:sz w:val="23"/>
          <w:szCs w:val="23"/>
          <w:lang w:eastAsia="hr-HR"/>
        </w:rPr>
        <w:t>pravne i zajedničke poslove</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792CA290" w14:textId="569384D1" w:rsidR="002269A6" w:rsidRPr="002C237F" w:rsidRDefault="002269A6" w:rsidP="002269A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broj </w:t>
      </w:r>
      <w:r w:rsidR="00D0085C" w:rsidRPr="00420411">
        <w:rPr>
          <w:rFonts w:ascii="Times New Roman" w:eastAsia="Times New Roman" w:hAnsi="Times New Roman" w:cs="Times New Roman"/>
          <w:sz w:val="23"/>
          <w:szCs w:val="23"/>
          <w:lang w:eastAsia="hr-HR"/>
        </w:rPr>
        <w:t>69</w:t>
      </w:r>
      <w:r w:rsidR="00D83F4C" w:rsidRPr="00420411">
        <w:rPr>
          <w:rFonts w:ascii="Times New Roman" w:eastAsia="Times New Roman" w:hAnsi="Times New Roman" w:cs="Times New Roman"/>
          <w:sz w:val="23"/>
          <w:szCs w:val="23"/>
          <w:lang w:eastAsia="hr-HR"/>
        </w:rPr>
        <w:t>/</w:t>
      </w:r>
      <w:r w:rsidRPr="00420411">
        <w:rPr>
          <w:rFonts w:ascii="Times New Roman" w:eastAsia="Times New Roman" w:hAnsi="Times New Roman" w:cs="Times New Roman"/>
          <w:sz w:val="23"/>
          <w:szCs w:val="23"/>
          <w:lang w:eastAsia="hr-HR"/>
        </w:rPr>
        <w:t>202</w:t>
      </w:r>
      <w:r w:rsidR="00EA7920" w:rsidRPr="00420411">
        <w:rPr>
          <w:rFonts w:ascii="Times New Roman" w:eastAsia="Times New Roman" w:hAnsi="Times New Roman" w:cs="Times New Roman"/>
          <w:sz w:val="23"/>
          <w:szCs w:val="23"/>
          <w:lang w:eastAsia="hr-HR"/>
        </w:rPr>
        <w:t>4</w:t>
      </w:r>
      <w:r w:rsidRPr="00420411">
        <w:rPr>
          <w:rFonts w:ascii="Times New Roman" w:eastAsia="Times New Roman" w:hAnsi="Times New Roman" w:cs="Times New Roman"/>
          <w:sz w:val="23"/>
          <w:szCs w:val="23"/>
          <w:lang w:eastAsia="hr-HR"/>
        </w:rPr>
        <w:t xml:space="preserve"> od </w:t>
      </w:r>
      <w:r w:rsidR="00D0085C" w:rsidRPr="00420411">
        <w:rPr>
          <w:rFonts w:ascii="Times New Roman" w:eastAsia="Times New Roman" w:hAnsi="Times New Roman" w:cs="Times New Roman"/>
          <w:sz w:val="23"/>
          <w:szCs w:val="23"/>
          <w:lang w:eastAsia="hr-HR"/>
        </w:rPr>
        <w:t>7</w:t>
      </w:r>
      <w:r w:rsidR="00EA7920" w:rsidRPr="00420411">
        <w:rPr>
          <w:rFonts w:ascii="Times New Roman" w:eastAsia="Times New Roman" w:hAnsi="Times New Roman" w:cs="Times New Roman"/>
          <w:sz w:val="23"/>
          <w:szCs w:val="23"/>
          <w:lang w:eastAsia="hr-HR"/>
        </w:rPr>
        <w:t xml:space="preserve">. </w:t>
      </w:r>
      <w:r w:rsidR="00D0085C" w:rsidRPr="00420411">
        <w:rPr>
          <w:rFonts w:ascii="Times New Roman" w:eastAsia="Times New Roman" w:hAnsi="Times New Roman" w:cs="Times New Roman"/>
          <w:sz w:val="23"/>
          <w:szCs w:val="23"/>
          <w:lang w:eastAsia="hr-HR"/>
        </w:rPr>
        <w:t>lipnja</w:t>
      </w:r>
      <w:r w:rsidR="00EA7920" w:rsidRPr="00420411">
        <w:rPr>
          <w:rFonts w:ascii="Times New Roman" w:eastAsia="Times New Roman" w:hAnsi="Times New Roman" w:cs="Times New Roman"/>
          <w:sz w:val="23"/>
          <w:szCs w:val="23"/>
          <w:lang w:eastAsia="hr-HR"/>
        </w:rPr>
        <w:t xml:space="preserve"> 2024</w:t>
      </w:r>
      <w:r w:rsidRPr="00420411">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 xml:space="preserve">objavljen je javni natječaj za prijam u službu u Upravni odjel </w:t>
      </w:r>
      <w:r w:rsidR="00D50F63" w:rsidRPr="002C237F">
        <w:rPr>
          <w:rFonts w:ascii="Times New Roman" w:eastAsia="Times New Roman" w:hAnsi="Times New Roman" w:cs="Times New Roman"/>
          <w:sz w:val="23"/>
          <w:szCs w:val="23"/>
          <w:lang w:eastAsia="hr-HR"/>
        </w:rPr>
        <w:t xml:space="preserve">za </w:t>
      </w:r>
      <w:r w:rsidR="00D0085C" w:rsidRPr="002C237F">
        <w:rPr>
          <w:rFonts w:ascii="Times New Roman" w:eastAsia="Times New Roman" w:hAnsi="Times New Roman" w:cs="Times New Roman"/>
          <w:sz w:val="23"/>
          <w:szCs w:val="23"/>
          <w:lang w:eastAsia="hr-HR"/>
        </w:rPr>
        <w:t>pravne i zajedničke poslove</w:t>
      </w:r>
      <w:r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na radna mjesta</w:t>
      </w:r>
      <w:r w:rsidR="00953323" w:rsidRPr="002C237F">
        <w:rPr>
          <w:rFonts w:ascii="Times New Roman" w:eastAsia="Times New Roman" w:hAnsi="Times New Roman" w:cs="Times New Roman"/>
          <w:sz w:val="23"/>
          <w:szCs w:val="23"/>
          <w:lang w:eastAsia="hr-HR"/>
        </w:rPr>
        <w:t xml:space="preserve"> u skladu s Pravilnikom o unutarnjem redu upravnih tijela Zadarske županije („Službeni glasnik Zadarske županije“ broj 4/22, 6/24 – u daljnjem tekstu: Pravilnik) </w:t>
      </w:r>
      <w:r w:rsidRPr="002C237F">
        <w:rPr>
          <w:rFonts w:ascii="Times New Roman" w:eastAsia="Times New Roman" w:hAnsi="Times New Roman" w:cs="Times New Roman"/>
          <w:sz w:val="23"/>
          <w:szCs w:val="23"/>
          <w:lang w:eastAsia="hr-HR"/>
        </w:rPr>
        <w:t>:</w:t>
      </w:r>
    </w:p>
    <w:p w14:paraId="3BDC56B0" w14:textId="745B362A" w:rsidR="00D0085C" w:rsidRPr="002C237F" w:rsidRDefault="00D0085C" w:rsidP="00D0085C">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xml:space="preserve">1. </w:t>
      </w:r>
      <w:r w:rsidRPr="002C237F">
        <w:rPr>
          <w:rFonts w:ascii="Times New Roman" w:hAnsi="Times New Roman" w:cs="Times New Roman"/>
          <w:b/>
          <w:bCs/>
          <w:sz w:val="23"/>
          <w:szCs w:val="23"/>
        </w:rPr>
        <w:t>viši stručni suradnik</w:t>
      </w:r>
      <w:r w:rsidRPr="002C237F">
        <w:rPr>
          <w:rFonts w:ascii="Times New Roman" w:hAnsi="Times New Roman" w:cs="Times New Roman"/>
          <w:sz w:val="23"/>
          <w:szCs w:val="23"/>
        </w:rPr>
        <w:t>, radno mjesto broj 21., u Odsjeku za službeničke odnose, 1 izvršitelj, uz obvezan probni rad u trajanju od 3 mjeseca;</w:t>
      </w:r>
    </w:p>
    <w:p w14:paraId="0EF6814C" w14:textId="6A39ED34" w:rsidR="00D0085C" w:rsidRPr="002C237F" w:rsidRDefault="00D0085C" w:rsidP="00D0085C">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xml:space="preserve">2. </w:t>
      </w:r>
      <w:r w:rsidRPr="002C237F">
        <w:rPr>
          <w:rFonts w:ascii="Times New Roman" w:hAnsi="Times New Roman" w:cs="Times New Roman"/>
          <w:b/>
          <w:bCs/>
          <w:sz w:val="23"/>
          <w:szCs w:val="23"/>
        </w:rPr>
        <w:t>savjetnik,</w:t>
      </w:r>
      <w:r w:rsidRPr="002C237F">
        <w:rPr>
          <w:rFonts w:ascii="Times New Roman" w:hAnsi="Times New Roman" w:cs="Times New Roman"/>
          <w:sz w:val="23"/>
          <w:szCs w:val="23"/>
        </w:rPr>
        <w:t xml:space="preserve"> radno mjesto broj 38., u Odsjeku za zajedničke poslove, 1 izvršitelj, uz obvezan probni rad u trajanju od 3 mjeseca;</w:t>
      </w:r>
    </w:p>
    <w:p w14:paraId="72F05815" w14:textId="4B4DDF26" w:rsidR="004E0612" w:rsidRPr="002C237F" w:rsidRDefault="00D0085C" w:rsidP="00D0085C">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xml:space="preserve">3. </w:t>
      </w:r>
      <w:r w:rsidRPr="002C237F">
        <w:rPr>
          <w:rFonts w:ascii="Times New Roman" w:hAnsi="Times New Roman" w:cs="Times New Roman"/>
          <w:b/>
          <w:bCs/>
          <w:sz w:val="23"/>
          <w:szCs w:val="23"/>
        </w:rPr>
        <w:t>stručni suradnik</w:t>
      </w:r>
      <w:r w:rsidRPr="002C237F">
        <w:rPr>
          <w:rFonts w:ascii="Times New Roman" w:hAnsi="Times New Roman" w:cs="Times New Roman"/>
          <w:sz w:val="23"/>
          <w:szCs w:val="23"/>
        </w:rPr>
        <w:t xml:space="preserve">, radno mjesto broj 42., u Odsjeku za zajedničke poslove, </w:t>
      </w:r>
      <w:proofErr w:type="spellStart"/>
      <w:r w:rsidRPr="002C237F">
        <w:rPr>
          <w:rFonts w:ascii="Times New Roman" w:hAnsi="Times New Roman" w:cs="Times New Roman"/>
          <w:sz w:val="23"/>
          <w:szCs w:val="23"/>
        </w:rPr>
        <w:t>Pododsjek</w:t>
      </w:r>
      <w:proofErr w:type="spellEnd"/>
      <w:r w:rsidRPr="002C237F">
        <w:rPr>
          <w:rFonts w:ascii="Times New Roman" w:hAnsi="Times New Roman" w:cs="Times New Roman"/>
          <w:sz w:val="23"/>
          <w:szCs w:val="23"/>
        </w:rPr>
        <w:t xml:space="preserve"> za informatičku podršku i digitalizaciju, 1 izvršitelj, uz obvezan probni rad u trajanju od 3 mjeseca.</w:t>
      </w:r>
    </w:p>
    <w:p w14:paraId="5E71D43D" w14:textId="77777777" w:rsidR="00D0085C" w:rsidRPr="002C237F" w:rsidRDefault="00D0085C" w:rsidP="00D0085C">
      <w:pPr>
        <w:spacing w:after="0" w:line="240" w:lineRule="auto"/>
        <w:jc w:val="both"/>
        <w:rPr>
          <w:rFonts w:ascii="Times New Roman" w:eastAsia="Times New Roman" w:hAnsi="Times New Roman" w:cs="Times New Roman"/>
          <w:sz w:val="23"/>
          <w:szCs w:val="23"/>
          <w:lang w:eastAsia="hr-HR"/>
        </w:rPr>
      </w:pPr>
    </w:p>
    <w:p w14:paraId="40E932FA" w14:textId="13145E52"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B44C33" w:rsidRPr="002C237F">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xml:space="preserve">. Slijedom navedenog, posljednji dan za podnošenje prijava na javni natječaj je </w:t>
      </w:r>
      <w:r w:rsidR="00D0085C" w:rsidRPr="002C237F">
        <w:rPr>
          <w:rFonts w:ascii="Times New Roman" w:eastAsia="Times New Roman" w:hAnsi="Times New Roman" w:cs="Times New Roman"/>
          <w:sz w:val="23"/>
          <w:szCs w:val="23"/>
          <w:lang w:eastAsia="hr-HR"/>
        </w:rPr>
        <w:t>15</w:t>
      </w:r>
      <w:r w:rsidR="00D26E01" w:rsidRPr="002C237F">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lipnja</w:t>
      </w:r>
      <w:r w:rsidR="00D26E01" w:rsidRPr="002C237F">
        <w:rPr>
          <w:rFonts w:ascii="Times New Roman" w:eastAsia="Times New Roman" w:hAnsi="Times New Roman" w:cs="Times New Roman"/>
          <w:sz w:val="23"/>
          <w:szCs w:val="23"/>
          <w:lang w:eastAsia="hr-HR"/>
        </w:rPr>
        <w:t xml:space="preserve"> 202</w:t>
      </w:r>
      <w:r w:rsidR="00B60352" w:rsidRPr="002C237F">
        <w:rPr>
          <w:rFonts w:ascii="Times New Roman" w:eastAsia="Times New Roman" w:hAnsi="Times New Roman" w:cs="Times New Roman"/>
          <w:sz w:val="23"/>
          <w:szCs w:val="23"/>
          <w:lang w:eastAsia="hr-HR"/>
        </w:rPr>
        <w:t>4</w:t>
      </w:r>
      <w:r w:rsidR="00D26E01" w:rsidRPr="002C237F">
        <w:rPr>
          <w:rFonts w:ascii="Times New Roman" w:eastAsia="Times New Roman" w:hAnsi="Times New Roman" w:cs="Times New Roman"/>
          <w:sz w:val="23"/>
          <w:szCs w:val="23"/>
          <w:lang w:eastAsia="hr-HR"/>
        </w:rPr>
        <w:t>. godine.</w:t>
      </w:r>
      <w:r w:rsidR="00BD58C6" w:rsidRPr="002C237F">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Budući rok za podnošenje prijava na javni natječaj završava u dan kad Zadarska županija ne radi, posljednji dan za podnošenje prijava na javni natječaj je prvi slijedeći radni dan, odnosno 17. lipnja 2024. godine. 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F733421" w14:textId="77777777" w:rsidR="00D0085C" w:rsidRPr="002C237F" w:rsidRDefault="00D0085C"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2C237F" w:rsidRDefault="00F93412" w:rsidP="001D5397">
      <w:pPr>
        <w:spacing w:after="0" w:line="240" w:lineRule="auto"/>
        <w:jc w:val="both"/>
        <w:rPr>
          <w:rFonts w:ascii="Times New Roman" w:eastAsia="Times New Roman" w:hAnsi="Times New Roman" w:cs="Times New Roman"/>
          <w:b/>
          <w:sz w:val="23"/>
          <w:szCs w:val="23"/>
          <w:lang w:eastAsia="hr-HR"/>
        </w:rPr>
      </w:pPr>
      <w:bookmarkStart w:id="0" w:name="_Hlk168662663"/>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 xml:space="preserve">Opis poslova radnih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koja se popunjavaju predmetnim javnim natječajem, prema Pravilniku:</w:t>
      </w:r>
    </w:p>
    <w:bookmarkEnd w:id="0"/>
    <w:p w14:paraId="30806AA5" w14:textId="77777777" w:rsidR="00084105" w:rsidRPr="002C237F"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57DCAC06" w:rsidR="004C3F1F" w:rsidRPr="002C237F" w:rsidRDefault="00030F8A" w:rsidP="001D5397">
      <w:pPr>
        <w:spacing w:after="0" w:line="240" w:lineRule="auto"/>
        <w:jc w:val="both"/>
        <w:rPr>
          <w:rFonts w:ascii="Times New Roman" w:hAnsi="Times New Roman" w:cs="Times New Roman"/>
          <w:b/>
          <w:sz w:val="23"/>
          <w:szCs w:val="23"/>
        </w:rPr>
      </w:pPr>
      <w:r w:rsidRPr="002C237F">
        <w:rPr>
          <w:rFonts w:ascii="Times New Roman" w:hAnsi="Times New Roman" w:cs="Times New Roman"/>
          <w:b/>
          <w:sz w:val="23"/>
          <w:szCs w:val="23"/>
        </w:rPr>
        <w:t xml:space="preserve">1. </w:t>
      </w:r>
      <w:r w:rsidR="00BD58C6" w:rsidRPr="002C237F">
        <w:rPr>
          <w:rFonts w:ascii="Times New Roman" w:hAnsi="Times New Roman" w:cs="Times New Roman"/>
          <w:b/>
          <w:sz w:val="23"/>
          <w:szCs w:val="23"/>
        </w:rPr>
        <w:t>viši stručni suradnik,</w:t>
      </w:r>
      <w:r w:rsidR="00CC3BE4" w:rsidRPr="002C237F">
        <w:rPr>
          <w:rFonts w:ascii="Times New Roman" w:hAnsi="Times New Roman" w:cs="Times New Roman"/>
          <w:b/>
          <w:sz w:val="23"/>
          <w:szCs w:val="23"/>
        </w:rPr>
        <w:t xml:space="preserve"> radno mjesto broj </w:t>
      </w:r>
      <w:r w:rsidR="00663F59" w:rsidRPr="002C237F">
        <w:rPr>
          <w:rFonts w:ascii="Times New Roman" w:hAnsi="Times New Roman" w:cs="Times New Roman"/>
          <w:b/>
          <w:sz w:val="23"/>
          <w:szCs w:val="23"/>
        </w:rPr>
        <w:t>21</w:t>
      </w:r>
      <w:r w:rsidR="00BD58C6" w:rsidRPr="002C237F">
        <w:rPr>
          <w:rFonts w:ascii="Times New Roman" w:hAnsi="Times New Roman" w:cs="Times New Roman"/>
          <w:b/>
          <w:sz w:val="23"/>
          <w:szCs w:val="23"/>
        </w:rPr>
        <w:t>.</w:t>
      </w:r>
      <w:r w:rsidR="00E835EA" w:rsidRPr="002C237F">
        <w:rPr>
          <w:rFonts w:ascii="Times New Roman" w:hAnsi="Times New Roman" w:cs="Times New Roman"/>
          <w:b/>
          <w:sz w:val="23"/>
          <w:szCs w:val="23"/>
        </w:rPr>
        <w:t>,</w:t>
      </w:r>
      <w:r w:rsidR="00CC3BE4" w:rsidRPr="002C237F">
        <w:rPr>
          <w:rFonts w:ascii="Times New Roman" w:hAnsi="Times New Roman" w:cs="Times New Roman"/>
          <w:b/>
          <w:sz w:val="23"/>
          <w:szCs w:val="23"/>
        </w:rPr>
        <w:t xml:space="preserve"> iz Pravilnika u </w:t>
      </w:r>
      <w:r w:rsidR="00BD58C6" w:rsidRPr="002C237F">
        <w:rPr>
          <w:rFonts w:ascii="Times New Roman" w:hAnsi="Times New Roman" w:cs="Times New Roman"/>
          <w:b/>
          <w:sz w:val="23"/>
          <w:szCs w:val="23"/>
        </w:rPr>
        <w:t xml:space="preserve">Odsjeku za </w:t>
      </w:r>
      <w:r w:rsidR="00663F59" w:rsidRPr="002C237F">
        <w:rPr>
          <w:rFonts w:ascii="Times New Roman" w:hAnsi="Times New Roman" w:cs="Times New Roman"/>
          <w:b/>
          <w:sz w:val="23"/>
          <w:szCs w:val="23"/>
        </w:rPr>
        <w:t>službeničke odnose</w:t>
      </w:r>
      <w:r w:rsidR="00523995" w:rsidRPr="002C237F">
        <w:rPr>
          <w:rFonts w:ascii="Times New Roman" w:hAnsi="Times New Roman" w:cs="Times New Roman"/>
          <w:b/>
          <w:sz w:val="23"/>
          <w:szCs w:val="23"/>
        </w:rPr>
        <w:t>:</w:t>
      </w:r>
    </w:p>
    <w:p w14:paraId="4B6B5E30" w14:textId="5925913A" w:rsidR="00804783" w:rsidRPr="002C237F" w:rsidRDefault="00CC3BE4" w:rsidP="00804783">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 </w:t>
      </w:r>
      <w:r w:rsidR="00804783" w:rsidRPr="002C237F">
        <w:rPr>
          <w:rFonts w:ascii="Times New Roman" w:eastAsia="Times New Roman" w:hAnsi="Times New Roman" w:cs="Times New Roman"/>
          <w:sz w:val="23"/>
          <w:szCs w:val="23"/>
          <w:lang w:eastAsia="hr-HR"/>
        </w:rPr>
        <w:t>izrađuje nacrte rješenja i ostalih akata i potvrda iz područja službeničkih odnosa za službenike  i namještenike upravnih tijela;</w:t>
      </w:r>
    </w:p>
    <w:p w14:paraId="7109370B" w14:textId="15F018D9" w:rsidR="00804783" w:rsidRPr="002C237F" w:rsidRDefault="00804783" w:rsidP="00804783">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lastRenderedPageBreak/>
        <w:t>- obavlja i druge poslove iz područja službeničkih odnosa koji uključuju stalne složenije upravne i stručne poslove unutar Odsjeka uz redovan nadzor nadređenog voditelja Odsjeka;</w:t>
      </w:r>
    </w:p>
    <w:p w14:paraId="09919883" w14:textId="248B73EC" w:rsidR="00804783" w:rsidRPr="002C237F" w:rsidRDefault="00804783" w:rsidP="00804783">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administrativno priprema, provodi i obrađuje podatke u postupku prijma u službu;</w:t>
      </w:r>
    </w:p>
    <w:p w14:paraId="31948247" w14:textId="00DC5A2F" w:rsidR="00804783" w:rsidRPr="002C237F" w:rsidRDefault="00804783" w:rsidP="00804783">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ažurira računalni program kadrovske evidencije i prijavljuje i odjavljuje zaposlene na mirovinsko i zdravstveno osiguranje;</w:t>
      </w:r>
    </w:p>
    <w:p w14:paraId="4DD0E015" w14:textId="7E76A394" w:rsidR="00F73B31" w:rsidRPr="002C237F" w:rsidRDefault="00804783" w:rsidP="00804783">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obavlja poslove uredskog poslovanja i administrativno tehničke poslove za potrebe rada Službeničkog suda</w:t>
      </w:r>
      <w:r w:rsidR="00F73B31" w:rsidRPr="002C237F">
        <w:rPr>
          <w:rFonts w:ascii="Times New Roman" w:eastAsia="Times New Roman" w:hAnsi="Times New Roman" w:cs="Times New Roman"/>
          <w:sz w:val="23"/>
          <w:szCs w:val="23"/>
          <w:lang w:eastAsia="hr-HR"/>
        </w:rPr>
        <w:t>;</w:t>
      </w:r>
    </w:p>
    <w:p w14:paraId="37A16D12" w14:textId="22F5914D" w:rsidR="0094167E" w:rsidRPr="002C237F" w:rsidRDefault="00F73B31" w:rsidP="00F73B31">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 obavlja i druge povjerene mu poslove. </w:t>
      </w:r>
    </w:p>
    <w:p w14:paraId="4F4B901A" w14:textId="43E59A4F" w:rsidR="00C7266C" w:rsidRPr="002C237F" w:rsidRDefault="00C7266C" w:rsidP="00F05E6E">
      <w:pPr>
        <w:spacing w:after="0" w:line="240" w:lineRule="auto"/>
        <w:jc w:val="both"/>
        <w:rPr>
          <w:rFonts w:ascii="Times New Roman" w:eastAsia="Times New Roman" w:hAnsi="Times New Roman" w:cs="Times New Roman"/>
          <w:b/>
          <w:sz w:val="23"/>
          <w:szCs w:val="23"/>
          <w:lang w:eastAsia="hr-HR"/>
        </w:rPr>
      </w:pPr>
    </w:p>
    <w:p w14:paraId="5A5D992C" w14:textId="60D7F4F1" w:rsidR="00E835EA" w:rsidRPr="002C237F" w:rsidRDefault="00E835EA"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2. savjetnik, radno mjesto broj 38., iz Pravilnika u Odsjeku za zajedničke poslove:</w:t>
      </w:r>
    </w:p>
    <w:p w14:paraId="731300EA" w14:textId="3F5AFAF6"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prati dinamiku izvršavanja proračuna Odjela;</w:t>
      </w:r>
    </w:p>
    <w:p w14:paraId="3B17127C" w14:textId="422725D4"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vodi knjigu ulaznih računa, kontrolira ispravnost i zakonitost računa te ih dostavlja na plaćanje nadležnom Odjelu;</w:t>
      </w:r>
    </w:p>
    <w:p w14:paraId="7F2CF416" w14:textId="600D1350"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izrađuje nacrte prijedloga proračuna i njegovih izmjena i dopuna za proračunski razdjel Odjela;</w:t>
      </w:r>
    </w:p>
    <w:p w14:paraId="7A9CF669" w14:textId="0336E16B"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sudjeluje u izradi potrebne dokumentacije za jednostavnu nabavu roba, usluga i radova, kontrolira nacrte ugovora nakon završenog postupka jednostavne ili javne nabave;</w:t>
      </w:r>
    </w:p>
    <w:p w14:paraId="72A61540" w14:textId="15675018"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sudjeluje u praćenju i analizi provedbe sklopljenih ugovara o nabavi roba, usluga i radova;</w:t>
      </w:r>
    </w:p>
    <w:p w14:paraId="08ED58E5" w14:textId="572FE25C"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obavlja i druge poslove koji su mu povjereni.</w:t>
      </w:r>
    </w:p>
    <w:p w14:paraId="5CE25E3C" w14:textId="545745C9" w:rsidR="00E835EA" w:rsidRPr="002C237F" w:rsidRDefault="00E835EA" w:rsidP="00F05E6E">
      <w:pPr>
        <w:spacing w:after="0" w:line="240" w:lineRule="auto"/>
        <w:jc w:val="both"/>
        <w:rPr>
          <w:rFonts w:ascii="Times New Roman" w:eastAsia="Times New Roman" w:hAnsi="Times New Roman" w:cs="Times New Roman"/>
          <w:b/>
          <w:sz w:val="23"/>
          <w:szCs w:val="23"/>
          <w:lang w:eastAsia="hr-HR"/>
        </w:rPr>
      </w:pPr>
    </w:p>
    <w:p w14:paraId="331D2223" w14:textId="0BE12F29" w:rsidR="00E835EA" w:rsidRPr="002C237F" w:rsidRDefault="00E835EA"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3. stručni suradnik, radno mjesto broj 42., u Odsjeku za zajedničke poslove, </w:t>
      </w:r>
      <w:proofErr w:type="spellStart"/>
      <w:r w:rsidRPr="002C237F">
        <w:rPr>
          <w:rFonts w:ascii="Times New Roman" w:eastAsia="Times New Roman" w:hAnsi="Times New Roman" w:cs="Times New Roman"/>
          <w:b/>
          <w:sz w:val="23"/>
          <w:szCs w:val="23"/>
          <w:lang w:eastAsia="hr-HR"/>
        </w:rPr>
        <w:t>Pododsjek</w:t>
      </w:r>
      <w:proofErr w:type="spellEnd"/>
      <w:r w:rsidRPr="002C237F">
        <w:rPr>
          <w:rFonts w:ascii="Times New Roman" w:eastAsia="Times New Roman" w:hAnsi="Times New Roman" w:cs="Times New Roman"/>
          <w:b/>
          <w:sz w:val="23"/>
          <w:szCs w:val="23"/>
          <w:lang w:eastAsia="hr-HR"/>
        </w:rPr>
        <w:t xml:space="preserve"> za informatičku podršku i digitalizaciju</w:t>
      </w:r>
    </w:p>
    <w:p w14:paraId="712F3B77" w14:textId="24250564"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održava i nadograđuje internu bazu podataka Zadarske županije te informatičku i komunikacijsku opremu Zadarske županije;</w:t>
      </w:r>
    </w:p>
    <w:p w14:paraId="3C093AB1" w14:textId="4B0C6B8D"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administrira službenu elektroničku poštu Zadarske županije, operativne sisteme, računalne mreže i sve IT uređaje;</w:t>
      </w:r>
    </w:p>
    <w:p w14:paraId="491D78E2" w14:textId="22FADF16"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brine za sigurnost i zaštitu od malicioznih programa;</w:t>
      </w:r>
    </w:p>
    <w:p w14:paraId="0AB3551D" w14:textId="4B3D50CF"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brine se za pohranu službenih podataka i njihovo sigurnosno spremanje;</w:t>
      </w:r>
    </w:p>
    <w:p w14:paraId="1CD4F94D" w14:textId="6FB05904"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obavlja administrativne poslove vezane uz informacijsku sigurnost;</w:t>
      </w:r>
    </w:p>
    <w:p w14:paraId="58DAE6E0" w14:textId="6D74FD18"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Cs/>
          <w:sz w:val="23"/>
          <w:szCs w:val="23"/>
          <w:lang w:eastAsia="hr-HR"/>
        </w:rPr>
        <w:t xml:space="preserve">- obavlja i druge poslove koji mu se povjere. </w:t>
      </w:r>
    </w:p>
    <w:p w14:paraId="3C1E6FA4" w14:textId="77777777" w:rsidR="00E835EA" w:rsidRPr="002C237F" w:rsidRDefault="00E835EA" w:rsidP="00E835EA">
      <w:pPr>
        <w:spacing w:after="0" w:line="240" w:lineRule="auto"/>
        <w:jc w:val="both"/>
        <w:rPr>
          <w:rFonts w:ascii="Times New Roman" w:eastAsia="Times New Roman" w:hAnsi="Times New Roman" w:cs="Times New Roman"/>
          <w:bCs/>
          <w:sz w:val="23"/>
          <w:szCs w:val="23"/>
          <w:lang w:eastAsia="hr-HR"/>
        </w:rPr>
      </w:pPr>
    </w:p>
    <w:p w14:paraId="159C76DD" w14:textId="11679F00"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3B6EBE1D"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71F9BF0F" w:rsidR="00BE719B" w:rsidRPr="002C237F" w:rsidRDefault="00BE719B" w:rsidP="0087266E">
      <w:pPr>
        <w:pStyle w:val="Bezproreda"/>
        <w:jc w:val="both"/>
        <w:rPr>
          <w:sz w:val="23"/>
          <w:szCs w:val="23"/>
        </w:rPr>
      </w:pPr>
      <w:r w:rsidRPr="002C237F">
        <w:rPr>
          <w:sz w:val="23"/>
          <w:szCs w:val="23"/>
        </w:rPr>
        <w:t xml:space="preserve">1. </w:t>
      </w:r>
      <w:r w:rsidR="00E835EA" w:rsidRPr="002C237F">
        <w:rPr>
          <w:sz w:val="23"/>
          <w:szCs w:val="23"/>
        </w:rPr>
        <w:t>Koeficijent složenosti poslova  radnog mjesta viši stručni suradnik je 2,30 utvrđen temeljem točke III. Odluke o koeficijentima za obračun plaća službenika i namještenika Zadarske županije utvrđenog pod rednim brojem 9., za radna mjesta 6. klasifikacijskog ranga („Službeni glasnik Zadarske županije“ broj 6/22).</w:t>
      </w:r>
    </w:p>
    <w:p w14:paraId="7E916951" w14:textId="77777777" w:rsidR="00BE719B" w:rsidRPr="002C237F" w:rsidRDefault="00BE719B" w:rsidP="0087266E">
      <w:pPr>
        <w:pStyle w:val="Bezproreda"/>
        <w:jc w:val="both"/>
        <w:rPr>
          <w:sz w:val="23"/>
          <w:szCs w:val="23"/>
        </w:rPr>
      </w:pPr>
    </w:p>
    <w:p w14:paraId="4212F4C0" w14:textId="38AABE54" w:rsidR="0080662E" w:rsidRPr="002C237F" w:rsidRDefault="00BE719B" w:rsidP="0080662E">
      <w:pPr>
        <w:pStyle w:val="Bezproreda"/>
        <w:jc w:val="both"/>
        <w:rPr>
          <w:sz w:val="23"/>
          <w:szCs w:val="23"/>
        </w:rPr>
      </w:pPr>
      <w:r w:rsidRPr="002C237F">
        <w:rPr>
          <w:sz w:val="23"/>
          <w:szCs w:val="23"/>
        </w:rPr>
        <w:t>2</w:t>
      </w:r>
      <w:r w:rsidR="00F73B31" w:rsidRPr="002C237F">
        <w:rPr>
          <w:sz w:val="23"/>
          <w:szCs w:val="23"/>
        </w:rPr>
        <w:t>.</w:t>
      </w:r>
      <w:r w:rsidR="0080662E" w:rsidRPr="002C237F">
        <w:rPr>
          <w:sz w:val="23"/>
          <w:szCs w:val="23"/>
        </w:rPr>
        <w:t xml:space="preserve"> Koeficijent složenosti poslova  radnog mjesta </w:t>
      </w:r>
      <w:r w:rsidR="00E835EA" w:rsidRPr="002C237F">
        <w:rPr>
          <w:sz w:val="23"/>
          <w:szCs w:val="23"/>
        </w:rPr>
        <w:t>savjetnik</w:t>
      </w:r>
      <w:r w:rsidR="0080662E" w:rsidRPr="002C237F">
        <w:rPr>
          <w:sz w:val="23"/>
          <w:szCs w:val="23"/>
        </w:rPr>
        <w:t xml:space="preserve"> je </w:t>
      </w:r>
      <w:r w:rsidR="00E835EA" w:rsidRPr="002C237F">
        <w:rPr>
          <w:sz w:val="23"/>
          <w:szCs w:val="23"/>
        </w:rPr>
        <w:t>2</w:t>
      </w:r>
      <w:r w:rsidR="0080662E" w:rsidRPr="002C237F">
        <w:rPr>
          <w:sz w:val="23"/>
          <w:szCs w:val="23"/>
        </w:rPr>
        <w:t>,</w:t>
      </w:r>
      <w:r w:rsidR="00E835EA" w:rsidRPr="002C237F">
        <w:rPr>
          <w:sz w:val="23"/>
          <w:szCs w:val="23"/>
        </w:rPr>
        <w:t>4</w:t>
      </w:r>
      <w:r w:rsidR="0080662E" w:rsidRPr="002C237F">
        <w:rPr>
          <w:sz w:val="23"/>
          <w:szCs w:val="23"/>
        </w:rPr>
        <w:t xml:space="preserve">0 utvrđen temeljem točke III. Odluke o koeficijentima za obračun plaća službenika i namještenika Zadarske županije utvrđenog pod rednim brojem </w:t>
      </w:r>
      <w:r w:rsidR="00E835EA" w:rsidRPr="002C237F">
        <w:rPr>
          <w:sz w:val="23"/>
          <w:szCs w:val="23"/>
        </w:rPr>
        <w:t>8</w:t>
      </w:r>
      <w:r w:rsidR="0080662E" w:rsidRPr="002C237F">
        <w:rPr>
          <w:sz w:val="23"/>
          <w:szCs w:val="23"/>
        </w:rPr>
        <w:t xml:space="preserve">., za radna mjesta </w:t>
      </w:r>
      <w:r w:rsidR="00E835EA" w:rsidRPr="002C237F">
        <w:rPr>
          <w:sz w:val="23"/>
          <w:szCs w:val="23"/>
        </w:rPr>
        <w:t>5</w:t>
      </w:r>
      <w:r w:rsidR="0080662E" w:rsidRPr="002C237F">
        <w:rPr>
          <w:sz w:val="23"/>
          <w:szCs w:val="23"/>
        </w:rPr>
        <w:t xml:space="preserve">. klasifikacijskog ranga („Službeni glasnik Zadarske županije“ broj 6/22). </w:t>
      </w:r>
    </w:p>
    <w:p w14:paraId="7A814397" w14:textId="05A9D120" w:rsidR="007B44DA" w:rsidRPr="002C237F" w:rsidRDefault="007B44DA" w:rsidP="0087266E">
      <w:pPr>
        <w:pStyle w:val="Bezproreda"/>
        <w:jc w:val="both"/>
        <w:rPr>
          <w:sz w:val="23"/>
          <w:szCs w:val="23"/>
        </w:rPr>
      </w:pPr>
    </w:p>
    <w:p w14:paraId="5EC87504" w14:textId="3CC94DDD" w:rsidR="00E835EA" w:rsidRPr="002C237F" w:rsidRDefault="00E835EA" w:rsidP="0087266E">
      <w:pPr>
        <w:pStyle w:val="Bezproreda"/>
        <w:jc w:val="both"/>
        <w:rPr>
          <w:sz w:val="23"/>
          <w:szCs w:val="23"/>
        </w:rPr>
      </w:pPr>
      <w:r w:rsidRPr="002C237F">
        <w:rPr>
          <w:sz w:val="23"/>
          <w:szCs w:val="23"/>
        </w:rPr>
        <w:t>3. Koeficijent složenosti poslova  radnog mjesta stručni suradnik je 1,95 utvrđen temeljem točke III. Odluke o koeficijentima za obračun plaća službenika i namještenika Zadarske županije utvrđenog pod rednim brojem 12., za radna mjesta 8. klasifikacijskog ranga („Službeni glasnik Zadarske županije“ broj 6/22).</w:t>
      </w:r>
    </w:p>
    <w:p w14:paraId="17068516" w14:textId="77777777" w:rsidR="00E835EA" w:rsidRPr="002C237F"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lastRenderedPageBreak/>
        <w:t>Osnovica za obračun plaće utvrđena je člankom 44. stavak 1. Kolektivnog ugovora za službenike i namještenike upravnih tijela Zadarske županije („Službeni glasnik Zadarske županije“ broj 35/21, 11/23, 7/24).</w:t>
      </w:r>
    </w:p>
    <w:p w14:paraId="728495D2" w14:textId="77777777" w:rsidR="00E835EA" w:rsidRPr="002C237F"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2C237F"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III. Način obavljanja prethodne provjere znanja i sposobnosti kandidata:</w:t>
      </w:r>
    </w:p>
    <w:p w14:paraId="0DC516AF" w14:textId="5035A47D" w:rsidR="003322D7" w:rsidRPr="002C237F" w:rsidRDefault="00A127F7"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Prethodn</w:t>
      </w:r>
      <w:r w:rsidR="008A1297" w:rsidRPr="002C237F">
        <w:rPr>
          <w:rFonts w:ascii="Times New Roman" w:eastAsia="Times New Roman" w:hAnsi="Times New Roman" w:cs="Times New Roman"/>
          <w:sz w:val="23"/>
          <w:szCs w:val="23"/>
          <w:lang w:eastAsia="hr-HR"/>
        </w:rPr>
        <w:t>a</w:t>
      </w:r>
      <w:r w:rsidRPr="002C237F">
        <w:rPr>
          <w:rFonts w:ascii="Times New Roman" w:eastAsia="Times New Roman" w:hAnsi="Times New Roman" w:cs="Times New Roman"/>
          <w:sz w:val="23"/>
          <w:szCs w:val="23"/>
          <w:lang w:eastAsia="hr-HR"/>
        </w:rPr>
        <w:t xml:space="preserve"> provjer</w:t>
      </w:r>
      <w:r w:rsidR="008A1297" w:rsidRPr="002C237F">
        <w:rPr>
          <w:rFonts w:ascii="Times New Roman" w:eastAsia="Times New Roman" w:hAnsi="Times New Roman" w:cs="Times New Roman"/>
          <w:sz w:val="23"/>
          <w:szCs w:val="23"/>
          <w:lang w:eastAsia="hr-HR"/>
        </w:rPr>
        <w:t>a</w:t>
      </w:r>
      <w:r w:rsidRPr="002C237F">
        <w:rPr>
          <w:rFonts w:ascii="Times New Roman" w:eastAsia="Times New Roman" w:hAnsi="Times New Roman" w:cs="Times New Roman"/>
          <w:sz w:val="23"/>
          <w:szCs w:val="23"/>
          <w:lang w:eastAsia="hr-HR"/>
        </w:rPr>
        <w:t xml:space="preserve"> znanja i sposobnosti</w:t>
      </w:r>
      <w:r w:rsidR="008A1297"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kandidata</w:t>
      </w:r>
      <w:r w:rsidR="008A1297" w:rsidRPr="002C237F">
        <w:rPr>
          <w:rFonts w:ascii="Times New Roman" w:eastAsia="Times New Roman" w:hAnsi="Times New Roman" w:cs="Times New Roman"/>
          <w:sz w:val="23"/>
          <w:szCs w:val="23"/>
          <w:lang w:eastAsia="hr-HR"/>
        </w:rPr>
        <w:t xml:space="preserve"> temelji se na članku 22. Zakona, a </w:t>
      </w:r>
      <w:r w:rsidRPr="002C237F">
        <w:rPr>
          <w:rFonts w:ascii="Times New Roman" w:eastAsia="Times New Roman" w:hAnsi="Times New Roman" w:cs="Times New Roman"/>
          <w:sz w:val="23"/>
          <w:szCs w:val="23"/>
          <w:lang w:eastAsia="hr-HR"/>
        </w:rPr>
        <w:t>provodi</w:t>
      </w:r>
      <w:r w:rsidR="008A1297" w:rsidRPr="002C237F">
        <w:rPr>
          <w:rFonts w:ascii="Times New Roman" w:eastAsia="Times New Roman" w:hAnsi="Times New Roman" w:cs="Times New Roman"/>
          <w:sz w:val="23"/>
          <w:szCs w:val="23"/>
          <w:lang w:eastAsia="hr-HR"/>
        </w:rPr>
        <w:t xml:space="preserve"> je</w:t>
      </w:r>
      <w:r w:rsidRPr="002C237F">
        <w:rPr>
          <w:rFonts w:ascii="Times New Roman" w:eastAsia="Times New Roman" w:hAnsi="Times New Roman" w:cs="Times New Roman"/>
          <w:sz w:val="23"/>
          <w:szCs w:val="23"/>
          <w:lang w:eastAsia="hr-HR"/>
        </w:rPr>
        <w:t xml:space="preserve"> tročlano Povjerenstvo za provedbu </w:t>
      </w:r>
      <w:r w:rsidR="00324C6C" w:rsidRPr="002C237F">
        <w:rPr>
          <w:rFonts w:ascii="Times New Roman" w:eastAsia="Times New Roman" w:hAnsi="Times New Roman" w:cs="Times New Roman"/>
          <w:sz w:val="23"/>
          <w:szCs w:val="23"/>
          <w:lang w:eastAsia="hr-HR"/>
        </w:rPr>
        <w:t>javnog natječaja</w:t>
      </w:r>
      <w:r w:rsidRPr="002C237F">
        <w:rPr>
          <w:rFonts w:ascii="Times New Roman" w:eastAsia="Times New Roman" w:hAnsi="Times New Roman" w:cs="Times New Roman"/>
          <w:sz w:val="23"/>
          <w:szCs w:val="23"/>
          <w:lang w:eastAsia="hr-HR"/>
        </w:rPr>
        <w:t xml:space="preserve"> imenovano od strane </w:t>
      </w:r>
      <w:r w:rsidR="00E835EA" w:rsidRPr="002C237F">
        <w:rPr>
          <w:rFonts w:ascii="Times New Roman" w:eastAsia="Times New Roman" w:hAnsi="Times New Roman" w:cs="Times New Roman"/>
          <w:sz w:val="23"/>
          <w:szCs w:val="23"/>
          <w:lang w:eastAsia="hr-HR"/>
        </w:rPr>
        <w:t xml:space="preserve">pročelnice </w:t>
      </w:r>
      <w:r w:rsidR="0080662E" w:rsidRPr="002C237F">
        <w:rPr>
          <w:rFonts w:ascii="Times New Roman" w:eastAsia="Times New Roman" w:hAnsi="Times New Roman" w:cs="Times New Roman"/>
          <w:sz w:val="23"/>
          <w:szCs w:val="23"/>
          <w:lang w:eastAsia="hr-HR"/>
        </w:rPr>
        <w:t xml:space="preserve">Upravnog odjela za </w:t>
      </w:r>
      <w:r w:rsidR="00E835EA" w:rsidRPr="002C237F">
        <w:rPr>
          <w:rFonts w:ascii="Times New Roman" w:eastAsia="Times New Roman" w:hAnsi="Times New Roman" w:cs="Times New Roman"/>
          <w:sz w:val="23"/>
          <w:szCs w:val="23"/>
          <w:lang w:eastAsia="hr-HR"/>
        </w:rPr>
        <w:t>pravne i zajedničke poslove</w:t>
      </w:r>
      <w:r w:rsidR="00F93412" w:rsidRPr="002C237F">
        <w:rPr>
          <w:rFonts w:ascii="Times New Roman" w:eastAsia="Times New Roman" w:hAnsi="Times New Roman" w:cs="Times New Roman"/>
          <w:sz w:val="23"/>
          <w:szCs w:val="23"/>
          <w:lang w:eastAsia="hr-HR"/>
        </w:rPr>
        <w:t>.</w:t>
      </w:r>
    </w:p>
    <w:p w14:paraId="5D03EEB8" w14:textId="77777777" w:rsidR="00F93412" w:rsidRPr="002C237F"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2C237F" w:rsidRDefault="008A1297"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2C237F">
        <w:rPr>
          <w:rFonts w:ascii="Times New Roman" w:eastAsia="Times New Roman" w:hAnsi="Times New Roman" w:cs="Times New Roman"/>
          <w:sz w:val="23"/>
          <w:szCs w:val="23"/>
          <w:lang w:eastAsia="hr-HR"/>
        </w:rPr>
        <w:t>javnog natječaja</w:t>
      </w:r>
      <w:r w:rsidRPr="002C237F">
        <w:rPr>
          <w:rFonts w:ascii="Times New Roman" w:eastAsia="Times New Roman" w:hAnsi="Times New Roman" w:cs="Times New Roman"/>
          <w:sz w:val="23"/>
          <w:szCs w:val="23"/>
          <w:lang w:eastAsia="hr-HR"/>
        </w:rPr>
        <w:t xml:space="preserve">, a poziv </w:t>
      </w:r>
      <w:r w:rsidR="00ED25AB" w:rsidRPr="002C237F">
        <w:rPr>
          <w:rFonts w:ascii="Times New Roman" w:eastAsia="Times New Roman" w:hAnsi="Times New Roman" w:cs="Times New Roman"/>
          <w:sz w:val="23"/>
          <w:szCs w:val="23"/>
          <w:lang w:eastAsia="hr-HR"/>
        </w:rPr>
        <w:t xml:space="preserve">na prethodnu provjeru znanja i sposobnosti </w:t>
      </w:r>
      <w:r w:rsidR="006A54C9" w:rsidRPr="002C237F">
        <w:rPr>
          <w:rFonts w:ascii="Times New Roman" w:eastAsia="Times New Roman" w:hAnsi="Times New Roman" w:cs="Times New Roman"/>
          <w:sz w:val="23"/>
          <w:szCs w:val="23"/>
          <w:lang w:eastAsia="hr-HR"/>
        </w:rPr>
        <w:t>biti</w:t>
      </w:r>
      <w:r w:rsidR="00ED25AB" w:rsidRPr="002C237F">
        <w:rPr>
          <w:rFonts w:ascii="Times New Roman" w:eastAsia="Times New Roman" w:hAnsi="Times New Roman" w:cs="Times New Roman"/>
          <w:sz w:val="23"/>
          <w:szCs w:val="23"/>
          <w:lang w:eastAsia="hr-HR"/>
        </w:rPr>
        <w:t xml:space="preserve"> će</w:t>
      </w:r>
      <w:r w:rsidRPr="002C237F">
        <w:rPr>
          <w:rFonts w:ascii="Times New Roman" w:eastAsia="Times New Roman" w:hAnsi="Times New Roman" w:cs="Times New Roman"/>
          <w:sz w:val="23"/>
          <w:szCs w:val="23"/>
          <w:lang w:eastAsia="hr-HR"/>
        </w:rPr>
        <w:t xml:space="preserve"> objavljen na mrežnoj stranici Zadarske županij</w:t>
      </w:r>
      <w:r w:rsidR="007C287E" w:rsidRPr="002C237F">
        <w:rPr>
          <w:rFonts w:ascii="Times New Roman" w:eastAsia="Times New Roman" w:hAnsi="Times New Roman" w:cs="Times New Roman"/>
          <w:sz w:val="23"/>
          <w:szCs w:val="23"/>
          <w:lang w:eastAsia="hr-HR"/>
        </w:rPr>
        <w:t>e</w:t>
      </w:r>
      <w:r w:rsidRPr="002C237F">
        <w:rPr>
          <w:rFonts w:ascii="Times New Roman" w:eastAsia="Times New Roman" w:hAnsi="Times New Roman" w:cs="Times New Roman"/>
          <w:sz w:val="23"/>
          <w:szCs w:val="23"/>
          <w:lang w:eastAsia="hr-HR"/>
        </w:rPr>
        <w:t xml:space="preserve"> </w:t>
      </w:r>
      <w:hyperlink r:id="rId7" w:history="1">
        <w:r w:rsidR="007171AE" w:rsidRPr="002C237F">
          <w:rPr>
            <w:rFonts w:ascii="Times New Roman" w:eastAsia="Times New Roman" w:hAnsi="Times New Roman" w:cs="Times New Roman"/>
            <w:sz w:val="23"/>
            <w:szCs w:val="23"/>
            <w:u w:val="single"/>
            <w:lang w:eastAsia="hr-HR"/>
          </w:rPr>
          <w:t>www.zadarska-zupanija.hr</w:t>
        </w:r>
      </w:hyperlink>
      <w:r w:rsidR="008636DE" w:rsidRPr="002C237F">
        <w:rPr>
          <w:rFonts w:ascii="Times New Roman" w:eastAsia="Times New Roman" w:hAnsi="Times New Roman" w:cs="Times New Roman"/>
          <w:sz w:val="23"/>
          <w:szCs w:val="23"/>
          <w:u w:val="single"/>
          <w:lang w:eastAsia="hr-HR"/>
        </w:rPr>
        <w:t xml:space="preserve">, </w:t>
      </w:r>
      <w:r w:rsidR="0062589B" w:rsidRPr="002C237F">
        <w:rPr>
          <w:rFonts w:ascii="Times New Roman" w:eastAsia="Times New Roman" w:hAnsi="Times New Roman" w:cs="Times New Roman"/>
          <w:sz w:val="23"/>
          <w:szCs w:val="23"/>
          <w:lang w:eastAsia="hr-HR"/>
        </w:rPr>
        <w:t xml:space="preserve">te na oglasnoj ploči Doma Županije, Božidara Petranovića 8, Zadar, </w:t>
      </w:r>
      <w:r w:rsidRPr="002C237F">
        <w:rPr>
          <w:rFonts w:ascii="Times New Roman" w:eastAsia="Times New Roman" w:hAnsi="Times New Roman" w:cs="Times New Roman"/>
          <w:sz w:val="23"/>
          <w:szCs w:val="23"/>
          <w:lang w:eastAsia="hr-HR"/>
        </w:rPr>
        <w:t>najmanje pet dana prije održavanja provjere.</w:t>
      </w:r>
    </w:p>
    <w:p w14:paraId="7D9DF7B8" w14:textId="77777777" w:rsidR="008A1297" w:rsidRPr="002C237F"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2C237F" w:rsidRDefault="008A1297"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Podnositelji nepravodobnih i nepotpunih prijava kao i podnositelji</w:t>
      </w:r>
      <w:r w:rsidR="00946992"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koj</w:t>
      </w:r>
      <w:r w:rsidR="00946992" w:rsidRPr="002C237F">
        <w:rPr>
          <w:rFonts w:ascii="Times New Roman" w:eastAsia="Times New Roman" w:hAnsi="Times New Roman" w:cs="Times New Roman"/>
          <w:sz w:val="23"/>
          <w:szCs w:val="23"/>
          <w:lang w:eastAsia="hr-HR"/>
        </w:rPr>
        <w:t>i</w:t>
      </w:r>
      <w:r w:rsidRPr="002C237F">
        <w:rPr>
          <w:rFonts w:ascii="Times New Roman" w:eastAsia="Times New Roman" w:hAnsi="Times New Roman" w:cs="Times New Roman"/>
          <w:sz w:val="23"/>
          <w:szCs w:val="23"/>
          <w:lang w:eastAsia="hr-HR"/>
        </w:rPr>
        <w:t xml:space="preserve"> ne udovoljavaju propisanim i objavljenim uvjetima </w:t>
      </w:r>
      <w:r w:rsidR="00324C6C" w:rsidRPr="002C237F">
        <w:rPr>
          <w:rFonts w:ascii="Times New Roman" w:eastAsia="Times New Roman" w:hAnsi="Times New Roman" w:cs="Times New Roman"/>
          <w:sz w:val="23"/>
          <w:szCs w:val="23"/>
          <w:lang w:eastAsia="hr-HR"/>
        </w:rPr>
        <w:t>javnog natječaja</w:t>
      </w:r>
      <w:r w:rsidRPr="002C237F">
        <w:rPr>
          <w:rFonts w:ascii="Times New Roman" w:eastAsia="Times New Roman" w:hAnsi="Times New Roman" w:cs="Times New Roman"/>
          <w:sz w:val="23"/>
          <w:szCs w:val="23"/>
          <w:lang w:eastAsia="hr-HR"/>
        </w:rPr>
        <w:t xml:space="preserve"> neće se smatrati kandidatima</w:t>
      </w:r>
      <w:r w:rsidR="00ED25AB" w:rsidRPr="002C237F">
        <w:rPr>
          <w:rFonts w:ascii="Times New Roman" w:eastAsia="Times New Roman" w:hAnsi="Times New Roman" w:cs="Times New Roman"/>
          <w:sz w:val="23"/>
          <w:szCs w:val="23"/>
          <w:lang w:eastAsia="hr-HR"/>
        </w:rPr>
        <w:t xml:space="preserve"> prijavljenim na </w:t>
      </w:r>
      <w:r w:rsidR="00324C6C" w:rsidRPr="002C237F">
        <w:rPr>
          <w:rFonts w:ascii="Times New Roman" w:eastAsia="Times New Roman" w:hAnsi="Times New Roman" w:cs="Times New Roman"/>
          <w:sz w:val="23"/>
          <w:szCs w:val="23"/>
          <w:lang w:eastAsia="hr-HR"/>
        </w:rPr>
        <w:t>javni natječaj</w:t>
      </w:r>
      <w:r w:rsidRPr="002C237F">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2C237F"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73342DBA" w:rsidR="003D5368" w:rsidRPr="002C237F" w:rsidRDefault="004025E9" w:rsidP="003D5368">
      <w:pPr>
        <w:spacing w:after="0" w:line="240" w:lineRule="auto"/>
        <w:jc w:val="both"/>
        <w:rPr>
          <w:rFonts w:ascii="Times New Roman" w:eastAsia="Times New Roman" w:hAnsi="Times New Roman" w:cs="Times New Roman"/>
          <w:bCs/>
          <w:sz w:val="23"/>
          <w:szCs w:val="23"/>
          <w:lang w:eastAsia="hr-HR"/>
        </w:rPr>
      </w:pPr>
      <w:r w:rsidRPr="002C237F">
        <w:rPr>
          <w:rFonts w:ascii="Times New Roman" w:eastAsia="Times New Roman" w:hAnsi="Times New Roman" w:cs="Times New Roman"/>
          <w:b/>
          <w:sz w:val="23"/>
          <w:szCs w:val="23"/>
          <w:lang w:eastAsia="hr-HR"/>
        </w:rPr>
        <w:t xml:space="preserve">1. </w:t>
      </w:r>
      <w:r w:rsidR="00ED25AB" w:rsidRPr="002C237F">
        <w:rPr>
          <w:rFonts w:ascii="Times New Roman" w:eastAsia="Times New Roman" w:hAnsi="Times New Roman" w:cs="Times New Roman"/>
          <w:b/>
          <w:sz w:val="23"/>
          <w:szCs w:val="23"/>
          <w:lang w:eastAsia="hr-HR"/>
        </w:rPr>
        <w:t>Pravni izvori za pripremanje kandidata za prethodnu provjeru znanja</w:t>
      </w:r>
      <w:r w:rsidR="009050CD" w:rsidRPr="002C237F">
        <w:rPr>
          <w:rFonts w:ascii="Times New Roman" w:eastAsia="Times New Roman" w:hAnsi="Times New Roman" w:cs="Times New Roman"/>
          <w:b/>
          <w:sz w:val="23"/>
          <w:szCs w:val="23"/>
          <w:lang w:eastAsia="hr-HR"/>
        </w:rPr>
        <w:t xml:space="preserve"> za</w:t>
      </w:r>
      <w:r w:rsidR="006A15A6" w:rsidRPr="002C237F">
        <w:rPr>
          <w:rFonts w:ascii="Times New Roman" w:eastAsia="Times New Roman" w:hAnsi="Times New Roman" w:cs="Times New Roman"/>
          <w:b/>
          <w:sz w:val="23"/>
          <w:szCs w:val="23"/>
          <w:lang w:eastAsia="hr-HR"/>
        </w:rPr>
        <w:t xml:space="preserve"> radno </w:t>
      </w:r>
      <w:r w:rsidR="00EE31D2" w:rsidRPr="002C237F">
        <w:rPr>
          <w:rFonts w:ascii="Times New Roman" w:eastAsia="Times New Roman" w:hAnsi="Times New Roman" w:cs="Times New Roman"/>
          <w:b/>
          <w:sz w:val="23"/>
          <w:szCs w:val="23"/>
          <w:lang w:eastAsia="hr-HR"/>
        </w:rPr>
        <w:t xml:space="preserve">mjesto </w:t>
      </w:r>
      <w:r w:rsidR="002C2B19" w:rsidRPr="002C237F">
        <w:rPr>
          <w:rFonts w:ascii="Times New Roman" w:eastAsia="Times New Roman" w:hAnsi="Times New Roman" w:cs="Times New Roman"/>
          <w:b/>
          <w:sz w:val="23"/>
          <w:szCs w:val="23"/>
          <w:lang w:eastAsia="hr-HR"/>
        </w:rPr>
        <w:t xml:space="preserve">viši stručni suradnik, radno mjesto broj </w:t>
      </w:r>
      <w:r w:rsidR="00E835EA" w:rsidRPr="002C237F">
        <w:rPr>
          <w:rFonts w:ascii="Times New Roman" w:eastAsia="Times New Roman" w:hAnsi="Times New Roman" w:cs="Times New Roman"/>
          <w:b/>
          <w:sz w:val="23"/>
          <w:szCs w:val="23"/>
          <w:lang w:eastAsia="hr-HR"/>
        </w:rPr>
        <w:t>21</w:t>
      </w:r>
      <w:r w:rsidR="002C2B19" w:rsidRPr="002C237F">
        <w:rPr>
          <w:rFonts w:ascii="Times New Roman" w:eastAsia="Times New Roman" w:hAnsi="Times New Roman" w:cs="Times New Roman"/>
          <w:b/>
          <w:sz w:val="23"/>
          <w:szCs w:val="23"/>
          <w:lang w:eastAsia="hr-HR"/>
        </w:rPr>
        <w:t xml:space="preserve">. </w:t>
      </w:r>
      <w:r w:rsidR="006A15A6" w:rsidRPr="002C237F">
        <w:rPr>
          <w:rFonts w:ascii="Times New Roman" w:eastAsia="Times New Roman" w:hAnsi="Times New Roman" w:cs="Times New Roman"/>
          <w:b/>
          <w:sz w:val="23"/>
          <w:szCs w:val="23"/>
          <w:lang w:eastAsia="hr-HR"/>
        </w:rPr>
        <w:t>iz Pravilnika</w:t>
      </w:r>
      <w:r w:rsidR="006B4D03" w:rsidRPr="002C237F">
        <w:rPr>
          <w:rFonts w:ascii="Times New Roman" w:eastAsia="Times New Roman" w:hAnsi="Times New Roman" w:cs="Times New Roman"/>
          <w:b/>
          <w:sz w:val="23"/>
          <w:szCs w:val="23"/>
          <w:lang w:eastAsia="hr-HR"/>
        </w:rPr>
        <w:t xml:space="preserve">, </w:t>
      </w:r>
      <w:r w:rsidR="00ED25AB" w:rsidRPr="002C237F">
        <w:rPr>
          <w:rFonts w:ascii="Times New Roman" w:eastAsia="Times New Roman" w:hAnsi="Times New Roman" w:cs="Times New Roman"/>
          <w:b/>
          <w:sz w:val="23"/>
          <w:szCs w:val="23"/>
          <w:lang w:eastAsia="hr-HR"/>
        </w:rPr>
        <w:t xml:space="preserve"> su sljedeći</w:t>
      </w:r>
      <w:r w:rsidR="00ED25AB" w:rsidRPr="002C237F">
        <w:rPr>
          <w:rFonts w:ascii="Times New Roman" w:eastAsia="Times New Roman" w:hAnsi="Times New Roman" w:cs="Times New Roman"/>
          <w:bCs/>
          <w:sz w:val="23"/>
          <w:szCs w:val="23"/>
          <w:lang w:eastAsia="hr-HR"/>
        </w:rPr>
        <w:t>: </w:t>
      </w:r>
    </w:p>
    <w:p w14:paraId="69848663" w14:textId="7AFF97EF" w:rsidR="00D67114" w:rsidRPr="002C237F" w:rsidRDefault="00D67114" w:rsidP="00D6711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Uredba o uredskom poslovanju („Narodne novine“ broj 75/</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21)</w:t>
      </w:r>
      <w:r w:rsidR="00C04F78">
        <w:rPr>
          <w:rFonts w:ascii="Times New Roman" w:eastAsia="Times New Roman" w:hAnsi="Times New Roman" w:cs="Times New Roman"/>
          <w:sz w:val="23"/>
          <w:szCs w:val="23"/>
          <w:lang w:eastAsia="hr-HR"/>
        </w:rPr>
        <w:t>;</w:t>
      </w:r>
    </w:p>
    <w:p w14:paraId="1C2473AF" w14:textId="4E769070" w:rsidR="00D67114" w:rsidRPr="002C237F" w:rsidRDefault="00D67114" w:rsidP="00D6711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Zakon o službenicima i namještenicima u lokalnoj i područnoj (regionalnoj) samoupravi („Narodne novine“ broj 86/</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08, 61/</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11, 4/</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18, 112/</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19</w:t>
      </w:r>
      <w:r w:rsidR="00C04F78">
        <w:rPr>
          <w:rFonts w:ascii="Times New Roman" w:eastAsia="Times New Roman" w:hAnsi="Times New Roman" w:cs="Times New Roman"/>
          <w:sz w:val="23"/>
          <w:szCs w:val="23"/>
          <w:lang w:eastAsia="hr-HR"/>
        </w:rPr>
        <w:t>);</w:t>
      </w:r>
    </w:p>
    <w:p w14:paraId="3D76D3BF" w14:textId="6685A310" w:rsidR="00D67114" w:rsidRPr="002C237F" w:rsidRDefault="00D67114" w:rsidP="00D6711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Uredba o klasifikaciji radnih mjesta u lokalnoj i područnoj (regionalnoj) samoupravi („Narodne novine“ 74/</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10, 125/</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14, 48/</w:t>
      </w:r>
      <w:r w:rsidR="00C04F78">
        <w:rPr>
          <w:rFonts w:ascii="Times New Roman" w:eastAsia="Times New Roman" w:hAnsi="Times New Roman" w:cs="Times New Roman"/>
          <w:sz w:val="23"/>
          <w:szCs w:val="23"/>
          <w:lang w:eastAsia="hr-HR"/>
        </w:rPr>
        <w:t>20</w:t>
      </w:r>
      <w:r w:rsidRPr="002C237F">
        <w:rPr>
          <w:rFonts w:ascii="Times New Roman" w:eastAsia="Times New Roman" w:hAnsi="Times New Roman" w:cs="Times New Roman"/>
          <w:sz w:val="23"/>
          <w:szCs w:val="23"/>
          <w:lang w:eastAsia="hr-HR"/>
        </w:rPr>
        <w:t>23)</w:t>
      </w:r>
      <w:r w:rsidR="00C04F78">
        <w:rPr>
          <w:rFonts w:ascii="Times New Roman" w:eastAsia="Times New Roman" w:hAnsi="Times New Roman" w:cs="Times New Roman"/>
          <w:sz w:val="23"/>
          <w:szCs w:val="23"/>
          <w:lang w:eastAsia="hr-HR"/>
        </w:rPr>
        <w:t>;</w:t>
      </w:r>
    </w:p>
    <w:p w14:paraId="15A6800A" w14:textId="08017BD6" w:rsidR="00D67114" w:rsidRPr="002C237F" w:rsidRDefault="00D67114" w:rsidP="00D6711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Statut Zadarske županije („Službeni glasnik Zadarske županije“ broj 11/2018 – pročišćeni tekst, 5/2020, 5/2021)</w:t>
      </w:r>
    </w:p>
    <w:p w14:paraId="3BF86DA0" w14:textId="77777777" w:rsidR="00D67114" w:rsidRPr="002C237F" w:rsidRDefault="00D67114" w:rsidP="00D67114">
      <w:pPr>
        <w:spacing w:after="0" w:line="240" w:lineRule="auto"/>
        <w:jc w:val="both"/>
        <w:rPr>
          <w:rFonts w:ascii="Times New Roman" w:eastAsia="Times New Roman" w:hAnsi="Times New Roman" w:cs="Times New Roman"/>
          <w:color w:val="FF0000"/>
          <w:sz w:val="23"/>
          <w:szCs w:val="23"/>
          <w:lang w:eastAsia="hr-HR"/>
        </w:rPr>
      </w:pPr>
    </w:p>
    <w:p w14:paraId="719DFFB0" w14:textId="532EC9B5" w:rsidR="00E54B5D" w:rsidRPr="002C237F" w:rsidRDefault="00EE31D2" w:rsidP="00E54B5D">
      <w:pPr>
        <w:spacing w:after="0" w:line="240" w:lineRule="auto"/>
        <w:jc w:val="both"/>
        <w:rPr>
          <w:rFonts w:ascii="Times New Roman" w:eastAsia="Times New Roman" w:hAnsi="Times New Roman" w:cs="Times New Roman"/>
          <w:b/>
          <w:sz w:val="23"/>
          <w:szCs w:val="23"/>
          <w:lang w:eastAsia="hr-HR"/>
        </w:rPr>
      </w:pPr>
      <w:bookmarkStart w:id="1" w:name="_Hlk168663772"/>
      <w:r w:rsidRPr="002C237F">
        <w:rPr>
          <w:rFonts w:ascii="Times New Roman" w:eastAsia="Times New Roman" w:hAnsi="Times New Roman" w:cs="Times New Roman"/>
          <w:b/>
          <w:sz w:val="23"/>
          <w:szCs w:val="23"/>
          <w:lang w:eastAsia="hr-HR"/>
        </w:rPr>
        <w:t>2</w:t>
      </w:r>
      <w:r w:rsidR="00E54B5D" w:rsidRPr="002C237F">
        <w:rPr>
          <w:rFonts w:ascii="Times New Roman" w:eastAsia="Times New Roman" w:hAnsi="Times New Roman" w:cs="Times New Roman"/>
          <w:b/>
          <w:sz w:val="23"/>
          <w:szCs w:val="23"/>
          <w:lang w:eastAsia="hr-HR"/>
        </w:rPr>
        <w:t xml:space="preserve">. Pravni izvori za pripremanje kandidata za prethodnu provjeru znanja za </w:t>
      </w:r>
      <w:r w:rsidRPr="002C237F">
        <w:rPr>
          <w:rFonts w:ascii="Times New Roman" w:eastAsia="Times New Roman" w:hAnsi="Times New Roman" w:cs="Times New Roman"/>
          <w:b/>
          <w:sz w:val="23"/>
          <w:szCs w:val="23"/>
          <w:lang w:eastAsia="hr-HR"/>
        </w:rPr>
        <w:t xml:space="preserve">radno mjesto </w:t>
      </w:r>
      <w:r w:rsidR="00D67114" w:rsidRPr="002C237F">
        <w:rPr>
          <w:rFonts w:ascii="Times New Roman" w:hAnsi="Times New Roman" w:cs="Times New Roman"/>
          <w:b/>
          <w:sz w:val="23"/>
          <w:szCs w:val="23"/>
        </w:rPr>
        <w:t>savjetnik</w:t>
      </w:r>
      <w:r w:rsidRPr="002C237F">
        <w:rPr>
          <w:rFonts w:ascii="Times New Roman" w:hAnsi="Times New Roman" w:cs="Times New Roman"/>
          <w:b/>
          <w:sz w:val="23"/>
          <w:szCs w:val="23"/>
        </w:rPr>
        <w:t xml:space="preserve">, radno mjesto broj </w:t>
      </w:r>
      <w:r w:rsidR="00D67114" w:rsidRPr="002C237F">
        <w:rPr>
          <w:rFonts w:ascii="Times New Roman" w:hAnsi="Times New Roman" w:cs="Times New Roman"/>
          <w:b/>
          <w:sz w:val="23"/>
          <w:szCs w:val="23"/>
        </w:rPr>
        <w:t>38</w:t>
      </w:r>
      <w:r w:rsidRPr="002C237F">
        <w:rPr>
          <w:rFonts w:ascii="Times New Roman" w:hAnsi="Times New Roman" w:cs="Times New Roman"/>
          <w:b/>
          <w:sz w:val="23"/>
          <w:szCs w:val="23"/>
        </w:rPr>
        <w:t xml:space="preserve">. </w:t>
      </w:r>
      <w:r w:rsidR="00E54B5D" w:rsidRPr="002C237F">
        <w:rPr>
          <w:rFonts w:ascii="Times New Roman" w:eastAsia="Times New Roman" w:hAnsi="Times New Roman" w:cs="Times New Roman"/>
          <w:b/>
          <w:sz w:val="23"/>
          <w:szCs w:val="23"/>
          <w:lang w:eastAsia="hr-HR"/>
        </w:rPr>
        <w:t>iz Pravilnika, su sljedeći: </w:t>
      </w:r>
    </w:p>
    <w:bookmarkEnd w:id="1"/>
    <w:p w14:paraId="6D2042CD" w14:textId="4E3F0FC6" w:rsidR="00D67114" w:rsidRPr="002C237F" w:rsidRDefault="002C237F" w:rsidP="00D67114">
      <w:pPr>
        <w:spacing w:line="240" w:lineRule="auto"/>
        <w:contextualSpacing/>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 </w:t>
      </w:r>
      <w:r w:rsidR="00D67114" w:rsidRPr="002C237F">
        <w:rPr>
          <w:rFonts w:ascii="Times New Roman" w:eastAsia="Times New Roman" w:hAnsi="Times New Roman" w:cs="Times New Roman"/>
          <w:sz w:val="23"/>
          <w:szCs w:val="23"/>
          <w:lang w:eastAsia="hr-HR"/>
        </w:rPr>
        <w:t>Zakon o lokalnoj i područnoj (regionalnoj) samoupravi („Narodne novine“ broj 33/</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01, 60/</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01, 129/</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05, 109/</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07, 125/</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08, 36/</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09, 150/</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11, 144/</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12, 123/</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17, 98/</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19, 144/</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20)</w:t>
      </w:r>
      <w:r w:rsidR="00C04F78">
        <w:rPr>
          <w:rFonts w:ascii="Times New Roman" w:eastAsia="Times New Roman" w:hAnsi="Times New Roman" w:cs="Times New Roman"/>
          <w:sz w:val="23"/>
          <w:szCs w:val="23"/>
          <w:lang w:eastAsia="hr-HR"/>
        </w:rPr>
        <w:t>;</w:t>
      </w:r>
    </w:p>
    <w:p w14:paraId="09AFAF88" w14:textId="6B57AA1A" w:rsidR="00D67114" w:rsidRPr="002C237F" w:rsidRDefault="002C237F" w:rsidP="00D67114">
      <w:pPr>
        <w:spacing w:line="240" w:lineRule="auto"/>
        <w:contextualSpacing/>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 </w:t>
      </w:r>
      <w:r w:rsidR="00D67114" w:rsidRPr="002C237F">
        <w:rPr>
          <w:rFonts w:ascii="Times New Roman" w:eastAsia="Times New Roman" w:hAnsi="Times New Roman" w:cs="Times New Roman"/>
          <w:sz w:val="23"/>
          <w:szCs w:val="23"/>
          <w:lang w:eastAsia="hr-HR"/>
        </w:rPr>
        <w:t>Pravilnik o polugodišnjem i godišnjem izvještaju o izvršenju proračuna i financijskog plana („Narodne novine“ 85/2023)</w:t>
      </w:r>
      <w:r w:rsidR="00C04F78">
        <w:rPr>
          <w:rFonts w:ascii="Times New Roman" w:eastAsia="Times New Roman" w:hAnsi="Times New Roman" w:cs="Times New Roman"/>
          <w:sz w:val="23"/>
          <w:szCs w:val="23"/>
          <w:lang w:eastAsia="hr-HR"/>
        </w:rPr>
        <w:t>;</w:t>
      </w:r>
      <w:r w:rsidR="00D67114" w:rsidRPr="002C237F">
        <w:rPr>
          <w:rFonts w:ascii="Times New Roman" w:eastAsia="Times New Roman" w:hAnsi="Times New Roman" w:cs="Times New Roman"/>
          <w:sz w:val="23"/>
          <w:szCs w:val="23"/>
          <w:lang w:eastAsia="hr-HR"/>
        </w:rPr>
        <w:t xml:space="preserve">  </w:t>
      </w:r>
    </w:p>
    <w:p w14:paraId="33EDAE07" w14:textId="123F2A43" w:rsidR="00D67114" w:rsidRPr="002C237F" w:rsidRDefault="002C237F" w:rsidP="00D67114">
      <w:pPr>
        <w:spacing w:line="240" w:lineRule="auto"/>
        <w:contextualSpacing/>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w:t>
      </w:r>
      <w:r w:rsidR="00D67114" w:rsidRPr="002C237F">
        <w:rPr>
          <w:rFonts w:ascii="Times New Roman" w:eastAsia="Times New Roman" w:hAnsi="Times New Roman" w:cs="Times New Roman"/>
          <w:sz w:val="23"/>
          <w:szCs w:val="23"/>
          <w:lang w:eastAsia="hr-HR"/>
        </w:rPr>
        <w:t xml:space="preserve"> Uredba o uredskom poslovanju („Narodne novine“ 75/</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21)</w:t>
      </w:r>
      <w:r w:rsidR="00C04F78">
        <w:rPr>
          <w:rFonts w:ascii="Times New Roman" w:eastAsia="Times New Roman" w:hAnsi="Times New Roman" w:cs="Times New Roman"/>
          <w:sz w:val="23"/>
          <w:szCs w:val="23"/>
          <w:lang w:eastAsia="hr-HR"/>
        </w:rPr>
        <w:t>;</w:t>
      </w:r>
    </w:p>
    <w:p w14:paraId="403A102B" w14:textId="35E716F1" w:rsidR="00D67114" w:rsidRPr="002C237F" w:rsidRDefault="002C237F" w:rsidP="00D67114">
      <w:pPr>
        <w:spacing w:line="240" w:lineRule="auto"/>
        <w:contextualSpacing/>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 </w:t>
      </w:r>
      <w:r w:rsidR="00D67114" w:rsidRPr="002C237F">
        <w:rPr>
          <w:rFonts w:ascii="Times New Roman" w:eastAsia="Times New Roman" w:hAnsi="Times New Roman" w:cs="Times New Roman"/>
          <w:sz w:val="23"/>
          <w:szCs w:val="23"/>
          <w:lang w:eastAsia="hr-HR"/>
        </w:rPr>
        <w:t>Pravilnik o provedbi postupka jednostavne nabave („Službeni glasnik Zadarske županije“ broj 5/</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18, 7/</w:t>
      </w:r>
      <w:r w:rsidR="00C04F78">
        <w:rPr>
          <w:rFonts w:ascii="Times New Roman" w:eastAsia="Times New Roman" w:hAnsi="Times New Roman" w:cs="Times New Roman"/>
          <w:sz w:val="23"/>
          <w:szCs w:val="23"/>
          <w:lang w:eastAsia="hr-HR"/>
        </w:rPr>
        <w:t>20</w:t>
      </w:r>
      <w:r w:rsidR="00D67114" w:rsidRPr="002C237F">
        <w:rPr>
          <w:rFonts w:ascii="Times New Roman" w:eastAsia="Times New Roman" w:hAnsi="Times New Roman" w:cs="Times New Roman"/>
          <w:sz w:val="23"/>
          <w:szCs w:val="23"/>
          <w:lang w:eastAsia="hr-HR"/>
        </w:rPr>
        <w:t>20),</w:t>
      </w:r>
    </w:p>
    <w:p w14:paraId="0E8B225B" w14:textId="31C055FE" w:rsidR="00D67114" w:rsidRPr="002C237F" w:rsidRDefault="002C237F" w:rsidP="00D67114">
      <w:pPr>
        <w:spacing w:line="240" w:lineRule="auto"/>
        <w:contextualSpacing/>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 </w:t>
      </w:r>
      <w:r w:rsidR="00D67114" w:rsidRPr="002C237F">
        <w:rPr>
          <w:rFonts w:ascii="Times New Roman" w:eastAsia="Times New Roman" w:hAnsi="Times New Roman" w:cs="Times New Roman"/>
          <w:sz w:val="23"/>
          <w:szCs w:val="23"/>
          <w:lang w:eastAsia="hr-HR"/>
        </w:rPr>
        <w:t>Statut Zadarske županije („Službeni glasnik Zadarske županije“ broj 11/2018 – pročišćeni tekst, 5/2020, 5/2021).</w:t>
      </w:r>
    </w:p>
    <w:p w14:paraId="0F1FBDB6" w14:textId="3BD881BE" w:rsidR="00E54B5D" w:rsidRPr="002C237F" w:rsidRDefault="00E54B5D" w:rsidP="00E54B5D">
      <w:pPr>
        <w:spacing w:line="240" w:lineRule="auto"/>
        <w:contextualSpacing/>
        <w:jc w:val="both"/>
        <w:rPr>
          <w:rFonts w:ascii="Times New Roman" w:hAnsi="Times New Roman" w:cs="Times New Roman"/>
          <w:color w:val="FF0000"/>
          <w:sz w:val="23"/>
          <w:szCs w:val="23"/>
        </w:rPr>
      </w:pPr>
    </w:p>
    <w:p w14:paraId="71885B70" w14:textId="046EF074" w:rsidR="00D67114" w:rsidRPr="002C237F" w:rsidRDefault="002C237F" w:rsidP="00D6711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3</w:t>
      </w:r>
      <w:r w:rsidR="00D67114" w:rsidRPr="002C237F">
        <w:rPr>
          <w:rFonts w:ascii="Times New Roman" w:eastAsia="Times New Roman" w:hAnsi="Times New Roman" w:cs="Times New Roman"/>
          <w:b/>
          <w:sz w:val="23"/>
          <w:szCs w:val="23"/>
          <w:lang w:eastAsia="hr-HR"/>
        </w:rPr>
        <w:t xml:space="preserve">. Pravni izvori za pripremanje kandidata za prethodnu provjeru znanja za radno mjesto </w:t>
      </w:r>
      <w:r w:rsidR="00D67114" w:rsidRPr="002C237F">
        <w:rPr>
          <w:rFonts w:ascii="Times New Roman" w:hAnsi="Times New Roman" w:cs="Times New Roman"/>
          <w:b/>
          <w:sz w:val="23"/>
          <w:szCs w:val="23"/>
        </w:rPr>
        <w:t xml:space="preserve">stručni suradnik, radno mjesto broj 42. </w:t>
      </w:r>
      <w:r w:rsidR="00D67114" w:rsidRPr="002C237F">
        <w:rPr>
          <w:rFonts w:ascii="Times New Roman" w:eastAsia="Times New Roman" w:hAnsi="Times New Roman" w:cs="Times New Roman"/>
          <w:b/>
          <w:sz w:val="23"/>
          <w:szCs w:val="23"/>
          <w:lang w:eastAsia="hr-HR"/>
        </w:rPr>
        <w:t>iz Pravilnika, su sljedeći: </w:t>
      </w:r>
    </w:p>
    <w:p w14:paraId="15A81FBA" w14:textId="168EA267" w:rsidR="00D67114" w:rsidRPr="002C237F" w:rsidRDefault="00D67114" w:rsidP="00D67114">
      <w:pPr>
        <w:contextualSpacing/>
        <w:rPr>
          <w:rFonts w:ascii="Times New Roman" w:hAnsi="Times New Roman" w:cs="Times New Roman"/>
          <w:sz w:val="23"/>
          <w:szCs w:val="23"/>
        </w:rPr>
      </w:pPr>
      <w:r w:rsidRPr="002C237F">
        <w:rPr>
          <w:rFonts w:ascii="Times New Roman" w:hAnsi="Times New Roman" w:cs="Times New Roman"/>
          <w:sz w:val="23"/>
          <w:szCs w:val="23"/>
        </w:rPr>
        <w:t>- Zakon o informacijskoj sigurnosti („Narodne novine“ broj 79/</w:t>
      </w:r>
      <w:r w:rsidR="00C04F78">
        <w:rPr>
          <w:rFonts w:ascii="Times New Roman" w:hAnsi="Times New Roman" w:cs="Times New Roman"/>
          <w:sz w:val="23"/>
          <w:szCs w:val="23"/>
        </w:rPr>
        <w:t>20</w:t>
      </w:r>
      <w:r w:rsidRPr="002C237F">
        <w:rPr>
          <w:rFonts w:ascii="Times New Roman" w:hAnsi="Times New Roman" w:cs="Times New Roman"/>
          <w:sz w:val="23"/>
          <w:szCs w:val="23"/>
        </w:rPr>
        <w:t>07);</w:t>
      </w:r>
    </w:p>
    <w:p w14:paraId="6DD5EC39" w14:textId="03A02824" w:rsidR="00D67114" w:rsidRPr="002C237F" w:rsidRDefault="00D67114" w:rsidP="00D67114">
      <w:pPr>
        <w:contextualSpacing/>
        <w:rPr>
          <w:rFonts w:ascii="Times New Roman" w:hAnsi="Times New Roman" w:cs="Times New Roman"/>
          <w:sz w:val="23"/>
          <w:szCs w:val="23"/>
        </w:rPr>
      </w:pPr>
      <w:r w:rsidRPr="002C237F">
        <w:rPr>
          <w:rFonts w:ascii="Times New Roman" w:hAnsi="Times New Roman" w:cs="Times New Roman"/>
          <w:sz w:val="23"/>
          <w:szCs w:val="23"/>
        </w:rPr>
        <w:t>- Zakon o kibernetičkoj sigurnosti („Narodne novine“ broj 14/</w:t>
      </w:r>
      <w:r w:rsidR="00C04F78">
        <w:rPr>
          <w:rFonts w:ascii="Times New Roman" w:hAnsi="Times New Roman" w:cs="Times New Roman"/>
          <w:sz w:val="23"/>
          <w:szCs w:val="23"/>
        </w:rPr>
        <w:t>20</w:t>
      </w:r>
      <w:r w:rsidRPr="002C237F">
        <w:rPr>
          <w:rFonts w:ascii="Times New Roman" w:hAnsi="Times New Roman" w:cs="Times New Roman"/>
          <w:sz w:val="23"/>
          <w:szCs w:val="23"/>
        </w:rPr>
        <w:t>24)</w:t>
      </w:r>
      <w:r w:rsidR="002C237F" w:rsidRPr="002C237F">
        <w:rPr>
          <w:rFonts w:ascii="Times New Roman" w:hAnsi="Times New Roman" w:cs="Times New Roman"/>
          <w:sz w:val="23"/>
          <w:szCs w:val="23"/>
        </w:rPr>
        <w:t>;</w:t>
      </w:r>
    </w:p>
    <w:p w14:paraId="42D435C0" w14:textId="10E21E5C" w:rsidR="00D67114" w:rsidRPr="002C237F" w:rsidRDefault="00D67114" w:rsidP="00D67114">
      <w:pPr>
        <w:contextualSpacing/>
        <w:rPr>
          <w:rFonts w:ascii="Times New Roman" w:hAnsi="Times New Roman" w:cs="Times New Roman"/>
          <w:sz w:val="23"/>
          <w:szCs w:val="23"/>
        </w:rPr>
      </w:pPr>
      <w:r w:rsidRPr="002C237F">
        <w:rPr>
          <w:rFonts w:ascii="Times New Roman" w:hAnsi="Times New Roman" w:cs="Times New Roman"/>
          <w:sz w:val="23"/>
          <w:szCs w:val="23"/>
        </w:rPr>
        <w:t xml:space="preserve">- Uredba o uredskom poslovanju („Narodne novine“ broj  </w:t>
      </w:r>
      <w:r w:rsidR="002C237F" w:rsidRPr="002C237F">
        <w:rPr>
          <w:rFonts w:ascii="Times New Roman" w:hAnsi="Times New Roman" w:cs="Times New Roman"/>
          <w:sz w:val="23"/>
          <w:szCs w:val="23"/>
        </w:rPr>
        <w:t>75/</w:t>
      </w:r>
      <w:r w:rsidR="00C04F78">
        <w:rPr>
          <w:rFonts w:ascii="Times New Roman" w:hAnsi="Times New Roman" w:cs="Times New Roman"/>
          <w:sz w:val="23"/>
          <w:szCs w:val="23"/>
        </w:rPr>
        <w:t>20</w:t>
      </w:r>
      <w:r w:rsidR="002C237F" w:rsidRPr="002C237F">
        <w:rPr>
          <w:rFonts w:ascii="Times New Roman" w:hAnsi="Times New Roman" w:cs="Times New Roman"/>
          <w:sz w:val="23"/>
          <w:szCs w:val="23"/>
        </w:rPr>
        <w:t>21</w:t>
      </w:r>
      <w:r w:rsidRPr="002C237F">
        <w:rPr>
          <w:rFonts w:ascii="Times New Roman" w:hAnsi="Times New Roman" w:cs="Times New Roman"/>
          <w:sz w:val="23"/>
          <w:szCs w:val="23"/>
        </w:rPr>
        <w:t>)</w:t>
      </w:r>
      <w:r w:rsidR="002C237F" w:rsidRPr="002C237F">
        <w:rPr>
          <w:rFonts w:ascii="Times New Roman" w:hAnsi="Times New Roman" w:cs="Times New Roman"/>
          <w:sz w:val="23"/>
          <w:szCs w:val="23"/>
        </w:rPr>
        <w:t>.</w:t>
      </w:r>
    </w:p>
    <w:p w14:paraId="621EE815" w14:textId="77777777" w:rsidR="00D67114" w:rsidRPr="002C237F" w:rsidRDefault="00D67114" w:rsidP="00D67114">
      <w:pPr>
        <w:rPr>
          <w:rFonts w:ascii="Times New Roman" w:hAnsi="Times New Roman" w:cs="Times New Roman"/>
          <w:sz w:val="23"/>
          <w:szCs w:val="23"/>
        </w:rPr>
      </w:pPr>
    </w:p>
    <w:p w14:paraId="7BF63002" w14:textId="77777777" w:rsidR="00D67114" w:rsidRPr="002C237F" w:rsidRDefault="00D67114" w:rsidP="00E54B5D">
      <w:pPr>
        <w:spacing w:line="240" w:lineRule="auto"/>
        <w:contextualSpacing/>
        <w:jc w:val="both"/>
        <w:rPr>
          <w:rFonts w:ascii="Times New Roman" w:hAnsi="Times New Roman" w:cs="Times New Roman"/>
          <w:color w:val="FF0000"/>
          <w:sz w:val="23"/>
          <w:szCs w:val="23"/>
        </w:rPr>
      </w:pPr>
    </w:p>
    <w:p w14:paraId="2AC21E8E" w14:textId="77777777" w:rsidR="00D67114" w:rsidRPr="002C237F" w:rsidRDefault="00D67114" w:rsidP="00E54B5D">
      <w:pPr>
        <w:spacing w:line="240" w:lineRule="auto"/>
        <w:contextualSpacing/>
        <w:jc w:val="both"/>
        <w:rPr>
          <w:rFonts w:ascii="Times New Roman" w:hAnsi="Times New Roman" w:cs="Times New Roman"/>
          <w:color w:val="FF0000"/>
          <w:sz w:val="23"/>
          <w:szCs w:val="23"/>
        </w:rPr>
      </w:pPr>
    </w:p>
    <w:p w14:paraId="635AA9C9" w14:textId="77777777" w:rsidR="00157FB3" w:rsidRPr="002C237F" w:rsidRDefault="00157FB3" w:rsidP="00157FB3">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lastRenderedPageBreak/>
        <w:t xml:space="preserve">Izvori za pripremu kandidata objavljeni u „Narodnim novinama“ dostupni su na mrežnoj stranici </w:t>
      </w:r>
      <w:hyperlink r:id="rId8" w:history="1">
        <w:r w:rsidRPr="002C237F">
          <w:rPr>
            <w:rFonts w:ascii="Times New Roman" w:eastAsia="Calibri" w:hAnsi="Times New Roman" w:cs="Times New Roman"/>
            <w:color w:val="0000FF" w:themeColor="hyperlink"/>
            <w:sz w:val="23"/>
            <w:szCs w:val="23"/>
            <w:u w:val="single"/>
          </w:rPr>
          <w:t>https://narodne-novine.nn.hr/</w:t>
        </w:r>
      </w:hyperlink>
      <w:r w:rsidRPr="002C237F">
        <w:rPr>
          <w:rFonts w:ascii="Times New Roman" w:eastAsia="Calibri" w:hAnsi="Times New Roman" w:cs="Times New Roman"/>
          <w:sz w:val="23"/>
          <w:szCs w:val="23"/>
        </w:rPr>
        <w:t xml:space="preserve">, </w:t>
      </w:r>
      <w:r w:rsidRPr="002C237F">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2C237F">
          <w:rPr>
            <w:rFonts w:ascii="Times New Roman" w:eastAsia="Calibri" w:hAnsi="Times New Roman" w:cs="Times New Roman"/>
            <w:color w:val="0000FF" w:themeColor="hyperlink"/>
            <w:sz w:val="23"/>
            <w:szCs w:val="23"/>
            <w:u w:val="single"/>
          </w:rPr>
          <w:t>https://glasnik.zadarska-zupanija.hr/</w:t>
        </w:r>
      </w:hyperlink>
      <w:r w:rsidRPr="002C237F">
        <w:rPr>
          <w:rFonts w:ascii="Times New Roman" w:eastAsia="Times New Roman" w:hAnsi="Times New Roman" w:cs="Times New Roman"/>
          <w:sz w:val="23"/>
          <w:szCs w:val="23"/>
          <w:lang w:eastAsia="hr-HR"/>
        </w:rPr>
        <w:t xml:space="preserve"> .</w:t>
      </w:r>
    </w:p>
    <w:p w14:paraId="635D57B2" w14:textId="77777777" w:rsidR="002A1EF2" w:rsidRPr="002C237F"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2C237F" w:rsidRDefault="002651E2" w:rsidP="002651E2">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Prethodna provjera znanja i sposobnosti kandidata, za radn</w:t>
      </w:r>
      <w:r w:rsidR="006F5AA5" w:rsidRPr="002C237F">
        <w:rPr>
          <w:rFonts w:ascii="Times New Roman" w:hAnsi="Times New Roman" w:cs="Times New Roman"/>
          <w:sz w:val="23"/>
          <w:szCs w:val="23"/>
        </w:rPr>
        <w:t>a</w:t>
      </w:r>
      <w:r w:rsidRPr="002C237F">
        <w:rPr>
          <w:rFonts w:ascii="Times New Roman" w:hAnsi="Times New Roman" w:cs="Times New Roman"/>
          <w:sz w:val="23"/>
          <w:szCs w:val="23"/>
        </w:rPr>
        <w:t xml:space="preserve"> mjest</w:t>
      </w:r>
      <w:r w:rsidR="006F5AA5" w:rsidRPr="002C237F">
        <w:rPr>
          <w:rFonts w:ascii="Times New Roman" w:hAnsi="Times New Roman" w:cs="Times New Roman"/>
          <w:sz w:val="23"/>
          <w:szCs w:val="23"/>
        </w:rPr>
        <w:t>a</w:t>
      </w:r>
      <w:r w:rsidRPr="002C237F">
        <w:rPr>
          <w:rFonts w:ascii="Times New Roman" w:hAnsi="Times New Roman" w:cs="Times New Roman"/>
          <w:sz w:val="23"/>
          <w:szCs w:val="23"/>
        </w:rPr>
        <w:t xml:space="preserve"> koj</w:t>
      </w:r>
      <w:r w:rsidR="006F5AA5" w:rsidRPr="002C237F">
        <w:rPr>
          <w:rFonts w:ascii="Times New Roman" w:hAnsi="Times New Roman" w:cs="Times New Roman"/>
          <w:sz w:val="23"/>
          <w:szCs w:val="23"/>
        </w:rPr>
        <w:t>a</w:t>
      </w:r>
      <w:r w:rsidRPr="002C237F">
        <w:rPr>
          <w:rFonts w:ascii="Times New Roman" w:hAnsi="Times New Roman" w:cs="Times New Roman"/>
          <w:sz w:val="23"/>
          <w:szCs w:val="23"/>
        </w:rPr>
        <w:t xml:space="preserve"> se popunjava</w:t>
      </w:r>
      <w:r w:rsidR="006F5AA5" w:rsidRPr="002C237F">
        <w:rPr>
          <w:rFonts w:ascii="Times New Roman" w:hAnsi="Times New Roman" w:cs="Times New Roman"/>
          <w:sz w:val="23"/>
          <w:szCs w:val="23"/>
        </w:rPr>
        <w:t>ju</w:t>
      </w:r>
      <w:r w:rsidRPr="002C237F">
        <w:rPr>
          <w:rFonts w:ascii="Times New Roman" w:hAnsi="Times New Roman" w:cs="Times New Roman"/>
          <w:sz w:val="23"/>
          <w:szCs w:val="23"/>
        </w:rPr>
        <w:t xml:space="preserve"> predmetnim javnim natječajem, obuhvaća:</w:t>
      </w:r>
    </w:p>
    <w:p w14:paraId="13EDEC82" w14:textId="77777777" w:rsidR="002651E2" w:rsidRPr="002C237F" w:rsidRDefault="002651E2" w:rsidP="002651E2">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pisanu provjeru znanja iz područja navedenih u pravnim izvorima za pripremanje kandidata,</w:t>
      </w:r>
    </w:p>
    <w:p w14:paraId="2996FD96" w14:textId="77777777" w:rsidR="002651E2" w:rsidRPr="002C237F" w:rsidRDefault="002651E2" w:rsidP="002651E2">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xml:space="preserve">-  intervju. </w:t>
      </w:r>
    </w:p>
    <w:p w14:paraId="208B2C79" w14:textId="77777777" w:rsidR="002651E2" w:rsidRPr="002C237F"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2C237F" w:rsidRDefault="002651E2" w:rsidP="002651E2">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2C237F"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 xml:space="preserve">dostupan je na linku </w:t>
      </w:r>
      <w:hyperlink r:id="rId10" w:history="1">
        <w:r w:rsidR="00F57E01" w:rsidRPr="002C237F">
          <w:rPr>
            <w:rStyle w:val="Hiperveza"/>
            <w:rFonts w:ascii="Times New Roman" w:hAnsi="Times New Roman" w:cs="Times New Roman"/>
            <w:sz w:val="23"/>
            <w:szCs w:val="23"/>
          </w:rPr>
          <w:t>https://zadarska-zupanija.hr/images/izvadak_iz_zakona_2019.pdf</w:t>
        </w:r>
      </w:hyperlink>
      <w:r w:rsidRPr="002C237F">
        <w:rPr>
          <w:rFonts w:ascii="Times New Roman" w:eastAsia="Times New Roman" w:hAnsi="Times New Roman" w:cs="Times New Roman"/>
          <w:sz w:val="23"/>
          <w:szCs w:val="23"/>
          <w:lang w:eastAsia="hr-HR"/>
        </w:rPr>
        <w:t>.</w:t>
      </w:r>
    </w:p>
    <w:p w14:paraId="6A5023C5" w14:textId="77777777" w:rsidR="009D0A54" w:rsidRPr="002C23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2975A5">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1F4D3556" w:rsidR="009D0A54" w:rsidRPr="002C237F"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2C237F">
        <w:rPr>
          <w:rFonts w:ascii="Times New Roman" w:eastAsia="Times New Roman" w:hAnsi="Times New Roman" w:cs="Times New Roman"/>
          <w:sz w:val="23"/>
          <w:szCs w:val="23"/>
          <w:lang w:eastAsia="hr-HR"/>
        </w:rPr>
        <w:t xml:space="preserve">i na oglasnoj ploči Doma Županije dana </w:t>
      </w:r>
      <w:r w:rsidR="002C237F">
        <w:rPr>
          <w:rFonts w:ascii="Times New Roman" w:eastAsia="Times New Roman" w:hAnsi="Times New Roman" w:cs="Times New Roman"/>
          <w:sz w:val="23"/>
          <w:szCs w:val="23"/>
          <w:lang w:eastAsia="hr-HR"/>
        </w:rPr>
        <w:t>07</w:t>
      </w:r>
      <w:r w:rsidRPr="002C237F">
        <w:rPr>
          <w:rFonts w:ascii="Times New Roman" w:eastAsia="Times New Roman" w:hAnsi="Times New Roman" w:cs="Times New Roman"/>
          <w:sz w:val="23"/>
          <w:szCs w:val="23"/>
          <w:lang w:eastAsia="hr-HR"/>
        </w:rPr>
        <w:t xml:space="preserve">. </w:t>
      </w:r>
      <w:r w:rsidR="002C237F">
        <w:rPr>
          <w:rFonts w:ascii="Times New Roman" w:eastAsia="Times New Roman" w:hAnsi="Times New Roman" w:cs="Times New Roman"/>
          <w:sz w:val="23"/>
          <w:szCs w:val="23"/>
          <w:lang w:eastAsia="hr-HR"/>
        </w:rPr>
        <w:t>lipnja</w:t>
      </w:r>
      <w:r w:rsidRPr="002C237F">
        <w:rPr>
          <w:rFonts w:ascii="Times New Roman" w:eastAsia="Times New Roman" w:hAnsi="Times New Roman" w:cs="Times New Roman"/>
          <w:sz w:val="23"/>
          <w:szCs w:val="23"/>
          <w:lang w:eastAsia="hr-HR"/>
        </w:rPr>
        <w:t xml:space="preserve"> 202</w:t>
      </w:r>
      <w:r w:rsidR="002975A5" w:rsidRPr="002C237F">
        <w:rPr>
          <w:rFonts w:ascii="Times New Roman" w:eastAsia="Times New Roman" w:hAnsi="Times New Roman" w:cs="Times New Roman"/>
          <w:sz w:val="23"/>
          <w:szCs w:val="23"/>
          <w:lang w:eastAsia="hr-HR"/>
        </w:rPr>
        <w:t>4</w:t>
      </w:r>
      <w:r w:rsidRPr="002C237F">
        <w:rPr>
          <w:rFonts w:ascii="Times New Roman" w:eastAsia="Times New Roman" w:hAnsi="Times New Roman" w:cs="Times New Roman"/>
          <w:sz w:val="23"/>
          <w:szCs w:val="23"/>
          <w:lang w:eastAsia="hr-HR"/>
        </w:rPr>
        <w:t>. godine.</w:t>
      </w:r>
    </w:p>
    <w:p w14:paraId="6E3EC913" w14:textId="77777777" w:rsidR="00ED25AB" w:rsidRPr="002C237F"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135334C7" w14:textId="4C5BE88C" w:rsidR="00933326" w:rsidRPr="002C237F" w:rsidRDefault="002C237F" w:rsidP="002C237F">
      <w:pPr>
        <w:ind w:left="5529"/>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PROČELNICA</w:t>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Pr="002C237F">
        <w:rPr>
          <w:rFonts w:ascii="Times New Roman" w:eastAsia="Times New Roman" w:hAnsi="Times New Roman" w:cs="Times New Roman"/>
          <w:b/>
          <w:sz w:val="23"/>
          <w:szCs w:val="23"/>
          <w:lang w:eastAsia="hr-HR"/>
        </w:rPr>
        <w:t xml:space="preserve">    Milena Ikić</w:t>
      </w:r>
      <w:r>
        <w:rPr>
          <w:rFonts w:ascii="Times New Roman" w:eastAsia="Times New Roman" w:hAnsi="Times New Roman" w:cs="Times New Roman"/>
          <w:b/>
          <w:sz w:val="23"/>
          <w:szCs w:val="23"/>
          <w:lang w:eastAsia="hr-HR"/>
        </w:rPr>
        <w:t>, v.r.</w:t>
      </w:r>
    </w:p>
    <w:sectPr w:rsidR="00933326" w:rsidRPr="002C23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50EE"/>
    <w:rsid w:val="00047D01"/>
    <w:rsid w:val="000664D6"/>
    <w:rsid w:val="000674EA"/>
    <w:rsid w:val="0007404B"/>
    <w:rsid w:val="00082FA9"/>
    <w:rsid w:val="00084105"/>
    <w:rsid w:val="000A260B"/>
    <w:rsid w:val="000A6348"/>
    <w:rsid w:val="000B171E"/>
    <w:rsid w:val="000B6F76"/>
    <w:rsid w:val="000B79BF"/>
    <w:rsid w:val="000D50F6"/>
    <w:rsid w:val="000D5202"/>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1F4EEF"/>
    <w:rsid w:val="002269A6"/>
    <w:rsid w:val="00235200"/>
    <w:rsid w:val="002651E2"/>
    <w:rsid w:val="00271D9E"/>
    <w:rsid w:val="00272425"/>
    <w:rsid w:val="00290F3C"/>
    <w:rsid w:val="00294CC6"/>
    <w:rsid w:val="002975A5"/>
    <w:rsid w:val="002A1EF2"/>
    <w:rsid w:val="002B3F43"/>
    <w:rsid w:val="002B405A"/>
    <w:rsid w:val="002B562D"/>
    <w:rsid w:val="002C237F"/>
    <w:rsid w:val="002C2B19"/>
    <w:rsid w:val="002F0F33"/>
    <w:rsid w:val="00310D50"/>
    <w:rsid w:val="00324C6C"/>
    <w:rsid w:val="00331E6D"/>
    <w:rsid w:val="003322D7"/>
    <w:rsid w:val="0034383B"/>
    <w:rsid w:val="003453C4"/>
    <w:rsid w:val="00347F09"/>
    <w:rsid w:val="00365552"/>
    <w:rsid w:val="00382401"/>
    <w:rsid w:val="00391662"/>
    <w:rsid w:val="003A22FC"/>
    <w:rsid w:val="003D17A3"/>
    <w:rsid w:val="003D5368"/>
    <w:rsid w:val="004025E9"/>
    <w:rsid w:val="00420411"/>
    <w:rsid w:val="0042427A"/>
    <w:rsid w:val="00435DD6"/>
    <w:rsid w:val="00436E0E"/>
    <w:rsid w:val="004412AF"/>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84C26"/>
    <w:rsid w:val="00586F5A"/>
    <w:rsid w:val="00595C63"/>
    <w:rsid w:val="005A5BAF"/>
    <w:rsid w:val="005B0313"/>
    <w:rsid w:val="005D26BF"/>
    <w:rsid w:val="005F1D09"/>
    <w:rsid w:val="005F21CB"/>
    <w:rsid w:val="0062589B"/>
    <w:rsid w:val="00627676"/>
    <w:rsid w:val="00636E98"/>
    <w:rsid w:val="0065065E"/>
    <w:rsid w:val="00663F59"/>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4D9A"/>
    <w:rsid w:val="00772D12"/>
    <w:rsid w:val="00783DB0"/>
    <w:rsid w:val="007906B7"/>
    <w:rsid w:val="007B3C9C"/>
    <w:rsid w:val="007B44DA"/>
    <w:rsid w:val="007B4D3A"/>
    <w:rsid w:val="007C287E"/>
    <w:rsid w:val="007D5088"/>
    <w:rsid w:val="00804783"/>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F5F7D"/>
    <w:rsid w:val="009050CD"/>
    <w:rsid w:val="00915B00"/>
    <w:rsid w:val="00920596"/>
    <w:rsid w:val="00933326"/>
    <w:rsid w:val="0094167E"/>
    <w:rsid w:val="00941901"/>
    <w:rsid w:val="00946992"/>
    <w:rsid w:val="00953323"/>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C0650"/>
    <w:rsid w:val="00AC2E46"/>
    <w:rsid w:val="00AD7272"/>
    <w:rsid w:val="00AE323D"/>
    <w:rsid w:val="00AE68B2"/>
    <w:rsid w:val="00AF3404"/>
    <w:rsid w:val="00B11207"/>
    <w:rsid w:val="00B11FD6"/>
    <w:rsid w:val="00B26E9B"/>
    <w:rsid w:val="00B359C8"/>
    <w:rsid w:val="00B44C33"/>
    <w:rsid w:val="00B45CAE"/>
    <w:rsid w:val="00B60352"/>
    <w:rsid w:val="00B6173B"/>
    <w:rsid w:val="00B63B6C"/>
    <w:rsid w:val="00B646AB"/>
    <w:rsid w:val="00B648A0"/>
    <w:rsid w:val="00B839C5"/>
    <w:rsid w:val="00BA5929"/>
    <w:rsid w:val="00BA6CD5"/>
    <w:rsid w:val="00BD07CB"/>
    <w:rsid w:val="00BD58C6"/>
    <w:rsid w:val="00BD6BA2"/>
    <w:rsid w:val="00BE719B"/>
    <w:rsid w:val="00BF13A8"/>
    <w:rsid w:val="00BF7F3B"/>
    <w:rsid w:val="00C04F78"/>
    <w:rsid w:val="00C208E6"/>
    <w:rsid w:val="00C214A1"/>
    <w:rsid w:val="00C41126"/>
    <w:rsid w:val="00C4717F"/>
    <w:rsid w:val="00C60B65"/>
    <w:rsid w:val="00C7266C"/>
    <w:rsid w:val="00C77569"/>
    <w:rsid w:val="00C82FE8"/>
    <w:rsid w:val="00C9038D"/>
    <w:rsid w:val="00C91589"/>
    <w:rsid w:val="00CB04C8"/>
    <w:rsid w:val="00CB4461"/>
    <w:rsid w:val="00CC335D"/>
    <w:rsid w:val="00CC3BE4"/>
    <w:rsid w:val="00CD5D12"/>
    <w:rsid w:val="00CF1604"/>
    <w:rsid w:val="00D0085C"/>
    <w:rsid w:val="00D07FB5"/>
    <w:rsid w:val="00D26E01"/>
    <w:rsid w:val="00D44FD6"/>
    <w:rsid w:val="00D50F63"/>
    <w:rsid w:val="00D67114"/>
    <w:rsid w:val="00D83F4C"/>
    <w:rsid w:val="00D90556"/>
    <w:rsid w:val="00DA31C7"/>
    <w:rsid w:val="00DA5568"/>
    <w:rsid w:val="00DC050B"/>
    <w:rsid w:val="00DD307E"/>
    <w:rsid w:val="00DD5765"/>
    <w:rsid w:val="00DF5294"/>
    <w:rsid w:val="00E24DE8"/>
    <w:rsid w:val="00E3246D"/>
    <w:rsid w:val="00E42F7F"/>
    <w:rsid w:val="00E4792E"/>
    <w:rsid w:val="00E54B5D"/>
    <w:rsid w:val="00E835EA"/>
    <w:rsid w:val="00E90A74"/>
    <w:rsid w:val="00E948BA"/>
    <w:rsid w:val="00E97592"/>
    <w:rsid w:val="00EA4931"/>
    <w:rsid w:val="00EA7920"/>
    <w:rsid w:val="00EC1B7A"/>
    <w:rsid w:val="00ED25AB"/>
    <w:rsid w:val="00EE00C0"/>
    <w:rsid w:val="00EE31D2"/>
    <w:rsid w:val="00F03C58"/>
    <w:rsid w:val="00F05E6E"/>
    <w:rsid w:val="00F2416B"/>
    <w:rsid w:val="00F57E01"/>
    <w:rsid w:val="00F73B31"/>
    <w:rsid w:val="00F93412"/>
    <w:rsid w:val="00FA04B9"/>
    <w:rsid w:val="00FB3720"/>
    <w:rsid w:val="00FB650D"/>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1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4</Pages>
  <Words>1764</Words>
  <Characters>10058</Characters>
  <Application>Microsoft Office Word</Application>
  <DocSecurity>0</DocSecurity>
  <Lines>83</Lines>
  <Paragraphs>23</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39</cp:revision>
  <cp:lastPrinted>2024-06-07T12:46:00Z</cp:lastPrinted>
  <dcterms:created xsi:type="dcterms:W3CDTF">2022-06-20T07:56:00Z</dcterms:created>
  <dcterms:modified xsi:type="dcterms:W3CDTF">2024-06-10T06:28:00Z</dcterms:modified>
</cp:coreProperties>
</file>