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4D3BC1" w:rsidRDefault="00946992" w:rsidP="00E4792E">
      <w:pPr>
        <w:spacing w:after="0"/>
        <w:jc w:val="both"/>
        <w:rPr>
          <w:rFonts w:ascii="Times New Roman" w:hAnsi="Times New Roman" w:cs="Times New Roman"/>
          <w:b/>
          <w:sz w:val="23"/>
          <w:szCs w:val="23"/>
        </w:rPr>
      </w:pPr>
      <w:r w:rsidRPr="004D3BC1">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4D3BC1" w:rsidRDefault="00D50F63" w:rsidP="00D50F63">
      <w:pPr>
        <w:spacing w:after="0" w:line="240" w:lineRule="auto"/>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UPRAVNI ODJEL ZA PROSTORNO UREĐENJE,</w:t>
      </w:r>
    </w:p>
    <w:p w14:paraId="25EE0BE2" w14:textId="77777777" w:rsidR="00D50F63" w:rsidRPr="004D3BC1" w:rsidRDefault="00D50F63" w:rsidP="00D50F63">
      <w:pPr>
        <w:spacing w:after="0" w:line="240" w:lineRule="auto"/>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ZAŠTITU OKOLIŠA I KOMUNALNE POSLOVE</w:t>
      </w:r>
    </w:p>
    <w:p w14:paraId="384AA5B5" w14:textId="36920C41"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KLASA: </w:t>
      </w:r>
      <w:r w:rsidR="00BA5929">
        <w:rPr>
          <w:rFonts w:ascii="Times New Roman" w:eastAsia="Times New Roman" w:hAnsi="Times New Roman" w:cs="Times New Roman"/>
          <w:b/>
          <w:sz w:val="23"/>
          <w:szCs w:val="23"/>
          <w:lang w:eastAsia="hr-HR"/>
        </w:rPr>
        <w:t>112-02/2</w:t>
      </w:r>
      <w:r w:rsidR="00E97592">
        <w:rPr>
          <w:rFonts w:ascii="Times New Roman" w:eastAsia="Times New Roman" w:hAnsi="Times New Roman" w:cs="Times New Roman"/>
          <w:b/>
          <w:sz w:val="23"/>
          <w:szCs w:val="23"/>
          <w:lang w:eastAsia="hr-HR"/>
        </w:rPr>
        <w:t>4</w:t>
      </w:r>
      <w:r w:rsidR="00BA5929">
        <w:rPr>
          <w:rFonts w:ascii="Times New Roman" w:eastAsia="Times New Roman" w:hAnsi="Times New Roman" w:cs="Times New Roman"/>
          <w:b/>
          <w:sz w:val="23"/>
          <w:szCs w:val="23"/>
          <w:lang w:eastAsia="hr-HR"/>
        </w:rPr>
        <w:t>-01/</w:t>
      </w:r>
      <w:r w:rsidR="00E97592">
        <w:rPr>
          <w:rFonts w:ascii="Times New Roman" w:eastAsia="Times New Roman" w:hAnsi="Times New Roman" w:cs="Times New Roman"/>
          <w:b/>
          <w:sz w:val="23"/>
          <w:szCs w:val="23"/>
          <w:lang w:eastAsia="hr-HR"/>
        </w:rPr>
        <w:t>5</w:t>
      </w:r>
    </w:p>
    <w:p w14:paraId="22C3EAF8" w14:textId="4A6BC13C"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URBROJ: </w:t>
      </w:r>
      <w:r w:rsidR="00BA5929">
        <w:rPr>
          <w:rFonts w:ascii="Times New Roman" w:eastAsia="Times New Roman" w:hAnsi="Times New Roman" w:cs="Times New Roman"/>
          <w:b/>
          <w:sz w:val="23"/>
          <w:szCs w:val="23"/>
          <w:lang w:eastAsia="hr-HR"/>
        </w:rPr>
        <w:t>2198-07/1-2</w:t>
      </w:r>
      <w:r w:rsidR="00E97592">
        <w:rPr>
          <w:rFonts w:ascii="Times New Roman" w:eastAsia="Times New Roman" w:hAnsi="Times New Roman" w:cs="Times New Roman"/>
          <w:b/>
          <w:sz w:val="23"/>
          <w:szCs w:val="23"/>
          <w:lang w:eastAsia="hr-HR"/>
        </w:rPr>
        <w:t>4</w:t>
      </w:r>
      <w:r w:rsidR="00BA5929">
        <w:rPr>
          <w:rFonts w:ascii="Times New Roman" w:eastAsia="Times New Roman" w:hAnsi="Times New Roman" w:cs="Times New Roman"/>
          <w:b/>
          <w:sz w:val="23"/>
          <w:szCs w:val="23"/>
          <w:lang w:eastAsia="hr-HR"/>
        </w:rPr>
        <w:t>-</w:t>
      </w:r>
      <w:r w:rsidR="00E97592">
        <w:rPr>
          <w:rFonts w:ascii="Times New Roman" w:eastAsia="Times New Roman" w:hAnsi="Times New Roman" w:cs="Times New Roman"/>
          <w:b/>
          <w:sz w:val="23"/>
          <w:szCs w:val="23"/>
          <w:lang w:eastAsia="hr-HR"/>
        </w:rPr>
        <w:t>6</w:t>
      </w:r>
    </w:p>
    <w:p w14:paraId="5119FA3E" w14:textId="77777777" w:rsidR="00D50F63" w:rsidRPr="00BA5929" w:rsidRDefault="00D50F63" w:rsidP="00D50F63">
      <w:pPr>
        <w:spacing w:after="0" w:line="240" w:lineRule="auto"/>
        <w:rPr>
          <w:rFonts w:ascii="Times New Roman" w:eastAsia="Times New Roman" w:hAnsi="Times New Roman" w:cs="Times New Roman"/>
          <w:b/>
          <w:sz w:val="23"/>
          <w:szCs w:val="23"/>
          <w:lang w:eastAsia="hr-HR"/>
        </w:rPr>
      </w:pPr>
    </w:p>
    <w:p w14:paraId="6CA207AB" w14:textId="30E75457"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Zadar, </w:t>
      </w:r>
      <w:r w:rsidR="0002050E">
        <w:rPr>
          <w:rFonts w:ascii="Times New Roman" w:eastAsia="Times New Roman" w:hAnsi="Times New Roman" w:cs="Times New Roman"/>
          <w:b/>
          <w:sz w:val="23"/>
          <w:szCs w:val="23"/>
          <w:lang w:eastAsia="hr-HR"/>
        </w:rPr>
        <w:t>20</w:t>
      </w:r>
      <w:r w:rsidRPr="00BA5929">
        <w:rPr>
          <w:rFonts w:ascii="Times New Roman" w:eastAsia="Times New Roman" w:hAnsi="Times New Roman" w:cs="Times New Roman"/>
          <w:b/>
          <w:sz w:val="23"/>
          <w:szCs w:val="23"/>
          <w:lang w:eastAsia="hr-HR"/>
        </w:rPr>
        <w:t xml:space="preserve">. </w:t>
      </w:r>
      <w:r w:rsidR="00E97592">
        <w:rPr>
          <w:rFonts w:ascii="Times New Roman" w:eastAsia="Times New Roman" w:hAnsi="Times New Roman" w:cs="Times New Roman"/>
          <w:b/>
          <w:sz w:val="23"/>
          <w:szCs w:val="23"/>
          <w:lang w:eastAsia="hr-HR"/>
        </w:rPr>
        <w:t>ožujka</w:t>
      </w:r>
      <w:r w:rsidRPr="00BA5929">
        <w:rPr>
          <w:rFonts w:ascii="Times New Roman" w:eastAsia="Times New Roman" w:hAnsi="Times New Roman" w:cs="Times New Roman"/>
          <w:b/>
          <w:sz w:val="23"/>
          <w:szCs w:val="23"/>
          <w:lang w:eastAsia="hr-HR"/>
        </w:rPr>
        <w:t xml:space="preserve"> 202</w:t>
      </w:r>
      <w:r w:rsidR="00E97592">
        <w:rPr>
          <w:rFonts w:ascii="Times New Roman" w:eastAsia="Times New Roman" w:hAnsi="Times New Roman" w:cs="Times New Roman"/>
          <w:b/>
          <w:sz w:val="23"/>
          <w:szCs w:val="23"/>
          <w:lang w:eastAsia="hr-HR"/>
        </w:rPr>
        <w:t>4</w:t>
      </w:r>
      <w:r w:rsidRPr="00BA5929">
        <w:rPr>
          <w:rFonts w:ascii="Times New Roman" w:eastAsia="Times New Roman" w:hAnsi="Times New Roman" w:cs="Times New Roman"/>
          <w:b/>
          <w:sz w:val="23"/>
          <w:szCs w:val="23"/>
          <w:lang w:eastAsia="hr-HR"/>
        </w:rPr>
        <w:t>. godine</w:t>
      </w:r>
    </w:p>
    <w:p w14:paraId="542A0BBF" w14:textId="77777777" w:rsidR="0085374D" w:rsidRPr="00BA5929"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4D3BC1" w:rsidRDefault="007171AE" w:rsidP="007171AE">
      <w:pPr>
        <w:spacing w:after="0" w:line="240" w:lineRule="auto"/>
        <w:rPr>
          <w:rFonts w:ascii="Times New Roman" w:eastAsia="Times New Roman" w:hAnsi="Times New Roman" w:cs="Times New Roman"/>
          <w:sz w:val="23"/>
          <w:szCs w:val="23"/>
          <w:lang w:eastAsia="hr-HR"/>
        </w:rPr>
      </w:pPr>
    </w:p>
    <w:p w14:paraId="1EAA7A53" w14:textId="26A7EE04" w:rsidR="00AF3404" w:rsidRPr="004D3BC1" w:rsidRDefault="00586F5A"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17. i 19 stavka 1., Zakona o službenicima i namještenicima u lokalnoj i područnoj (regionalnoj) samoupravi («Narodne novine» broj 86/08, 61/11, 4/18, 112/19 – u daljnjem tekstu: Zakon</w:t>
      </w:r>
      <w:r>
        <w:rPr>
          <w:rFonts w:ascii="Times New Roman" w:eastAsia="Times New Roman" w:hAnsi="Times New Roman" w:cs="Times New Roman"/>
          <w:sz w:val="23"/>
          <w:szCs w:val="23"/>
          <w:lang w:eastAsia="hr-HR"/>
        </w:rPr>
        <w:t xml:space="preserve">), </w:t>
      </w:r>
      <w:r w:rsidRPr="00586F5A">
        <w:rPr>
          <w:rFonts w:ascii="Times New Roman" w:eastAsia="Times New Roman" w:hAnsi="Times New Roman" w:cs="Times New Roman"/>
          <w:sz w:val="23"/>
          <w:szCs w:val="23"/>
          <w:lang w:eastAsia="hr-HR"/>
        </w:rPr>
        <w:t>službenik privremeno ovlašten za privremeno obavljanje poslova pročelnika Upravnog odjela za prostorno uređenje, zaštitu okoliša i komunalne poslove</w:t>
      </w:r>
      <w:r w:rsidR="00156584" w:rsidRPr="004D3BC1">
        <w:rPr>
          <w:rFonts w:ascii="Times New Roman" w:eastAsia="Times New Roman" w:hAnsi="Times New Roman" w:cs="Times New Roman"/>
          <w:sz w:val="23"/>
          <w:szCs w:val="23"/>
          <w:lang w:eastAsia="hr-HR"/>
        </w:rPr>
        <w:t xml:space="preserve">, </w:t>
      </w:r>
      <w:r w:rsidR="00AF3404" w:rsidRPr="004D3BC1">
        <w:rPr>
          <w:rFonts w:ascii="Times New Roman" w:eastAsia="Times New Roman" w:hAnsi="Times New Roman" w:cs="Times New Roman"/>
          <w:sz w:val="23"/>
          <w:szCs w:val="23"/>
          <w:lang w:eastAsia="hr-HR"/>
        </w:rPr>
        <w:t>objavljuje</w:t>
      </w:r>
    </w:p>
    <w:p w14:paraId="0D23793A" w14:textId="77777777" w:rsidR="00DD5765" w:rsidRPr="004D3BC1"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4D3BC1" w:rsidRDefault="00DD5765" w:rsidP="00DD5765">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UPUTE I OBAVIJESTI KANDIDATIMA</w:t>
      </w:r>
    </w:p>
    <w:p w14:paraId="69D6A009" w14:textId="77777777" w:rsidR="00DD5765" w:rsidRPr="004D3BC1" w:rsidRDefault="00DD5765" w:rsidP="00DD5765">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koji podnose prijave na </w:t>
      </w:r>
      <w:r w:rsidR="00C208E6" w:rsidRPr="004D3BC1">
        <w:rPr>
          <w:rFonts w:ascii="Times New Roman" w:eastAsia="Times New Roman" w:hAnsi="Times New Roman" w:cs="Times New Roman"/>
          <w:b/>
          <w:sz w:val="23"/>
          <w:szCs w:val="23"/>
          <w:lang w:eastAsia="hr-HR"/>
        </w:rPr>
        <w:t>javni natječaj</w:t>
      </w:r>
      <w:r w:rsidRPr="004D3BC1">
        <w:rPr>
          <w:rFonts w:ascii="Times New Roman" w:eastAsia="Times New Roman" w:hAnsi="Times New Roman" w:cs="Times New Roman"/>
          <w:b/>
          <w:sz w:val="23"/>
          <w:szCs w:val="23"/>
          <w:lang w:eastAsia="hr-HR"/>
        </w:rPr>
        <w:t xml:space="preserve"> za prijam u službu</w:t>
      </w:r>
    </w:p>
    <w:p w14:paraId="69C6597A" w14:textId="796F8AC6" w:rsidR="00365552" w:rsidRPr="004D3BC1" w:rsidRDefault="005F21CB" w:rsidP="00FE2B97">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u Upravni odjel za </w:t>
      </w:r>
      <w:r w:rsidR="00FE2B97" w:rsidRPr="004D3BC1">
        <w:rPr>
          <w:rFonts w:ascii="Times New Roman" w:eastAsia="Times New Roman" w:hAnsi="Times New Roman" w:cs="Times New Roman"/>
          <w:b/>
          <w:sz w:val="23"/>
          <w:szCs w:val="23"/>
          <w:lang w:eastAsia="hr-HR"/>
        </w:rPr>
        <w:t>p</w:t>
      </w:r>
      <w:r w:rsidR="00D50F63" w:rsidRPr="004D3BC1">
        <w:rPr>
          <w:rFonts w:ascii="Times New Roman" w:eastAsia="Times New Roman" w:hAnsi="Times New Roman" w:cs="Times New Roman"/>
          <w:b/>
          <w:sz w:val="23"/>
          <w:szCs w:val="23"/>
          <w:lang w:eastAsia="hr-HR"/>
        </w:rPr>
        <w:t xml:space="preserve">rostorno uređenje, zaštitu okoliša </w:t>
      </w:r>
    </w:p>
    <w:p w14:paraId="79637FD9" w14:textId="72F5E98A" w:rsidR="00FE2B97" w:rsidRPr="004D3BC1" w:rsidRDefault="00D50F63" w:rsidP="00FE2B97">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 komunalne poslove</w:t>
      </w:r>
    </w:p>
    <w:p w14:paraId="5F0D5728" w14:textId="77777777" w:rsidR="00D50F63" w:rsidRPr="004D3BC1"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2BA4BCFF" w:rsidR="002269A6" w:rsidRPr="004D3BC1" w:rsidRDefault="002269A6" w:rsidP="002269A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U „Narodnim novinama“ </w:t>
      </w:r>
      <w:r w:rsidRPr="0002050E">
        <w:rPr>
          <w:rFonts w:ascii="Times New Roman" w:eastAsia="Times New Roman" w:hAnsi="Times New Roman" w:cs="Times New Roman"/>
          <w:sz w:val="23"/>
          <w:szCs w:val="23"/>
          <w:lang w:eastAsia="hr-HR"/>
        </w:rPr>
        <w:t xml:space="preserve">broj </w:t>
      </w:r>
      <w:r w:rsidR="00EA7920" w:rsidRPr="0002050E">
        <w:rPr>
          <w:rFonts w:ascii="Times New Roman" w:eastAsia="Times New Roman" w:hAnsi="Times New Roman" w:cs="Times New Roman"/>
          <w:sz w:val="23"/>
          <w:szCs w:val="23"/>
          <w:lang w:eastAsia="hr-HR"/>
        </w:rPr>
        <w:t>3</w:t>
      </w:r>
      <w:r w:rsidR="0002050E" w:rsidRPr="0002050E">
        <w:rPr>
          <w:rFonts w:ascii="Times New Roman" w:eastAsia="Times New Roman" w:hAnsi="Times New Roman" w:cs="Times New Roman"/>
          <w:sz w:val="23"/>
          <w:szCs w:val="23"/>
          <w:lang w:eastAsia="hr-HR"/>
        </w:rPr>
        <w:t>3</w:t>
      </w:r>
      <w:r w:rsidR="00D83F4C" w:rsidRPr="0002050E">
        <w:rPr>
          <w:rFonts w:ascii="Times New Roman" w:eastAsia="Times New Roman" w:hAnsi="Times New Roman" w:cs="Times New Roman"/>
          <w:sz w:val="23"/>
          <w:szCs w:val="23"/>
          <w:lang w:eastAsia="hr-HR"/>
        </w:rPr>
        <w:t>/</w:t>
      </w:r>
      <w:r w:rsidRPr="0002050E">
        <w:rPr>
          <w:rFonts w:ascii="Times New Roman" w:eastAsia="Times New Roman" w:hAnsi="Times New Roman" w:cs="Times New Roman"/>
          <w:sz w:val="23"/>
          <w:szCs w:val="23"/>
          <w:lang w:eastAsia="hr-HR"/>
        </w:rPr>
        <w:t>202</w:t>
      </w:r>
      <w:r w:rsidR="00EA7920" w:rsidRPr="0002050E">
        <w:rPr>
          <w:rFonts w:ascii="Times New Roman" w:eastAsia="Times New Roman" w:hAnsi="Times New Roman" w:cs="Times New Roman"/>
          <w:sz w:val="23"/>
          <w:szCs w:val="23"/>
          <w:lang w:eastAsia="hr-HR"/>
        </w:rPr>
        <w:t>4</w:t>
      </w:r>
      <w:r w:rsidRPr="0002050E">
        <w:rPr>
          <w:rFonts w:ascii="Times New Roman" w:eastAsia="Times New Roman" w:hAnsi="Times New Roman" w:cs="Times New Roman"/>
          <w:sz w:val="23"/>
          <w:szCs w:val="23"/>
          <w:lang w:eastAsia="hr-HR"/>
        </w:rPr>
        <w:t xml:space="preserve"> od </w:t>
      </w:r>
      <w:r w:rsidR="0002050E" w:rsidRPr="0002050E">
        <w:rPr>
          <w:rFonts w:ascii="Times New Roman" w:eastAsia="Times New Roman" w:hAnsi="Times New Roman" w:cs="Times New Roman"/>
          <w:sz w:val="23"/>
          <w:szCs w:val="23"/>
          <w:lang w:eastAsia="hr-HR"/>
        </w:rPr>
        <w:t>20</w:t>
      </w:r>
      <w:r w:rsidR="00EA7920" w:rsidRPr="0002050E">
        <w:rPr>
          <w:rFonts w:ascii="Times New Roman" w:eastAsia="Times New Roman" w:hAnsi="Times New Roman" w:cs="Times New Roman"/>
          <w:sz w:val="23"/>
          <w:szCs w:val="23"/>
          <w:lang w:eastAsia="hr-HR"/>
        </w:rPr>
        <w:t>. ožujka 2024</w:t>
      </w:r>
      <w:r w:rsidRPr="0002050E">
        <w:rPr>
          <w:rFonts w:ascii="Times New Roman" w:eastAsia="Times New Roman" w:hAnsi="Times New Roman" w:cs="Times New Roman"/>
          <w:sz w:val="23"/>
          <w:szCs w:val="23"/>
          <w:lang w:eastAsia="hr-HR"/>
        </w:rPr>
        <w:t xml:space="preserve">. godine </w:t>
      </w:r>
      <w:r w:rsidRPr="004D3BC1">
        <w:rPr>
          <w:rFonts w:ascii="Times New Roman" w:eastAsia="Times New Roman" w:hAnsi="Times New Roman" w:cs="Times New Roman"/>
          <w:sz w:val="23"/>
          <w:szCs w:val="23"/>
          <w:lang w:eastAsia="hr-HR"/>
        </w:rPr>
        <w:t xml:space="preserve">objavljen je javni natječaj za prijam u službu u Upravni odjel </w:t>
      </w:r>
      <w:r w:rsidR="00D50F63" w:rsidRPr="004D3BC1">
        <w:rPr>
          <w:rFonts w:ascii="Times New Roman" w:eastAsia="Times New Roman" w:hAnsi="Times New Roman" w:cs="Times New Roman"/>
          <w:sz w:val="23"/>
          <w:szCs w:val="23"/>
          <w:lang w:eastAsia="hr-HR"/>
        </w:rPr>
        <w:t>za prostorno uređenje, zaštitu okoliša i komunalne poslove</w:t>
      </w:r>
      <w:r w:rsidRPr="004D3BC1">
        <w:rPr>
          <w:rFonts w:ascii="Times New Roman" w:eastAsia="Times New Roman" w:hAnsi="Times New Roman" w:cs="Times New Roman"/>
          <w:sz w:val="23"/>
          <w:szCs w:val="23"/>
          <w:lang w:eastAsia="hr-HR"/>
        </w:rPr>
        <w:t>,</w:t>
      </w:r>
      <w:r w:rsidR="00FE2B97"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na radna mjesta:</w:t>
      </w:r>
    </w:p>
    <w:p w14:paraId="2D4A5981" w14:textId="77777777" w:rsidR="00B60352" w:rsidRPr="00B60352" w:rsidRDefault="00B60352" w:rsidP="00B60352">
      <w:pPr>
        <w:spacing w:after="0" w:line="240" w:lineRule="auto"/>
        <w:jc w:val="both"/>
        <w:rPr>
          <w:rFonts w:ascii="Times New Roman" w:hAnsi="Times New Roman" w:cs="Times New Roman"/>
          <w:sz w:val="23"/>
          <w:szCs w:val="23"/>
        </w:rPr>
      </w:pPr>
      <w:r w:rsidRPr="00B60352">
        <w:rPr>
          <w:rFonts w:ascii="Times New Roman" w:hAnsi="Times New Roman" w:cs="Times New Roman"/>
          <w:sz w:val="23"/>
          <w:szCs w:val="23"/>
        </w:rPr>
        <w:t xml:space="preserve">1. </w:t>
      </w:r>
      <w:r w:rsidRPr="00B60352">
        <w:rPr>
          <w:rFonts w:ascii="Times New Roman" w:hAnsi="Times New Roman" w:cs="Times New Roman"/>
          <w:b/>
          <w:bCs/>
          <w:sz w:val="23"/>
          <w:szCs w:val="23"/>
        </w:rPr>
        <w:t>viši stručni suradnik</w:t>
      </w:r>
      <w:r w:rsidRPr="00B60352">
        <w:rPr>
          <w:rFonts w:ascii="Times New Roman" w:hAnsi="Times New Roman" w:cs="Times New Roman"/>
          <w:sz w:val="23"/>
          <w:szCs w:val="23"/>
        </w:rPr>
        <w:t xml:space="preserve">, radno mjesto broj 103., a sada 110. iz Pravilnika u Odsjeku za provedbu dokumenata prostornog uređenja, ozakonjenje zgrada i procjenu vrijednosti nekretnina, </w:t>
      </w:r>
      <w:proofErr w:type="spellStart"/>
      <w:r w:rsidRPr="00B60352">
        <w:rPr>
          <w:rFonts w:ascii="Times New Roman" w:hAnsi="Times New Roman" w:cs="Times New Roman"/>
          <w:sz w:val="23"/>
          <w:szCs w:val="23"/>
        </w:rPr>
        <w:t>Pododsjek</w:t>
      </w:r>
      <w:proofErr w:type="spellEnd"/>
      <w:r w:rsidRPr="00B60352">
        <w:rPr>
          <w:rFonts w:ascii="Times New Roman" w:hAnsi="Times New Roman" w:cs="Times New Roman"/>
          <w:sz w:val="23"/>
          <w:szCs w:val="23"/>
        </w:rPr>
        <w:t xml:space="preserve"> za provedbu dokumenata prostornog uređenja i ozakonjenje zgrada, 1 izvršitelj, na neodređeno vrijeme, uz obvezan probni rad u trajanju od 3 mjeseca;</w:t>
      </w:r>
    </w:p>
    <w:p w14:paraId="185866C8" w14:textId="4DB02F68" w:rsidR="00B60352" w:rsidRPr="00B60352" w:rsidRDefault="00B60352" w:rsidP="00B60352">
      <w:pPr>
        <w:spacing w:after="0" w:line="240" w:lineRule="auto"/>
        <w:jc w:val="both"/>
        <w:rPr>
          <w:rFonts w:ascii="Times New Roman" w:hAnsi="Times New Roman" w:cs="Times New Roman"/>
          <w:sz w:val="23"/>
          <w:szCs w:val="23"/>
        </w:rPr>
      </w:pPr>
      <w:r w:rsidRPr="00B60352">
        <w:rPr>
          <w:rFonts w:ascii="Times New Roman" w:hAnsi="Times New Roman" w:cs="Times New Roman"/>
          <w:sz w:val="23"/>
          <w:szCs w:val="23"/>
        </w:rPr>
        <w:t xml:space="preserve">2. </w:t>
      </w:r>
      <w:r w:rsidRPr="00B60352">
        <w:rPr>
          <w:rFonts w:ascii="Times New Roman" w:hAnsi="Times New Roman" w:cs="Times New Roman"/>
          <w:b/>
          <w:bCs/>
          <w:sz w:val="23"/>
          <w:szCs w:val="23"/>
        </w:rPr>
        <w:t>referent</w:t>
      </w:r>
      <w:r w:rsidRPr="00B60352">
        <w:rPr>
          <w:rFonts w:ascii="Times New Roman" w:hAnsi="Times New Roman" w:cs="Times New Roman"/>
          <w:sz w:val="23"/>
          <w:szCs w:val="23"/>
        </w:rPr>
        <w:t xml:space="preserve">, radno mjesto broj 105., a sada 112. iz Pravilnika u Odsjeku za provedbu dokumenata prostornog uređenja, ozakonjenje zgrada i procjenu vrijednosti nekretnina, </w:t>
      </w:r>
      <w:proofErr w:type="spellStart"/>
      <w:r w:rsidRPr="00B60352">
        <w:rPr>
          <w:rFonts w:ascii="Times New Roman" w:hAnsi="Times New Roman" w:cs="Times New Roman"/>
          <w:sz w:val="23"/>
          <w:szCs w:val="23"/>
        </w:rPr>
        <w:t>Pododsjek</w:t>
      </w:r>
      <w:proofErr w:type="spellEnd"/>
      <w:r w:rsidRPr="00B60352">
        <w:rPr>
          <w:rFonts w:ascii="Times New Roman" w:hAnsi="Times New Roman" w:cs="Times New Roman"/>
          <w:sz w:val="23"/>
          <w:szCs w:val="23"/>
        </w:rPr>
        <w:t xml:space="preserve"> za provedbu dokumenata prostornog uređenja i ozakonjenje zgrada, 1 izvršitelj, na neodređeno vrijeme, uz obvezan probni rad u trajanju od 3 mjeseca</w:t>
      </w:r>
      <w:r>
        <w:rPr>
          <w:rFonts w:ascii="Times New Roman" w:hAnsi="Times New Roman" w:cs="Times New Roman"/>
          <w:sz w:val="23"/>
          <w:szCs w:val="23"/>
        </w:rPr>
        <w:t>.</w:t>
      </w:r>
    </w:p>
    <w:p w14:paraId="72F05815" w14:textId="77777777" w:rsidR="004E0612" w:rsidRPr="004D3BC1"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1A1B894A" w:rsidR="002269A6" w:rsidRPr="004D3BC1" w:rsidRDefault="002269A6" w:rsidP="002269A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Od dana objave javnog natječaja u „Narodnim novinama“ počinje teći rok od </w:t>
      </w:r>
      <w:r w:rsidR="00B44C33" w:rsidRPr="004D3BC1">
        <w:rPr>
          <w:rFonts w:ascii="Times New Roman" w:eastAsia="Times New Roman" w:hAnsi="Times New Roman" w:cs="Times New Roman"/>
          <w:sz w:val="23"/>
          <w:szCs w:val="23"/>
          <w:lang w:eastAsia="hr-HR"/>
        </w:rPr>
        <w:t>8</w:t>
      </w:r>
      <w:r w:rsidRPr="004D3BC1">
        <w:rPr>
          <w:rFonts w:ascii="Times New Roman" w:eastAsia="Times New Roman" w:hAnsi="Times New Roman" w:cs="Times New Roman"/>
          <w:sz w:val="23"/>
          <w:szCs w:val="23"/>
          <w:lang w:eastAsia="hr-HR"/>
        </w:rPr>
        <w:t xml:space="preserve"> dana za podnošenje prijava na javni natječaj</w:t>
      </w:r>
      <w:r w:rsidR="00D26E01" w:rsidRPr="004D3BC1">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B63B6C">
        <w:rPr>
          <w:rFonts w:ascii="Times New Roman" w:eastAsia="Times New Roman" w:hAnsi="Times New Roman" w:cs="Times New Roman"/>
          <w:sz w:val="23"/>
          <w:szCs w:val="23"/>
          <w:lang w:eastAsia="hr-HR"/>
        </w:rPr>
        <w:t xml:space="preserve">je </w:t>
      </w:r>
      <w:r w:rsidR="00B60352" w:rsidRPr="00B63B6C">
        <w:rPr>
          <w:rFonts w:ascii="Times New Roman" w:eastAsia="Times New Roman" w:hAnsi="Times New Roman" w:cs="Times New Roman"/>
          <w:sz w:val="23"/>
          <w:szCs w:val="23"/>
          <w:lang w:eastAsia="hr-HR"/>
        </w:rPr>
        <w:t>2</w:t>
      </w:r>
      <w:r w:rsidR="00B63B6C" w:rsidRPr="00B63B6C">
        <w:rPr>
          <w:rFonts w:ascii="Times New Roman" w:eastAsia="Times New Roman" w:hAnsi="Times New Roman" w:cs="Times New Roman"/>
          <w:sz w:val="23"/>
          <w:szCs w:val="23"/>
          <w:lang w:eastAsia="hr-HR"/>
        </w:rPr>
        <w:t>8</w:t>
      </w:r>
      <w:r w:rsidR="00D26E01" w:rsidRPr="00B63B6C">
        <w:rPr>
          <w:rFonts w:ascii="Times New Roman" w:eastAsia="Times New Roman" w:hAnsi="Times New Roman" w:cs="Times New Roman"/>
          <w:sz w:val="23"/>
          <w:szCs w:val="23"/>
          <w:lang w:eastAsia="hr-HR"/>
        </w:rPr>
        <w:t xml:space="preserve">. </w:t>
      </w:r>
      <w:r w:rsidR="00B60352" w:rsidRPr="00B63B6C">
        <w:rPr>
          <w:rFonts w:ascii="Times New Roman" w:eastAsia="Times New Roman" w:hAnsi="Times New Roman" w:cs="Times New Roman"/>
          <w:sz w:val="23"/>
          <w:szCs w:val="23"/>
          <w:lang w:eastAsia="hr-HR"/>
        </w:rPr>
        <w:t>ožujka</w:t>
      </w:r>
      <w:r w:rsidR="00D26E01" w:rsidRPr="00B63B6C">
        <w:rPr>
          <w:rFonts w:ascii="Times New Roman" w:eastAsia="Times New Roman" w:hAnsi="Times New Roman" w:cs="Times New Roman"/>
          <w:sz w:val="23"/>
          <w:szCs w:val="23"/>
          <w:lang w:eastAsia="hr-HR"/>
        </w:rPr>
        <w:t xml:space="preserve"> 202</w:t>
      </w:r>
      <w:r w:rsidR="00B60352" w:rsidRPr="00B63B6C">
        <w:rPr>
          <w:rFonts w:ascii="Times New Roman" w:eastAsia="Times New Roman" w:hAnsi="Times New Roman" w:cs="Times New Roman"/>
          <w:sz w:val="23"/>
          <w:szCs w:val="23"/>
          <w:lang w:eastAsia="hr-HR"/>
        </w:rPr>
        <w:t>4</w:t>
      </w:r>
      <w:r w:rsidR="00D26E01" w:rsidRPr="00B63B6C">
        <w:rPr>
          <w:rFonts w:ascii="Times New Roman" w:eastAsia="Times New Roman" w:hAnsi="Times New Roman" w:cs="Times New Roman"/>
          <w:sz w:val="23"/>
          <w:szCs w:val="23"/>
          <w:lang w:eastAsia="hr-HR"/>
        </w:rPr>
        <w:t>. godine.</w:t>
      </w:r>
      <w:r w:rsidR="00BD58C6" w:rsidRPr="00B63B6C">
        <w:rPr>
          <w:rFonts w:ascii="Times New Roman" w:eastAsia="Times New Roman" w:hAnsi="Times New Roman" w:cs="Times New Roman"/>
          <w:sz w:val="24"/>
          <w:szCs w:val="24"/>
          <w:lang w:eastAsia="hr-HR"/>
        </w:rPr>
        <w:t xml:space="preserve"> </w:t>
      </w:r>
      <w:r w:rsidR="002B3F43" w:rsidRPr="00B63B6C">
        <w:rPr>
          <w:rFonts w:ascii="Times New Roman" w:eastAsia="Times New Roman" w:hAnsi="Times New Roman" w:cs="Times New Roman"/>
          <w:sz w:val="23"/>
          <w:szCs w:val="23"/>
          <w:lang w:eastAsia="hr-HR"/>
        </w:rPr>
        <w:t xml:space="preserve">Prijava je podnesena u roku ako je prije isteka roka zaprimljena u </w:t>
      </w:r>
      <w:r w:rsidR="002B3F43" w:rsidRPr="004D3BC1">
        <w:rPr>
          <w:rFonts w:ascii="Times New Roman" w:eastAsia="Times New Roman" w:hAnsi="Times New Roman" w:cs="Times New Roman"/>
          <w:sz w:val="23"/>
          <w:szCs w:val="23"/>
          <w:lang w:eastAsia="hr-HR"/>
        </w:rPr>
        <w:t>pisarnici Zadarske županije, Božidara Petranovića 8, 23000 Zadar, a ako je prijava</w:t>
      </w:r>
      <w:r w:rsidR="00523995" w:rsidRPr="004D3BC1">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4D3BC1"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4D3BC1" w:rsidRDefault="00F93412" w:rsidP="001D5397">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I. </w:t>
      </w:r>
      <w:r w:rsidR="00030F8A" w:rsidRPr="004D3BC1">
        <w:rPr>
          <w:rFonts w:ascii="Times New Roman" w:eastAsia="Times New Roman" w:hAnsi="Times New Roman" w:cs="Times New Roman"/>
          <w:b/>
          <w:sz w:val="23"/>
          <w:szCs w:val="23"/>
          <w:lang w:eastAsia="hr-HR"/>
        </w:rPr>
        <w:t xml:space="preserve">Opis poslova radnih </w:t>
      </w:r>
      <w:r w:rsidR="004C3F1F" w:rsidRPr="004D3BC1">
        <w:rPr>
          <w:rFonts w:ascii="Times New Roman" w:eastAsia="Times New Roman" w:hAnsi="Times New Roman" w:cs="Times New Roman"/>
          <w:b/>
          <w:sz w:val="23"/>
          <w:szCs w:val="23"/>
          <w:lang w:eastAsia="hr-HR"/>
        </w:rPr>
        <w:t>mjesta</w:t>
      </w:r>
      <w:r w:rsidR="00030F8A" w:rsidRPr="004D3BC1">
        <w:rPr>
          <w:rFonts w:ascii="Times New Roman" w:eastAsia="Times New Roman" w:hAnsi="Times New Roman" w:cs="Times New Roman"/>
          <w:b/>
          <w:sz w:val="23"/>
          <w:szCs w:val="23"/>
          <w:lang w:eastAsia="hr-HR"/>
        </w:rPr>
        <w:t>,</w:t>
      </w:r>
      <w:r w:rsidR="004C3F1F" w:rsidRPr="004D3BC1">
        <w:rPr>
          <w:rFonts w:ascii="Times New Roman" w:eastAsia="Times New Roman" w:hAnsi="Times New Roman" w:cs="Times New Roman"/>
          <w:b/>
          <w:sz w:val="23"/>
          <w:szCs w:val="23"/>
          <w:lang w:eastAsia="hr-HR"/>
        </w:rPr>
        <w:t xml:space="preserve"> </w:t>
      </w:r>
      <w:r w:rsidR="00030F8A" w:rsidRPr="004D3BC1">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4D3BC1"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56941691" w:rsidR="004C3F1F" w:rsidRPr="004D3BC1" w:rsidRDefault="00030F8A" w:rsidP="001D5397">
      <w:pPr>
        <w:spacing w:after="0" w:line="240" w:lineRule="auto"/>
        <w:jc w:val="both"/>
        <w:rPr>
          <w:rFonts w:ascii="Times New Roman" w:hAnsi="Times New Roman" w:cs="Times New Roman"/>
          <w:b/>
          <w:sz w:val="23"/>
          <w:szCs w:val="23"/>
        </w:rPr>
      </w:pPr>
      <w:r w:rsidRPr="004D3BC1">
        <w:rPr>
          <w:rFonts w:ascii="Times New Roman" w:hAnsi="Times New Roman" w:cs="Times New Roman"/>
          <w:b/>
          <w:sz w:val="23"/>
          <w:szCs w:val="23"/>
        </w:rPr>
        <w:t xml:space="preserve">1. </w:t>
      </w:r>
      <w:r w:rsidR="00BD58C6">
        <w:rPr>
          <w:rFonts w:ascii="Times New Roman" w:hAnsi="Times New Roman" w:cs="Times New Roman"/>
          <w:b/>
          <w:sz w:val="23"/>
          <w:szCs w:val="23"/>
        </w:rPr>
        <w:t>viši stručni suradnik,</w:t>
      </w:r>
      <w:r w:rsidR="00CC3BE4" w:rsidRPr="004D3BC1">
        <w:rPr>
          <w:rFonts w:ascii="Times New Roman" w:hAnsi="Times New Roman" w:cs="Times New Roman"/>
          <w:b/>
          <w:sz w:val="23"/>
          <w:szCs w:val="23"/>
        </w:rPr>
        <w:t xml:space="preserve"> radno mjesto broj </w:t>
      </w:r>
      <w:r w:rsidR="00BD58C6">
        <w:rPr>
          <w:rFonts w:ascii="Times New Roman" w:hAnsi="Times New Roman" w:cs="Times New Roman"/>
          <w:b/>
          <w:sz w:val="23"/>
          <w:szCs w:val="23"/>
        </w:rPr>
        <w:t>10</w:t>
      </w:r>
      <w:r w:rsidR="00CC3BE4" w:rsidRPr="004D3BC1">
        <w:rPr>
          <w:rFonts w:ascii="Times New Roman" w:hAnsi="Times New Roman" w:cs="Times New Roman"/>
          <w:b/>
          <w:sz w:val="23"/>
          <w:szCs w:val="23"/>
        </w:rPr>
        <w:t>3.</w:t>
      </w:r>
      <w:r w:rsidR="00BD58C6">
        <w:rPr>
          <w:rFonts w:ascii="Times New Roman" w:hAnsi="Times New Roman" w:cs="Times New Roman"/>
          <w:b/>
          <w:sz w:val="23"/>
          <w:szCs w:val="23"/>
        </w:rPr>
        <w:t>, a sada 110.</w:t>
      </w:r>
      <w:r w:rsidR="00CC3BE4" w:rsidRPr="004D3BC1">
        <w:rPr>
          <w:rFonts w:ascii="Times New Roman" w:hAnsi="Times New Roman" w:cs="Times New Roman"/>
          <w:b/>
          <w:sz w:val="23"/>
          <w:szCs w:val="23"/>
        </w:rPr>
        <w:t xml:space="preserve"> iz Pravilnika u </w:t>
      </w:r>
      <w:r w:rsidR="00BD58C6" w:rsidRPr="00BD58C6">
        <w:rPr>
          <w:rFonts w:ascii="Times New Roman" w:hAnsi="Times New Roman" w:cs="Times New Roman"/>
          <w:b/>
          <w:sz w:val="23"/>
          <w:szCs w:val="23"/>
        </w:rPr>
        <w:t xml:space="preserve">Odsjeku za provedbu dokumenata prostornog uređenja, ozakonjenje zgrada i procjenu vrijednosti nekretnina, </w:t>
      </w:r>
      <w:proofErr w:type="spellStart"/>
      <w:r w:rsidR="00BD58C6" w:rsidRPr="00BD58C6">
        <w:rPr>
          <w:rFonts w:ascii="Times New Roman" w:hAnsi="Times New Roman" w:cs="Times New Roman"/>
          <w:b/>
          <w:sz w:val="23"/>
          <w:szCs w:val="23"/>
        </w:rPr>
        <w:t>Pododsjek</w:t>
      </w:r>
      <w:proofErr w:type="spellEnd"/>
      <w:r w:rsidR="00BD58C6" w:rsidRPr="00BD58C6">
        <w:rPr>
          <w:rFonts w:ascii="Times New Roman" w:hAnsi="Times New Roman" w:cs="Times New Roman"/>
          <w:b/>
          <w:sz w:val="23"/>
          <w:szCs w:val="23"/>
        </w:rPr>
        <w:t xml:space="preserve"> za provedbu dokumenata prostornog uređenja i ozakonjenje zgrada</w:t>
      </w:r>
      <w:r w:rsidR="00523995" w:rsidRPr="004D3BC1">
        <w:rPr>
          <w:rFonts w:ascii="Times New Roman" w:hAnsi="Times New Roman" w:cs="Times New Roman"/>
          <w:b/>
          <w:sz w:val="23"/>
          <w:szCs w:val="23"/>
        </w:rPr>
        <w:t>:</w:t>
      </w:r>
    </w:p>
    <w:p w14:paraId="4C600030" w14:textId="704F53EA"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lastRenderedPageBreak/>
        <w:t>- prati i analizira stanje u područjima zaštite okoliša i prirode te gospodarenja otpadom;</w:t>
      </w:r>
    </w:p>
    <w:p w14:paraId="1D52CE7D" w14:textId="17A92BCF" w:rsidR="00BD58C6" w:rsidRPr="00BD58C6" w:rsidRDefault="00BD58C6" w:rsidP="00BD58C6">
      <w:pPr>
        <w:spacing w:after="0" w:line="240" w:lineRule="auto"/>
        <w:jc w:val="both"/>
        <w:rPr>
          <w:rFonts w:ascii="Times New Roman" w:eastAsia="Times New Roman" w:hAnsi="Times New Roman" w:cs="Times New Roman"/>
          <w:sz w:val="23"/>
          <w:szCs w:val="23"/>
          <w:lang w:eastAsia="hr-HR"/>
        </w:rPr>
      </w:pPr>
      <w:r w:rsidRPr="00BD58C6">
        <w:rPr>
          <w:rFonts w:ascii="Times New Roman" w:eastAsia="Times New Roman" w:hAnsi="Times New Roman" w:cs="Times New Roman"/>
          <w:sz w:val="23"/>
          <w:szCs w:val="23"/>
          <w:lang w:eastAsia="hr-HR"/>
        </w:rPr>
        <w:t>vodi neupravni i upravni postupak i donosi rješenja i druge akte u složenijim predmetima prostornog  uređenja, gradnje, uporabe građevina i ozakonjenja</w:t>
      </w:r>
      <w:r>
        <w:rPr>
          <w:rFonts w:ascii="Times New Roman" w:eastAsia="Times New Roman" w:hAnsi="Times New Roman" w:cs="Times New Roman"/>
          <w:sz w:val="23"/>
          <w:szCs w:val="23"/>
          <w:lang w:eastAsia="hr-HR"/>
        </w:rPr>
        <w:t>;</w:t>
      </w:r>
    </w:p>
    <w:p w14:paraId="0CC84830" w14:textId="689D5905" w:rsidR="00BD58C6" w:rsidRPr="00BD58C6" w:rsidRDefault="00F73B31" w:rsidP="00BD58C6">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-s</w:t>
      </w:r>
      <w:r w:rsidR="00BD58C6" w:rsidRPr="00BD58C6">
        <w:rPr>
          <w:rFonts w:ascii="Times New Roman" w:eastAsia="Times New Roman" w:hAnsi="Times New Roman" w:cs="Times New Roman"/>
          <w:sz w:val="23"/>
          <w:szCs w:val="23"/>
          <w:lang w:eastAsia="hr-HR"/>
        </w:rPr>
        <w:t>urađuje pravnim osobama te državnim tijelima u svrhu prikupljanja potrebnih obavijesti radi unapređenja rada</w:t>
      </w:r>
      <w:r>
        <w:rPr>
          <w:rFonts w:ascii="Times New Roman" w:eastAsia="Times New Roman" w:hAnsi="Times New Roman" w:cs="Times New Roman"/>
          <w:sz w:val="23"/>
          <w:szCs w:val="23"/>
          <w:lang w:eastAsia="hr-HR"/>
        </w:rPr>
        <w:t>;</w:t>
      </w:r>
    </w:p>
    <w:p w14:paraId="7A860471" w14:textId="06646C1C" w:rsidR="00BD58C6" w:rsidRPr="00BD58C6" w:rsidRDefault="00F73B31" w:rsidP="00BD58C6">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-p</w:t>
      </w:r>
      <w:r w:rsidR="00BD58C6" w:rsidRPr="00BD58C6">
        <w:rPr>
          <w:rFonts w:ascii="Times New Roman" w:eastAsia="Times New Roman" w:hAnsi="Times New Roman" w:cs="Times New Roman"/>
          <w:sz w:val="23"/>
          <w:szCs w:val="23"/>
          <w:lang w:eastAsia="hr-HR"/>
        </w:rPr>
        <w:t>iše izvješća o riješenim predmetima i vodi statistiku zaprimljenih i riješenih predmeta koji su mu povjereni</w:t>
      </w:r>
      <w:r>
        <w:rPr>
          <w:rFonts w:ascii="Times New Roman" w:eastAsia="Times New Roman" w:hAnsi="Times New Roman" w:cs="Times New Roman"/>
          <w:sz w:val="23"/>
          <w:szCs w:val="23"/>
          <w:lang w:eastAsia="hr-HR"/>
        </w:rPr>
        <w:t>;</w:t>
      </w:r>
    </w:p>
    <w:p w14:paraId="7D974D3B" w14:textId="088BB156" w:rsidR="0094167E" w:rsidRDefault="00F73B31" w:rsidP="00BD58C6">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-o</w:t>
      </w:r>
      <w:r w:rsidR="00BD58C6" w:rsidRPr="00BD58C6">
        <w:rPr>
          <w:rFonts w:ascii="Times New Roman" w:eastAsia="Times New Roman" w:hAnsi="Times New Roman" w:cs="Times New Roman"/>
          <w:sz w:val="23"/>
          <w:szCs w:val="23"/>
          <w:lang w:eastAsia="hr-HR"/>
        </w:rPr>
        <w:t xml:space="preserve">bavlja i druge povjerene mu poslove. </w:t>
      </w:r>
    </w:p>
    <w:p w14:paraId="721EDEB2" w14:textId="77777777" w:rsidR="00F73B31" w:rsidRPr="004D3BC1" w:rsidRDefault="00F73B31" w:rsidP="00BD58C6">
      <w:pPr>
        <w:spacing w:after="0" w:line="240" w:lineRule="auto"/>
        <w:jc w:val="both"/>
        <w:rPr>
          <w:rFonts w:ascii="Times New Roman" w:eastAsia="Times New Roman" w:hAnsi="Times New Roman" w:cs="Times New Roman"/>
          <w:sz w:val="23"/>
          <w:szCs w:val="23"/>
          <w:lang w:eastAsia="hr-HR"/>
        </w:rPr>
      </w:pPr>
    </w:p>
    <w:p w14:paraId="42A63AA2" w14:textId="77777777" w:rsidR="00F73B31" w:rsidRPr="004D3BC1" w:rsidRDefault="00030F8A" w:rsidP="00F73B31">
      <w:pPr>
        <w:spacing w:after="0" w:line="240" w:lineRule="auto"/>
        <w:jc w:val="both"/>
        <w:rPr>
          <w:rFonts w:ascii="Times New Roman" w:hAnsi="Times New Roman" w:cs="Times New Roman"/>
          <w:b/>
          <w:sz w:val="23"/>
          <w:szCs w:val="23"/>
        </w:rPr>
      </w:pPr>
      <w:r w:rsidRPr="004D3BC1">
        <w:rPr>
          <w:rFonts w:ascii="Times New Roman" w:eastAsia="Times New Roman" w:hAnsi="Times New Roman" w:cs="Times New Roman"/>
          <w:b/>
          <w:sz w:val="23"/>
          <w:szCs w:val="23"/>
          <w:lang w:eastAsia="hr-HR"/>
        </w:rPr>
        <w:t>2.</w:t>
      </w:r>
      <w:r w:rsidR="00EA4931" w:rsidRPr="004D3BC1">
        <w:rPr>
          <w:rFonts w:ascii="Times New Roman" w:eastAsia="Times New Roman" w:hAnsi="Times New Roman" w:cs="Times New Roman"/>
          <w:b/>
          <w:sz w:val="23"/>
          <w:szCs w:val="23"/>
          <w:lang w:eastAsia="hr-HR"/>
        </w:rPr>
        <w:t xml:space="preserve"> </w:t>
      </w:r>
      <w:r w:rsidR="00F73B31">
        <w:rPr>
          <w:rFonts w:ascii="Times New Roman" w:hAnsi="Times New Roman" w:cs="Times New Roman"/>
          <w:b/>
          <w:sz w:val="23"/>
          <w:szCs w:val="23"/>
        </w:rPr>
        <w:t>referent</w:t>
      </w:r>
      <w:r w:rsidR="00FA04B9" w:rsidRPr="004D3BC1">
        <w:rPr>
          <w:rFonts w:ascii="Times New Roman" w:hAnsi="Times New Roman" w:cs="Times New Roman"/>
          <w:b/>
          <w:sz w:val="23"/>
          <w:szCs w:val="23"/>
        </w:rPr>
        <w:t>, radno mjesto broj 1</w:t>
      </w:r>
      <w:r w:rsidR="00F73B31">
        <w:rPr>
          <w:rFonts w:ascii="Times New Roman" w:hAnsi="Times New Roman" w:cs="Times New Roman"/>
          <w:b/>
          <w:sz w:val="23"/>
          <w:szCs w:val="23"/>
        </w:rPr>
        <w:t>05</w:t>
      </w:r>
      <w:r w:rsidR="00FA04B9" w:rsidRPr="004D3BC1">
        <w:rPr>
          <w:rFonts w:ascii="Times New Roman" w:hAnsi="Times New Roman" w:cs="Times New Roman"/>
          <w:b/>
          <w:sz w:val="23"/>
          <w:szCs w:val="23"/>
        </w:rPr>
        <w:t>.</w:t>
      </w:r>
      <w:r w:rsidR="00F73B31">
        <w:rPr>
          <w:rFonts w:ascii="Times New Roman" w:hAnsi="Times New Roman" w:cs="Times New Roman"/>
          <w:b/>
          <w:sz w:val="23"/>
          <w:szCs w:val="23"/>
        </w:rPr>
        <w:t>, a sada 112.</w:t>
      </w:r>
      <w:r w:rsidR="00FA04B9" w:rsidRPr="004D3BC1">
        <w:rPr>
          <w:rFonts w:ascii="Times New Roman" w:hAnsi="Times New Roman" w:cs="Times New Roman"/>
          <w:b/>
          <w:sz w:val="23"/>
          <w:szCs w:val="23"/>
        </w:rPr>
        <w:t xml:space="preserve"> iz Pravilnika u </w:t>
      </w:r>
      <w:r w:rsidR="00F73B31" w:rsidRPr="00BD58C6">
        <w:rPr>
          <w:rFonts w:ascii="Times New Roman" w:hAnsi="Times New Roman" w:cs="Times New Roman"/>
          <w:b/>
          <w:sz w:val="23"/>
          <w:szCs w:val="23"/>
        </w:rPr>
        <w:t xml:space="preserve">Odsjeku za provedbu dokumenata prostornog uređenja, ozakonjenje zgrada i procjenu vrijednosti nekretnina, </w:t>
      </w:r>
      <w:proofErr w:type="spellStart"/>
      <w:r w:rsidR="00F73B31" w:rsidRPr="00BD58C6">
        <w:rPr>
          <w:rFonts w:ascii="Times New Roman" w:hAnsi="Times New Roman" w:cs="Times New Roman"/>
          <w:b/>
          <w:sz w:val="23"/>
          <w:szCs w:val="23"/>
        </w:rPr>
        <w:t>Pododsjek</w:t>
      </w:r>
      <w:proofErr w:type="spellEnd"/>
      <w:r w:rsidR="00F73B31" w:rsidRPr="00BD58C6">
        <w:rPr>
          <w:rFonts w:ascii="Times New Roman" w:hAnsi="Times New Roman" w:cs="Times New Roman"/>
          <w:b/>
          <w:sz w:val="23"/>
          <w:szCs w:val="23"/>
        </w:rPr>
        <w:t xml:space="preserve"> za provedbu dokumenata prostornog uređenja i ozakonjenje zgrada</w:t>
      </w:r>
      <w:r w:rsidR="00F73B31" w:rsidRPr="004D3BC1">
        <w:rPr>
          <w:rFonts w:ascii="Times New Roman" w:hAnsi="Times New Roman" w:cs="Times New Roman"/>
          <w:b/>
          <w:sz w:val="23"/>
          <w:szCs w:val="23"/>
        </w:rPr>
        <w:t>:</w:t>
      </w:r>
    </w:p>
    <w:p w14:paraId="37BD34A6" w14:textId="437B900B" w:rsidR="00F73B31" w:rsidRPr="00F73B31" w:rsidRDefault="00F73B31" w:rsidP="00F73B31">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Pr="00F73B31">
        <w:rPr>
          <w:rFonts w:ascii="Times New Roman" w:eastAsia="Times New Roman" w:hAnsi="Times New Roman" w:cs="Times New Roman"/>
          <w:sz w:val="23"/>
          <w:szCs w:val="23"/>
          <w:lang w:eastAsia="hr-HR"/>
        </w:rPr>
        <w:t>sudjeluje u pripremi nacrta akata u jednostavnim upravnim i neupravnim stvarima prema uputama nadređenog službenika</w:t>
      </w:r>
      <w:r>
        <w:rPr>
          <w:rFonts w:ascii="Times New Roman" w:eastAsia="Times New Roman" w:hAnsi="Times New Roman" w:cs="Times New Roman"/>
          <w:sz w:val="23"/>
          <w:szCs w:val="23"/>
          <w:lang w:eastAsia="hr-HR"/>
        </w:rPr>
        <w:t>;</w:t>
      </w:r>
    </w:p>
    <w:p w14:paraId="70998D5B" w14:textId="4B2B8755" w:rsidR="00F73B31" w:rsidRPr="00F73B31" w:rsidRDefault="00F73B31" w:rsidP="00F73B31">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v</w:t>
      </w:r>
      <w:r w:rsidRPr="00F73B31">
        <w:rPr>
          <w:rFonts w:ascii="Times New Roman" w:eastAsia="Times New Roman" w:hAnsi="Times New Roman" w:cs="Times New Roman"/>
          <w:sz w:val="23"/>
          <w:szCs w:val="23"/>
          <w:lang w:eastAsia="hr-HR"/>
        </w:rPr>
        <w:t>odi propisane očevidnike i izdaje izvode i uvjerenja iz očevidnika koje vodi</w:t>
      </w:r>
      <w:r>
        <w:rPr>
          <w:rFonts w:ascii="Times New Roman" w:eastAsia="Times New Roman" w:hAnsi="Times New Roman" w:cs="Times New Roman"/>
          <w:sz w:val="23"/>
          <w:szCs w:val="23"/>
          <w:lang w:eastAsia="hr-HR"/>
        </w:rPr>
        <w:t>;</w:t>
      </w:r>
    </w:p>
    <w:p w14:paraId="4DD0E015" w14:textId="68E431FA" w:rsidR="00F73B31" w:rsidRPr="00F73B31" w:rsidRDefault="00F73B31" w:rsidP="00F73B31">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F73B31">
        <w:rPr>
          <w:rFonts w:ascii="Times New Roman" w:eastAsia="Times New Roman" w:hAnsi="Times New Roman" w:cs="Times New Roman"/>
          <w:sz w:val="23"/>
          <w:szCs w:val="23"/>
          <w:lang w:eastAsia="hr-HR"/>
        </w:rPr>
        <w:t>bavlja jednostavnije upravne i stručne poslove na obradi predmeta iz područja prostornog uređenja i gradnje</w:t>
      </w:r>
      <w:r>
        <w:rPr>
          <w:rFonts w:ascii="Times New Roman" w:eastAsia="Times New Roman" w:hAnsi="Times New Roman" w:cs="Times New Roman"/>
          <w:sz w:val="23"/>
          <w:szCs w:val="23"/>
          <w:lang w:eastAsia="hr-HR"/>
        </w:rPr>
        <w:t>;</w:t>
      </w:r>
    </w:p>
    <w:p w14:paraId="37A16D12" w14:textId="22F5914D" w:rsidR="0094167E" w:rsidRPr="004D3BC1" w:rsidRDefault="00F73B31" w:rsidP="00F73B31">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F73B31">
        <w:rPr>
          <w:rFonts w:ascii="Times New Roman" w:eastAsia="Times New Roman" w:hAnsi="Times New Roman" w:cs="Times New Roman"/>
          <w:sz w:val="23"/>
          <w:szCs w:val="23"/>
          <w:lang w:eastAsia="hr-HR"/>
        </w:rPr>
        <w:t xml:space="preserve">bavlja i druge povjerene mu poslove. </w:t>
      </w:r>
    </w:p>
    <w:p w14:paraId="4F4B901A" w14:textId="77777777" w:rsidR="00C7266C" w:rsidRDefault="00C7266C" w:rsidP="00F05E6E">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4D3BC1" w:rsidRDefault="00F93412" w:rsidP="00F05E6E">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II. Podaci o plaći:</w:t>
      </w:r>
    </w:p>
    <w:p w14:paraId="2E88B83B" w14:textId="3B6EBE1D" w:rsidR="00A127F7" w:rsidRPr="004D3BC1" w:rsidRDefault="00A127F7" w:rsidP="00B11FD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Pr>
          <w:rFonts w:ascii="Times New Roman" w:eastAsia="Times New Roman" w:hAnsi="Times New Roman" w:cs="Times New Roman"/>
          <w:sz w:val="23"/>
          <w:szCs w:val="23"/>
          <w:lang w:eastAsia="hr-HR"/>
        </w:rPr>
        <w:t>, 10/23</w:t>
      </w:r>
      <w:r w:rsidRPr="004D3BC1">
        <w:rPr>
          <w:rFonts w:ascii="Times New Roman" w:eastAsia="Times New Roman" w:hAnsi="Times New Roman" w:cs="Times New Roman"/>
          <w:sz w:val="23"/>
          <w:szCs w:val="23"/>
          <w:lang w:eastAsia="hr-HR"/>
        </w:rPr>
        <w:t>)</w:t>
      </w:r>
      <w:r w:rsidR="00704F3C" w:rsidRPr="004D3BC1">
        <w:rPr>
          <w:rFonts w:ascii="Times New Roman" w:eastAsia="Times New Roman" w:hAnsi="Times New Roman" w:cs="Times New Roman"/>
          <w:sz w:val="23"/>
          <w:szCs w:val="23"/>
          <w:lang w:eastAsia="hr-HR"/>
        </w:rPr>
        <w:t>,</w:t>
      </w:r>
      <w:r w:rsidRPr="004D3BC1">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4D3BC1"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50FE4716" w:rsidR="00BE719B" w:rsidRPr="004D3BC1" w:rsidRDefault="00BE719B" w:rsidP="0087266E">
      <w:pPr>
        <w:pStyle w:val="Bezproreda"/>
        <w:jc w:val="both"/>
        <w:rPr>
          <w:sz w:val="23"/>
          <w:szCs w:val="23"/>
        </w:rPr>
      </w:pPr>
      <w:r w:rsidRPr="004D3BC1">
        <w:rPr>
          <w:sz w:val="23"/>
          <w:szCs w:val="23"/>
        </w:rPr>
        <w:t xml:space="preserve">1. Koeficijent složenosti poslova  radnog mjesta </w:t>
      </w:r>
      <w:r w:rsidR="00F73B31">
        <w:rPr>
          <w:sz w:val="23"/>
          <w:szCs w:val="23"/>
        </w:rPr>
        <w:t>viši stručni suradnik</w:t>
      </w:r>
      <w:r w:rsidRPr="004D3BC1">
        <w:rPr>
          <w:sz w:val="23"/>
          <w:szCs w:val="23"/>
        </w:rPr>
        <w:t xml:space="preserve"> je </w:t>
      </w:r>
      <w:r w:rsidR="00B26E9B" w:rsidRPr="004D3BC1">
        <w:rPr>
          <w:sz w:val="23"/>
          <w:szCs w:val="23"/>
        </w:rPr>
        <w:t>2</w:t>
      </w:r>
      <w:r w:rsidRPr="004D3BC1">
        <w:rPr>
          <w:sz w:val="23"/>
          <w:szCs w:val="23"/>
        </w:rPr>
        <w:t>,</w:t>
      </w:r>
      <w:r w:rsidR="00F73B31">
        <w:rPr>
          <w:sz w:val="23"/>
          <w:szCs w:val="23"/>
        </w:rPr>
        <w:t>3</w:t>
      </w:r>
      <w:r w:rsidR="00B26E9B" w:rsidRPr="004D3BC1">
        <w:rPr>
          <w:sz w:val="23"/>
          <w:szCs w:val="23"/>
        </w:rPr>
        <w:t>0</w:t>
      </w:r>
      <w:r w:rsidRPr="004D3BC1">
        <w:rPr>
          <w:sz w:val="23"/>
          <w:szCs w:val="23"/>
        </w:rPr>
        <w:t xml:space="preserve"> utvrđen temeljem točke III. Odluke o koeficijentima za obračun plaća službenika i namještenika Zadarske županije utvrđenog pod rednim brojem </w:t>
      </w:r>
      <w:r w:rsidR="00F73B31">
        <w:rPr>
          <w:sz w:val="23"/>
          <w:szCs w:val="23"/>
        </w:rPr>
        <w:t>9</w:t>
      </w:r>
      <w:r w:rsidRPr="004D3BC1">
        <w:rPr>
          <w:sz w:val="23"/>
          <w:szCs w:val="23"/>
        </w:rPr>
        <w:t xml:space="preserve">., za radna mjesta </w:t>
      </w:r>
      <w:r w:rsidR="00F73B31">
        <w:rPr>
          <w:sz w:val="23"/>
          <w:szCs w:val="23"/>
        </w:rPr>
        <w:t>6</w:t>
      </w:r>
      <w:r w:rsidR="00435DD6" w:rsidRPr="004D3BC1">
        <w:rPr>
          <w:sz w:val="23"/>
          <w:szCs w:val="23"/>
        </w:rPr>
        <w:t>.</w:t>
      </w:r>
      <w:r w:rsidRPr="004D3BC1">
        <w:rPr>
          <w:sz w:val="23"/>
          <w:szCs w:val="23"/>
        </w:rPr>
        <w:t xml:space="preserve"> klasifikacijskog ranga („Službeni glasnik Zadarske županije“ broj </w:t>
      </w:r>
      <w:r w:rsidR="008E3492" w:rsidRPr="004D3BC1">
        <w:rPr>
          <w:sz w:val="23"/>
          <w:szCs w:val="23"/>
        </w:rPr>
        <w:t>6</w:t>
      </w:r>
      <w:r w:rsidRPr="004D3BC1">
        <w:rPr>
          <w:sz w:val="23"/>
          <w:szCs w:val="23"/>
        </w:rPr>
        <w:t>/</w:t>
      </w:r>
      <w:r w:rsidR="008E3492" w:rsidRPr="004D3BC1">
        <w:rPr>
          <w:sz w:val="23"/>
          <w:szCs w:val="23"/>
        </w:rPr>
        <w:t>22</w:t>
      </w:r>
      <w:r w:rsidRPr="004D3BC1">
        <w:rPr>
          <w:sz w:val="23"/>
          <w:szCs w:val="23"/>
        </w:rPr>
        <w:t xml:space="preserve">). </w:t>
      </w:r>
    </w:p>
    <w:p w14:paraId="7E916951" w14:textId="77777777" w:rsidR="00BE719B" w:rsidRPr="004D3BC1" w:rsidRDefault="00BE719B" w:rsidP="0087266E">
      <w:pPr>
        <w:pStyle w:val="Bezproreda"/>
        <w:jc w:val="both"/>
        <w:rPr>
          <w:sz w:val="23"/>
          <w:szCs w:val="23"/>
        </w:rPr>
      </w:pPr>
    </w:p>
    <w:p w14:paraId="4212F4C0" w14:textId="5F588AE8" w:rsidR="0080662E" w:rsidRPr="004D3BC1" w:rsidRDefault="00BE719B" w:rsidP="0080662E">
      <w:pPr>
        <w:pStyle w:val="Bezproreda"/>
        <w:jc w:val="both"/>
        <w:rPr>
          <w:sz w:val="23"/>
          <w:szCs w:val="23"/>
        </w:rPr>
      </w:pPr>
      <w:r w:rsidRPr="004D3BC1">
        <w:rPr>
          <w:sz w:val="23"/>
          <w:szCs w:val="23"/>
        </w:rPr>
        <w:t>2</w:t>
      </w:r>
      <w:r w:rsidR="00F73B31">
        <w:rPr>
          <w:sz w:val="23"/>
          <w:szCs w:val="23"/>
        </w:rPr>
        <w:t>.</w:t>
      </w:r>
      <w:r w:rsidR="0080662E" w:rsidRPr="004D3BC1">
        <w:rPr>
          <w:sz w:val="23"/>
          <w:szCs w:val="23"/>
        </w:rPr>
        <w:t xml:space="preserve"> 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7A814397" w14:textId="063F0286" w:rsidR="007B44DA" w:rsidRPr="004D3BC1" w:rsidRDefault="007B44DA" w:rsidP="0087266E">
      <w:pPr>
        <w:pStyle w:val="Bezproreda"/>
        <w:jc w:val="both"/>
        <w:rPr>
          <w:sz w:val="23"/>
          <w:szCs w:val="23"/>
        </w:rPr>
      </w:pPr>
    </w:p>
    <w:p w14:paraId="58642347" w14:textId="77777777" w:rsidR="0087266E" w:rsidRPr="004D3BC1" w:rsidRDefault="0087266E" w:rsidP="0087266E">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4D3BC1" w:rsidRDefault="00A127F7" w:rsidP="00583B3D">
      <w:pPr>
        <w:spacing w:after="0" w:line="240" w:lineRule="auto"/>
        <w:jc w:val="both"/>
        <w:rPr>
          <w:rFonts w:ascii="Times New Roman" w:eastAsia="Times New Roman" w:hAnsi="Times New Roman" w:cs="Times New Roman"/>
          <w:sz w:val="23"/>
          <w:szCs w:val="23"/>
          <w:lang w:eastAsia="hr-HR"/>
        </w:rPr>
      </w:pPr>
    </w:p>
    <w:p w14:paraId="14B802D5" w14:textId="5C96D332" w:rsidR="00677A06" w:rsidRPr="004D3BC1" w:rsidRDefault="00677A06" w:rsidP="00CB4461">
      <w:pPr>
        <w:pStyle w:val="Bezproreda"/>
        <w:jc w:val="both"/>
        <w:rPr>
          <w:sz w:val="23"/>
          <w:szCs w:val="23"/>
        </w:rPr>
      </w:pPr>
      <w:r w:rsidRPr="004D3BC1">
        <w:rPr>
          <w:sz w:val="23"/>
          <w:szCs w:val="23"/>
        </w:rPr>
        <w:t>Osnovica za obračun plaće utvrđena je člankom 44. stavak 1. Kolektivnog ugovora za službenike i namještenike upravnih tijela Zadarske županije („Službeni glasnik Zadarske županije“ broj 35/21</w:t>
      </w:r>
      <w:r w:rsidR="00F73B31">
        <w:rPr>
          <w:sz w:val="23"/>
          <w:szCs w:val="23"/>
        </w:rPr>
        <w:t>, 11/23, 7/24</w:t>
      </w:r>
      <w:r w:rsidRPr="004D3BC1">
        <w:rPr>
          <w:sz w:val="23"/>
          <w:szCs w:val="23"/>
        </w:rPr>
        <w:t>)</w:t>
      </w:r>
      <w:r w:rsidR="00F73B31">
        <w:rPr>
          <w:sz w:val="23"/>
          <w:szCs w:val="23"/>
        </w:rPr>
        <w:t>.</w:t>
      </w:r>
    </w:p>
    <w:p w14:paraId="3FFBC496" w14:textId="77777777" w:rsidR="007171AE" w:rsidRPr="004D3BC1"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4D3BC1"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III. Način obavljanja prethodne provjere znanja i sposobnosti kandidata:</w:t>
      </w:r>
    </w:p>
    <w:p w14:paraId="0DC516AF" w14:textId="1601D045" w:rsidR="003322D7" w:rsidRPr="004D3BC1" w:rsidRDefault="00A127F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Prethodn</w:t>
      </w:r>
      <w:r w:rsidR="008A1297" w:rsidRPr="004D3BC1">
        <w:rPr>
          <w:rFonts w:ascii="Times New Roman" w:eastAsia="Times New Roman" w:hAnsi="Times New Roman" w:cs="Times New Roman"/>
          <w:sz w:val="23"/>
          <w:szCs w:val="23"/>
          <w:lang w:eastAsia="hr-HR"/>
        </w:rPr>
        <w:t>a</w:t>
      </w:r>
      <w:r w:rsidRPr="004D3BC1">
        <w:rPr>
          <w:rFonts w:ascii="Times New Roman" w:eastAsia="Times New Roman" w:hAnsi="Times New Roman" w:cs="Times New Roman"/>
          <w:sz w:val="23"/>
          <w:szCs w:val="23"/>
          <w:lang w:eastAsia="hr-HR"/>
        </w:rPr>
        <w:t xml:space="preserve"> provjer</w:t>
      </w:r>
      <w:r w:rsidR="008A1297" w:rsidRPr="004D3BC1">
        <w:rPr>
          <w:rFonts w:ascii="Times New Roman" w:eastAsia="Times New Roman" w:hAnsi="Times New Roman" w:cs="Times New Roman"/>
          <w:sz w:val="23"/>
          <w:szCs w:val="23"/>
          <w:lang w:eastAsia="hr-HR"/>
        </w:rPr>
        <w:t>a</w:t>
      </w:r>
      <w:r w:rsidRPr="004D3BC1">
        <w:rPr>
          <w:rFonts w:ascii="Times New Roman" w:eastAsia="Times New Roman" w:hAnsi="Times New Roman" w:cs="Times New Roman"/>
          <w:sz w:val="23"/>
          <w:szCs w:val="23"/>
          <w:lang w:eastAsia="hr-HR"/>
        </w:rPr>
        <w:t xml:space="preserve"> znanja i sposobnosti</w:t>
      </w:r>
      <w:r w:rsidR="008A1297"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kandidata</w:t>
      </w:r>
      <w:r w:rsidR="008A1297" w:rsidRPr="004D3BC1">
        <w:rPr>
          <w:rFonts w:ascii="Times New Roman" w:eastAsia="Times New Roman" w:hAnsi="Times New Roman" w:cs="Times New Roman"/>
          <w:sz w:val="23"/>
          <w:szCs w:val="23"/>
          <w:lang w:eastAsia="hr-HR"/>
        </w:rPr>
        <w:t xml:space="preserve"> temelji se na članku 22. Zakona, a </w:t>
      </w:r>
      <w:r w:rsidRPr="004D3BC1">
        <w:rPr>
          <w:rFonts w:ascii="Times New Roman" w:eastAsia="Times New Roman" w:hAnsi="Times New Roman" w:cs="Times New Roman"/>
          <w:sz w:val="23"/>
          <w:szCs w:val="23"/>
          <w:lang w:eastAsia="hr-HR"/>
        </w:rPr>
        <w:t>provodi</w:t>
      </w:r>
      <w:r w:rsidR="008A1297" w:rsidRPr="004D3BC1">
        <w:rPr>
          <w:rFonts w:ascii="Times New Roman" w:eastAsia="Times New Roman" w:hAnsi="Times New Roman" w:cs="Times New Roman"/>
          <w:sz w:val="23"/>
          <w:szCs w:val="23"/>
          <w:lang w:eastAsia="hr-HR"/>
        </w:rPr>
        <w:t xml:space="preserve"> je</w:t>
      </w:r>
      <w:r w:rsidRPr="004D3BC1">
        <w:rPr>
          <w:rFonts w:ascii="Times New Roman" w:eastAsia="Times New Roman" w:hAnsi="Times New Roman" w:cs="Times New Roman"/>
          <w:sz w:val="23"/>
          <w:szCs w:val="23"/>
          <w:lang w:eastAsia="hr-HR"/>
        </w:rPr>
        <w:t xml:space="preserve"> tročlano Povjerenstvo za provedbu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imenovano od strane </w:t>
      </w:r>
      <w:r w:rsidR="002C2B19" w:rsidRPr="00586F5A">
        <w:rPr>
          <w:rFonts w:ascii="Times New Roman" w:eastAsia="Times New Roman" w:hAnsi="Times New Roman" w:cs="Times New Roman"/>
          <w:sz w:val="23"/>
          <w:szCs w:val="23"/>
          <w:lang w:eastAsia="hr-HR"/>
        </w:rPr>
        <w:t>službenik</w:t>
      </w:r>
      <w:r w:rsidR="002C2B19">
        <w:rPr>
          <w:rFonts w:ascii="Times New Roman" w:eastAsia="Times New Roman" w:hAnsi="Times New Roman" w:cs="Times New Roman"/>
          <w:sz w:val="23"/>
          <w:szCs w:val="23"/>
          <w:lang w:eastAsia="hr-HR"/>
        </w:rPr>
        <w:t>a</w:t>
      </w:r>
      <w:r w:rsidR="002C2B19" w:rsidRPr="00586F5A">
        <w:rPr>
          <w:rFonts w:ascii="Times New Roman" w:eastAsia="Times New Roman" w:hAnsi="Times New Roman" w:cs="Times New Roman"/>
          <w:sz w:val="23"/>
          <w:szCs w:val="23"/>
          <w:lang w:eastAsia="hr-HR"/>
        </w:rPr>
        <w:t xml:space="preserve"> privremeno ovlašten</w:t>
      </w:r>
      <w:r w:rsidR="002C2B19">
        <w:rPr>
          <w:rFonts w:ascii="Times New Roman" w:eastAsia="Times New Roman" w:hAnsi="Times New Roman" w:cs="Times New Roman"/>
          <w:sz w:val="23"/>
          <w:szCs w:val="23"/>
          <w:lang w:eastAsia="hr-HR"/>
        </w:rPr>
        <w:t>og</w:t>
      </w:r>
      <w:r w:rsidR="002C2B19" w:rsidRPr="00586F5A">
        <w:rPr>
          <w:rFonts w:ascii="Times New Roman" w:eastAsia="Times New Roman" w:hAnsi="Times New Roman" w:cs="Times New Roman"/>
          <w:sz w:val="23"/>
          <w:szCs w:val="23"/>
          <w:lang w:eastAsia="hr-HR"/>
        </w:rPr>
        <w:t xml:space="preserve"> za privremeno obavljanje poslova pročelnika</w:t>
      </w:r>
      <w:r w:rsidRPr="004D3BC1">
        <w:rPr>
          <w:rFonts w:ascii="Times New Roman" w:eastAsia="Times New Roman" w:hAnsi="Times New Roman" w:cs="Times New Roman"/>
          <w:sz w:val="23"/>
          <w:szCs w:val="23"/>
          <w:lang w:eastAsia="hr-HR"/>
        </w:rPr>
        <w:t xml:space="preserve"> </w:t>
      </w:r>
      <w:r w:rsidR="0080662E" w:rsidRPr="004D3BC1">
        <w:rPr>
          <w:rFonts w:ascii="Times New Roman" w:eastAsia="Times New Roman" w:hAnsi="Times New Roman" w:cs="Times New Roman"/>
          <w:sz w:val="23"/>
          <w:szCs w:val="23"/>
          <w:lang w:eastAsia="hr-HR"/>
        </w:rPr>
        <w:t>Upravnog odjela za prostorno uređenje, zaštitu okoliša i komunalne poslove</w:t>
      </w:r>
      <w:r w:rsidR="00F93412" w:rsidRPr="004D3BC1">
        <w:rPr>
          <w:rFonts w:ascii="Times New Roman" w:eastAsia="Times New Roman" w:hAnsi="Times New Roman" w:cs="Times New Roman"/>
          <w:sz w:val="23"/>
          <w:szCs w:val="23"/>
          <w:lang w:eastAsia="hr-HR"/>
        </w:rPr>
        <w:t>.</w:t>
      </w:r>
    </w:p>
    <w:p w14:paraId="5D03EEB8" w14:textId="77777777" w:rsidR="00F93412" w:rsidRPr="004D3BC1"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4D3BC1" w:rsidRDefault="008A129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lastRenderedPageBreak/>
        <w:t xml:space="preserve">Pravo pristupa na prethodnu provjeru znanja i sposobnosti imat će kandidati koji dostave pravovremene i potpune prijave te koji udovoljavaju propisanim i objavljenim uvjetima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a poziv </w:t>
      </w:r>
      <w:r w:rsidR="00ED25AB" w:rsidRPr="004D3BC1">
        <w:rPr>
          <w:rFonts w:ascii="Times New Roman" w:eastAsia="Times New Roman" w:hAnsi="Times New Roman" w:cs="Times New Roman"/>
          <w:sz w:val="23"/>
          <w:szCs w:val="23"/>
          <w:lang w:eastAsia="hr-HR"/>
        </w:rPr>
        <w:t xml:space="preserve">na prethodnu provjeru znanja i sposobnosti </w:t>
      </w:r>
      <w:r w:rsidR="006A54C9" w:rsidRPr="004D3BC1">
        <w:rPr>
          <w:rFonts w:ascii="Times New Roman" w:eastAsia="Times New Roman" w:hAnsi="Times New Roman" w:cs="Times New Roman"/>
          <w:sz w:val="23"/>
          <w:szCs w:val="23"/>
          <w:lang w:eastAsia="hr-HR"/>
        </w:rPr>
        <w:t>biti</w:t>
      </w:r>
      <w:r w:rsidR="00ED25AB" w:rsidRPr="004D3BC1">
        <w:rPr>
          <w:rFonts w:ascii="Times New Roman" w:eastAsia="Times New Roman" w:hAnsi="Times New Roman" w:cs="Times New Roman"/>
          <w:sz w:val="23"/>
          <w:szCs w:val="23"/>
          <w:lang w:eastAsia="hr-HR"/>
        </w:rPr>
        <w:t xml:space="preserve"> će</w:t>
      </w:r>
      <w:r w:rsidRPr="004D3BC1">
        <w:rPr>
          <w:rFonts w:ascii="Times New Roman" w:eastAsia="Times New Roman" w:hAnsi="Times New Roman" w:cs="Times New Roman"/>
          <w:sz w:val="23"/>
          <w:szCs w:val="23"/>
          <w:lang w:eastAsia="hr-HR"/>
        </w:rPr>
        <w:t xml:space="preserve"> objavljen na mrežnoj stranici Zadarske županij</w:t>
      </w:r>
      <w:r w:rsidR="007C287E" w:rsidRPr="004D3BC1">
        <w:rPr>
          <w:rFonts w:ascii="Times New Roman" w:eastAsia="Times New Roman" w:hAnsi="Times New Roman" w:cs="Times New Roman"/>
          <w:sz w:val="23"/>
          <w:szCs w:val="23"/>
          <w:lang w:eastAsia="hr-HR"/>
        </w:rPr>
        <w:t>e</w:t>
      </w:r>
      <w:r w:rsidRPr="004D3BC1">
        <w:rPr>
          <w:rFonts w:ascii="Times New Roman" w:eastAsia="Times New Roman" w:hAnsi="Times New Roman" w:cs="Times New Roman"/>
          <w:sz w:val="23"/>
          <w:szCs w:val="23"/>
          <w:lang w:eastAsia="hr-HR"/>
        </w:rPr>
        <w:t xml:space="preserve"> </w:t>
      </w:r>
      <w:hyperlink r:id="rId7" w:history="1">
        <w:r w:rsidR="007171AE" w:rsidRPr="004D3BC1">
          <w:rPr>
            <w:rFonts w:ascii="Times New Roman" w:eastAsia="Times New Roman" w:hAnsi="Times New Roman" w:cs="Times New Roman"/>
            <w:sz w:val="23"/>
            <w:szCs w:val="23"/>
            <w:u w:val="single"/>
            <w:lang w:eastAsia="hr-HR"/>
          </w:rPr>
          <w:t>www.zadarska-zupanija.hr</w:t>
        </w:r>
      </w:hyperlink>
      <w:r w:rsidR="008636DE" w:rsidRPr="004D3BC1">
        <w:rPr>
          <w:rFonts w:ascii="Times New Roman" w:eastAsia="Times New Roman" w:hAnsi="Times New Roman" w:cs="Times New Roman"/>
          <w:sz w:val="23"/>
          <w:szCs w:val="23"/>
          <w:u w:val="single"/>
          <w:lang w:eastAsia="hr-HR"/>
        </w:rPr>
        <w:t xml:space="preserve">, </w:t>
      </w:r>
      <w:r w:rsidR="0062589B" w:rsidRPr="004D3BC1">
        <w:rPr>
          <w:rFonts w:ascii="Times New Roman" w:eastAsia="Times New Roman" w:hAnsi="Times New Roman" w:cs="Times New Roman"/>
          <w:sz w:val="23"/>
          <w:szCs w:val="23"/>
          <w:lang w:eastAsia="hr-HR"/>
        </w:rPr>
        <w:t xml:space="preserve">te na oglasnoj ploči Doma Županije, Božidara Petranovića 8, Zadar, </w:t>
      </w:r>
      <w:r w:rsidRPr="004D3BC1">
        <w:rPr>
          <w:rFonts w:ascii="Times New Roman" w:eastAsia="Times New Roman" w:hAnsi="Times New Roman" w:cs="Times New Roman"/>
          <w:sz w:val="23"/>
          <w:szCs w:val="23"/>
          <w:lang w:eastAsia="hr-HR"/>
        </w:rPr>
        <w:t>najmanje pet dana prije održavanja provjere.</w:t>
      </w:r>
    </w:p>
    <w:p w14:paraId="7D9DF7B8" w14:textId="77777777" w:rsidR="008A1297" w:rsidRPr="004D3BC1"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4D3BC1" w:rsidRDefault="008A129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Podnositelji nepravodobnih i nepotpunih prijava kao i podnositelji</w:t>
      </w:r>
      <w:r w:rsidR="00946992"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koj</w:t>
      </w:r>
      <w:r w:rsidR="00946992" w:rsidRPr="004D3BC1">
        <w:rPr>
          <w:rFonts w:ascii="Times New Roman" w:eastAsia="Times New Roman" w:hAnsi="Times New Roman" w:cs="Times New Roman"/>
          <w:sz w:val="23"/>
          <w:szCs w:val="23"/>
          <w:lang w:eastAsia="hr-HR"/>
        </w:rPr>
        <w:t>i</w:t>
      </w:r>
      <w:r w:rsidRPr="004D3BC1">
        <w:rPr>
          <w:rFonts w:ascii="Times New Roman" w:eastAsia="Times New Roman" w:hAnsi="Times New Roman" w:cs="Times New Roman"/>
          <w:sz w:val="23"/>
          <w:szCs w:val="23"/>
          <w:lang w:eastAsia="hr-HR"/>
        </w:rPr>
        <w:t xml:space="preserve"> ne udovoljavaju propisanim i objavljenim uvjetima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neće se smatrati kandidatima</w:t>
      </w:r>
      <w:r w:rsidR="00ED25AB" w:rsidRPr="004D3BC1">
        <w:rPr>
          <w:rFonts w:ascii="Times New Roman" w:eastAsia="Times New Roman" w:hAnsi="Times New Roman" w:cs="Times New Roman"/>
          <w:sz w:val="23"/>
          <w:szCs w:val="23"/>
          <w:lang w:eastAsia="hr-HR"/>
        </w:rPr>
        <w:t xml:space="preserve"> prijavljenim na </w:t>
      </w:r>
      <w:r w:rsidR="00324C6C" w:rsidRPr="004D3BC1">
        <w:rPr>
          <w:rFonts w:ascii="Times New Roman" w:eastAsia="Times New Roman" w:hAnsi="Times New Roman" w:cs="Times New Roman"/>
          <w:sz w:val="23"/>
          <w:szCs w:val="23"/>
          <w:lang w:eastAsia="hr-HR"/>
        </w:rPr>
        <w:t>javni natječaj</w:t>
      </w:r>
      <w:r w:rsidRPr="004D3BC1">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4D3BC1"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750A3A50" w:rsidR="003D5368" w:rsidRPr="004D3BC1" w:rsidRDefault="004025E9" w:rsidP="003D5368">
      <w:pPr>
        <w:spacing w:after="0" w:line="240" w:lineRule="auto"/>
        <w:jc w:val="both"/>
        <w:rPr>
          <w:rFonts w:ascii="Times New Roman" w:eastAsia="Times New Roman" w:hAnsi="Times New Roman" w:cs="Times New Roman"/>
          <w:bCs/>
          <w:sz w:val="23"/>
          <w:szCs w:val="23"/>
          <w:lang w:eastAsia="hr-HR"/>
        </w:rPr>
      </w:pPr>
      <w:r w:rsidRPr="004D3BC1">
        <w:rPr>
          <w:rFonts w:ascii="Times New Roman" w:eastAsia="Times New Roman" w:hAnsi="Times New Roman" w:cs="Times New Roman"/>
          <w:b/>
          <w:sz w:val="23"/>
          <w:szCs w:val="23"/>
          <w:lang w:eastAsia="hr-HR"/>
        </w:rPr>
        <w:t xml:space="preserve">1. </w:t>
      </w:r>
      <w:r w:rsidR="00ED25AB" w:rsidRPr="004D3BC1">
        <w:rPr>
          <w:rFonts w:ascii="Times New Roman" w:eastAsia="Times New Roman" w:hAnsi="Times New Roman" w:cs="Times New Roman"/>
          <w:b/>
          <w:sz w:val="23"/>
          <w:szCs w:val="23"/>
          <w:lang w:eastAsia="hr-HR"/>
        </w:rPr>
        <w:t>Pravni izvori za pripremanje kandidata za prethodnu provjeru znanja</w:t>
      </w:r>
      <w:r w:rsidR="009050CD" w:rsidRPr="004D3BC1">
        <w:rPr>
          <w:rFonts w:ascii="Times New Roman" w:eastAsia="Times New Roman" w:hAnsi="Times New Roman" w:cs="Times New Roman"/>
          <w:b/>
          <w:sz w:val="23"/>
          <w:szCs w:val="23"/>
          <w:lang w:eastAsia="hr-HR"/>
        </w:rPr>
        <w:t xml:space="preserve"> za</w:t>
      </w:r>
      <w:r w:rsidR="006A15A6" w:rsidRPr="004D3BC1">
        <w:rPr>
          <w:rFonts w:ascii="Times New Roman" w:eastAsia="Times New Roman" w:hAnsi="Times New Roman" w:cs="Times New Roman"/>
          <w:b/>
          <w:sz w:val="23"/>
          <w:szCs w:val="23"/>
          <w:lang w:eastAsia="hr-HR"/>
        </w:rPr>
        <w:t xml:space="preserve"> radno </w:t>
      </w:r>
      <w:r w:rsidR="00EE31D2">
        <w:rPr>
          <w:rFonts w:ascii="Times New Roman" w:eastAsia="Times New Roman" w:hAnsi="Times New Roman" w:cs="Times New Roman"/>
          <w:b/>
          <w:sz w:val="23"/>
          <w:szCs w:val="23"/>
          <w:lang w:eastAsia="hr-HR"/>
        </w:rPr>
        <w:t xml:space="preserve">mjesto </w:t>
      </w:r>
      <w:r w:rsidR="002C2B19" w:rsidRPr="002C2B19">
        <w:rPr>
          <w:rFonts w:ascii="Times New Roman" w:eastAsia="Times New Roman" w:hAnsi="Times New Roman" w:cs="Times New Roman"/>
          <w:b/>
          <w:sz w:val="23"/>
          <w:szCs w:val="23"/>
          <w:lang w:eastAsia="hr-HR"/>
        </w:rPr>
        <w:t xml:space="preserve">viši stručni suradnik, radno mjesto broj 103., a sada 110. </w:t>
      </w:r>
      <w:r w:rsidR="006A15A6" w:rsidRPr="004D3BC1">
        <w:rPr>
          <w:rFonts w:ascii="Times New Roman" w:eastAsia="Times New Roman" w:hAnsi="Times New Roman" w:cs="Times New Roman"/>
          <w:b/>
          <w:sz w:val="23"/>
          <w:szCs w:val="23"/>
          <w:lang w:eastAsia="hr-HR"/>
        </w:rPr>
        <w:t>iz Pravilnika</w:t>
      </w:r>
      <w:r w:rsidR="006B4D03" w:rsidRPr="004D3BC1">
        <w:rPr>
          <w:rFonts w:ascii="Times New Roman" w:eastAsia="Times New Roman" w:hAnsi="Times New Roman" w:cs="Times New Roman"/>
          <w:b/>
          <w:sz w:val="23"/>
          <w:szCs w:val="23"/>
          <w:lang w:eastAsia="hr-HR"/>
        </w:rPr>
        <w:t xml:space="preserve">, </w:t>
      </w:r>
      <w:r w:rsidR="00ED25AB" w:rsidRPr="004D3BC1">
        <w:rPr>
          <w:rFonts w:ascii="Times New Roman" w:eastAsia="Times New Roman" w:hAnsi="Times New Roman" w:cs="Times New Roman"/>
          <w:b/>
          <w:sz w:val="23"/>
          <w:szCs w:val="23"/>
          <w:lang w:eastAsia="hr-HR"/>
        </w:rPr>
        <w:t xml:space="preserve"> su sljedeći</w:t>
      </w:r>
      <w:r w:rsidR="00ED25AB" w:rsidRPr="004D3BC1">
        <w:rPr>
          <w:rFonts w:ascii="Times New Roman" w:eastAsia="Times New Roman" w:hAnsi="Times New Roman" w:cs="Times New Roman"/>
          <w:bCs/>
          <w:sz w:val="23"/>
          <w:szCs w:val="23"/>
          <w:lang w:eastAsia="hr-HR"/>
        </w:rPr>
        <w:t>: </w:t>
      </w:r>
    </w:p>
    <w:p w14:paraId="55689708" w14:textId="77777777" w:rsidR="002C2B19" w:rsidRPr="004D3BC1" w:rsidRDefault="002C2B19" w:rsidP="002C2B19">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rPr>
        <w:t>Zakon o općem upravnom postupku („Narodne novine“ broj 47/09, 110/21)</w:t>
      </w:r>
      <w:r>
        <w:rPr>
          <w:rFonts w:ascii="Times New Roman" w:eastAsia="Times New Roman" w:hAnsi="Times New Roman" w:cs="Times New Roman"/>
          <w:sz w:val="23"/>
          <w:szCs w:val="23"/>
        </w:rPr>
        <w:t>;</w:t>
      </w:r>
    </w:p>
    <w:p w14:paraId="39A9185A" w14:textId="77777777" w:rsidR="002C2B19" w:rsidRPr="004D3BC1" w:rsidRDefault="002C2B19" w:rsidP="002C2B19">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postupanju s nezakonito izgrađenim zgradama („Narodne novine“ broj 86/12, 143/13, 65/17</w:t>
      </w:r>
      <w:r>
        <w:rPr>
          <w:rFonts w:ascii="Times New Roman" w:eastAsia="Times New Roman" w:hAnsi="Times New Roman" w:cs="Times New Roman"/>
          <w:sz w:val="23"/>
          <w:szCs w:val="23"/>
        </w:rPr>
        <w:t xml:space="preserve">, </w:t>
      </w:r>
      <w:r w:rsidRPr="004D3BC1">
        <w:rPr>
          <w:rFonts w:ascii="Times New Roman" w:eastAsia="Times New Roman" w:hAnsi="Times New Roman" w:cs="Times New Roman"/>
          <w:sz w:val="23"/>
          <w:szCs w:val="23"/>
        </w:rPr>
        <w:t>14/19)</w:t>
      </w:r>
      <w:r>
        <w:rPr>
          <w:rFonts w:ascii="Times New Roman" w:eastAsia="Times New Roman" w:hAnsi="Times New Roman" w:cs="Times New Roman"/>
          <w:sz w:val="23"/>
          <w:szCs w:val="23"/>
        </w:rPr>
        <w:t>;</w:t>
      </w:r>
    </w:p>
    <w:p w14:paraId="2F89A74D" w14:textId="77777777" w:rsidR="002C2B19" w:rsidRPr="004D3BC1" w:rsidRDefault="002C2B19" w:rsidP="002C2B19">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gradnji („Narodne novine“ broj 153/13, 208/17, 39/19</w:t>
      </w:r>
      <w:r>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125/19)</w:t>
      </w:r>
      <w:r>
        <w:rPr>
          <w:rFonts w:ascii="Times New Roman" w:eastAsia="Times New Roman" w:hAnsi="Times New Roman" w:cs="Times New Roman"/>
          <w:sz w:val="23"/>
          <w:szCs w:val="23"/>
        </w:rPr>
        <w:t>;</w:t>
      </w:r>
    </w:p>
    <w:p w14:paraId="080245C8" w14:textId="77777777" w:rsidR="002C2B19" w:rsidRPr="004D3BC1" w:rsidRDefault="002C2B19" w:rsidP="002C2B19">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prostornom uređenju („Narodne novine“ broj 153/13, 65/17, 114/18, 39/189</w:t>
      </w:r>
      <w:r>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98/19</w:t>
      </w:r>
      <w:r>
        <w:rPr>
          <w:rFonts w:ascii="Times New Roman" w:eastAsia="Times New Roman" w:hAnsi="Times New Roman" w:cs="Times New Roman"/>
          <w:sz w:val="23"/>
          <w:szCs w:val="23"/>
        </w:rPr>
        <w:t xml:space="preserve">, </w:t>
      </w:r>
      <w:r w:rsidRPr="004D3BC1">
        <w:rPr>
          <w:rFonts w:ascii="Times New Roman" w:eastAsia="Times New Roman" w:hAnsi="Times New Roman" w:cs="Times New Roman"/>
          <w:sz w:val="23"/>
          <w:szCs w:val="23"/>
        </w:rPr>
        <w:t>)</w:t>
      </w:r>
      <w:r>
        <w:rPr>
          <w:rFonts w:ascii="Times New Roman" w:eastAsia="Times New Roman" w:hAnsi="Times New Roman" w:cs="Times New Roman"/>
          <w:sz w:val="23"/>
          <w:szCs w:val="23"/>
        </w:rPr>
        <w:t>;</w:t>
      </w:r>
    </w:p>
    <w:p w14:paraId="671A340B" w14:textId="1BAA2B18" w:rsidR="00FB3720" w:rsidRPr="004D3BC1" w:rsidRDefault="00DA31C7" w:rsidP="00FB3720">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 xml:space="preserve">- </w:t>
      </w:r>
      <w:r w:rsidR="006A15A6" w:rsidRPr="004D3BC1">
        <w:rPr>
          <w:rFonts w:ascii="Times New Roman" w:hAnsi="Times New Roman" w:cs="Times New Roman"/>
          <w:sz w:val="23"/>
          <w:szCs w:val="23"/>
        </w:rPr>
        <w:t xml:space="preserve">Statut Zadarske županije </w:t>
      </w:r>
      <w:r w:rsidR="00FB3720" w:rsidRPr="004D3BC1">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4D3BC1"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719DFFB0" w14:textId="730A3A16" w:rsidR="00E54B5D" w:rsidRPr="004D3BC1" w:rsidRDefault="00EE31D2" w:rsidP="00E54B5D">
      <w:pPr>
        <w:spacing w:after="0" w:line="240" w:lineRule="auto"/>
        <w:jc w:val="both"/>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2</w:t>
      </w:r>
      <w:r w:rsidR="00E54B5D" w:rsidRPr="004D3BC1">
        <w:rPr>
          <w:rFonts w:ascii="Times New Roman" w:eastAsia="Times New Roman" w:hAnsi="Times New Roman" w:cs="Times New Roman"/>
          <w:b/>
          <w:sz w:val="23"/>
          <w:szCs w:val="23"/>
          <w:lang w:eastAsia="hr-HR"/>
        </w:rPr>
        <w:t xml:space="preserve">. Pravni izvori za pripremanje kandidata za prethodnu provjeru znanja za </w:t>
      </w:r>
      <w:r>
        <w:rPr>
          <w:rFonts w:ascii="Times New Roman" w:eastAsia="Times New Roman" w:hAnsi="Times New Roman" w:cs="Times New Roman"/>
          <w:b/>
          <w:sz w:val="23"/>
          <w:szCs w:val="23"/>
          <w:lang w:eastAsia="hr-HR"/>
        </w:rPr>
        <w:t xml:space="preserve">radno mjesto </w:t>
      </w:r>
      <w:r>
        <w:rPr>
          <w:rFonts w:ascii="Times New Roman" w:hAnsi="Times New Roman" w:cs="Times New Roman"/>
          <w:b/>
          <w:sz w:val="23"/>
          <w:szCs w:val="23"/>
        </w:rPr>
        <w:t>referent</w:t>
      </w:r>
      <w:r w:rsidRPr="004D3BC1">
        <w:rPr>
          <w:rFonts w:ascii="Times New Roman" w:hAnsi="Times New Roman" w:cs="Times New Roman"/>
          <w:b/>
          <w:sz w:val="23"/>
          <w:szCs w:val="23"/>
        </w:rPr>
        <w:t>, radno mjesto broj 1</w:t>
      </w:r>
      <w:r>
        <w:rPr>
          <w:rFonts w:ascii="Times New Roman" w:hAnsi="Times New Roman" w:cs="Times New Roman"/>
          <w:b/>
          <w:sz w:val="23"/>
          <w:szCs w:val="23"/>
        </w:rPr>
        <w:t>05</w:t>
      </w:r>
      <w:r w:rsidRPr="004D3BC1">
        <w:rPr>
          <w:rFonts w:ascii="Times New Roman" w:hAnsi="Times New Roman" w:cs="Times New Roman"/>
          <w:b/>
          <w:sz w:val="23"/>
          <w:szCs w:val="23"/>
        </w:rPr>
        <w:t>.</w:t>
      </w:r>
      <w:r>
        <w:rPr>
          <w:rFonts w:ascii="Times New Roman" w:hAnsi="Times New Roman" w:cs="Times New Roman"/>
          <w:b/>
          <w:sz w:val="23"/>
          <w:szCs w:val="23"/>
        </w:rPr>
        <w:t>, a sada 112.</w:t>
      </w:r>
      <w:r w:rsidRPr="004D3BC1">
        <w:rPr>
          <w:rFonts w:ascii="Times New Roman" w:hAnsi="Times New Roman" w:cs="Times New Roman"/>
          <w:b/>
          <w:sz w:val="23"/>
          <w:szCs w:val="23"/>
        </w:rPr>
        <w:t xml:space="preserve"> </w:t>
      </w:r>
      <w:r w:rsidR="00E54B5D" w:rsidRPr="004D3BC1">
        <w:rPr>
          <w:rFonts w:ascii="Times New Roman" w:eastAsia="Times New Roman" w:hAnsi="Times New Roman" w:cs="Times New Roman"/>
          <w:b/>
          <w:sz w:val="23"/>
          <w:szCs w:val="23"/>
          <w:lang w:eastAsia="hr-HR"/>
        </w:rPr>
        <w:t>iz Pravilnika, su sljedeći: </w:t>
      </w:r>
    </w:p>
    <w:p w14:paraId="4A579D1A" w14:textId="7BA641A8" w:rsidR="00157FB3" w:rsidRPr="004D3BC1" w:rsidRDefault="00157FB3"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rPr>
        <w:t>Zakon o općem upravnom postupku („Narodne novine“ broj 47/09, 110/21)</w:t>
      </w:r>
      <w:r w:rsidR="00EE31D2" w:rsidRPr="00EE31D2">
        <w:t xml:space="preserve"> </w:t>
      </w:r>
      <w:r w:rsidR="00EE31D2" w:rsidRPr="00EE31D2">
        <w:rPr>
          <w:rFonts w:ascii="Times New Roman" w:eastAsia="Times New Roman" w:hAnsi="Times New Roman" w:cs="Times New Roman"/>
          <w:sz w:val="23"/>
          <w:szCs w:val="23"/>
        </w:rPr>
        <w:t xml:space="preserve">od članka </w:t>
      </w:r>
      <w:r w:rsidR="00EE31D2">
        <w:rPr>
          <w:rFonts w:ascii="Times New Roman" w:eastAsia="Times New Roman" w:hAnsi="Times New Roman" w:cs="Times New Roman"/>
          <w:sz w:val="23"/>
          <w:szCs w:val="23"/>
        </w:rPr>
        <w:t>83</w:t>
      </w:r>
      <w:r w:rsidR="00EE31D2" w:rsidRPr="00EE31D2">
        <w:rPr>
          <w:rFonts w:ascii="Times New Roman" w:eastAsia="Times New Roman" w:hAnsi="Times New Roman" w:cs="Times New Roman"/>
          <w:sz w:val="23"/>
          <w:szCs w:val="23"/>
        </w:rPr>
        <w:t xml:space="preserve">. do članka </w:t>
      </w:r>
      <w:r w:rsidR="00EE31D2">
        <w:rPr>
          <w:rFonts w:ascii="Times New Roman" w:eastAsia="Times New Roman" w:hAnsi="Times New Roman" w:cs="Times New Roman"/>
          <w:sz w:val="23"/>
          <w:szCs w:val="23"/>
        </w:rPr>
        <w:t>95</w:t>
      </w:r>
      <w:r w:rsidR="00EE31D2" w:rsidRPr="00EE31D2">
        <w:rPr>
          <w:rFonts w:ascii="Times New Roman" w:eastAsia="Times New Roman" w:hAnsi="Times New Roman" w:cs="Times New Roman"/>
          <w:sz w:val="23"/>
          <w:szCs w:val="23"/>
        </w:rPr>
        <w:t>.;</w:t>
      </w:r>
    </w:p>
    <w:p w14:paraId="3777811E" w14:textId="1B3B7E4D" w:rsidR="00157FB3" w:rsidRPr="004D3BC1" w:rsidRDefault="00AD7272"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xml:space="preserve">- Uredba o uredskom poslovanju („Narodne novine“ </w:t>
      </w:r>
      <w:r w:rsidR="007B4D3A" w:rsidRPr="004D3BC1">
        <w:rPr>
          <w:rFonts w:ascii="Times New Roman" w:eastAsia="Times New Roman" w:hAnsi="Times New Roman" w:cs="Times New Roman"/>
          <w:sz w:val="23"/>
          <w:szCs w:val="23"/>
        </w:rPr>
        <w:t>broj 75/21)</w:t>
      </w:r>
      <w:r w:rsidR="007035B7">
        <w:rPr>
          <w:rFonts w:ascii="Times New Roman" w:eastAsia="Times New Roman" w:hAnsi="Times New Roman" w:cs="Times New Roman"/>
          <w:sz w:val="23"/>
          <w:szCs w:val="23"/>
        </w:rPr>
        <w:t>;</w:t>
      </w:r>
    </w:p>
    <w:p w14:paraId="7EA13AD4" w14:textId="77777777" w:rsidR="00157FB3" w:rsidRPr="004D3BC1" w:rsidRDefault="00157FB3" w:rsidP="00157FB3">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 xml:space="preserve">- Statut Zadarske županije („Službeni glasnik Zadarske županije“ broj 11/2018 – pročišćeni tekst, 5/2020, 5/2021). </w:t>
      </w:r>
    </w:p>
    <w:p w14:paraId="0F1FBDB6" w14:textId="77777777" w:rsidR="00E54B5D" w:rsidRPr="004D3BC1" w:rsidRDefault="00E54B5D" w:rsidP="00E54B5D">
      <w:pPr>
        <w:spacing w:line="240" w:lineRule="auto"/>
        <w:contextualSpacing/>
        <w:jc w:val="both"/>
        <w:rPr>
          <w:color w:val="FF0000"/>
          <w:sz w:val="23"/>
          <w:szCs w:val="23"/>
        </w:rPr>
      </w:pPr>
    </w:p>
    <w:p w14:paraId="635AA9C9" w14:textId="77777777" w:rsidR="00157FB3" w:rsidRPr="004D3BC1" w:rsidRDefault="00157FB3" w:rsidP="00157FB3">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4D3BC1">
          <w:rPr>
            <w:rFonts w:ascii="Times New Roman" w:eastAsia="Calibri" w:hAnsi="Times New Roman" w:cs="Times New Roman"/>
            <w:color w:val="0000FF" w:themeColor="hyperlink"/>
            <w:sz w:val="23"/>
            <w:szCs w:val="23"/>
            <w:u w:val="single"/>
          </w:rPr>
          <w:t>https://narodne-novine.nn.hr/</w:t>
        </w:r>
      </w:hyperlink>
      <w:r w:rsidRPr="004D3BC1">
        <w:rPr>
          <w:rFonts w:ascii="Times New Roman" w:eastAsia="Calibri" w:hAnsi="Times New Roman" w:cs="Times New Roman"/>
          <w:sz w:val="23"/>
          <w:szCs w:val="23"/>
        </w:rPr>
        <w:t>,</w:t>
      </w:r>
      <w:r w:rsidRPr="004D3BC1">
        <w:rPr>
          <w:rFonts w:ascii="Calibri" w:eastAsia="Calibri" w:hAnsi="Calibri" w:cs="Times New Roman"/>
          <w:sz w:val="23"/>
          <w:szCs w:val="23"/>
        </w:rPr>
        <w:t xml:space="preserve"> </w:t>
      </w:r>
      <w:r w:rsidRPr="004D3BC1">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4D3BC1">
          <w:rPr>
            <w:rFonts w:ascii="Times New Roman" w:eastAsia="Calibri" w:hAnsi="Times New Roman" w:cs="Times New Roman"/>
            <w:color w:val="0000FF" w:themeColor="hyperlink"/>
            <w:sz w:val="23"/>
            <w:szCs w:val="23"/>
            <w:u w:val="single"/>
          </w:rPr>
          <w:t>https://glasnik.zadarska-zupanija.hr/</w:t>
        </w:r>
      </w:hyperlink>
      <w:r w:rsidRPr="004D3BC1">
        <w:rPr>
          <w:rFonts w:ascii="Times New Roman" w:eastAsia="Times New Roman" w:hAnsi="Times New Roman" w:cs="Times New Roman"/>
          <w:sz w:val="23"/>
          <w:szCs w:val="23"/>
          <w:lang w:eastAsia="hr-HR"/>
        </w:rPr>
        <w:t xml:space="preserve"> .</w:t>
      </w:r>
    </w:p>
    <w:p w14:paraId="635D57B2" w14:textId="77777777" w:rsidR="002A1EF2" w:rsidRPr="004D3BC1"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Prethodna provjera znanja i sposobnosti kandidata, za radn</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mjest</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koj</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se popunjava</w:t>
      </w:r>
      <w:r w:rsidR="006F5AA5" w:rsidRPr="004D3BC1">
        <w:rPr>
          <w:rFonts w:ascii="Times New Roman" w:hAnsi="Times New Roman" w:cs="Times New Roman"/>
          <w:sz w:val="23"/>
          <w:szCs w:val="23"/>
        </w:rPr>
        <w:t>ju</w:t>
      </w:r>
      <w:r w:rsidRPr="004D3BC1">
        <w:rPr>
          <w:rFonts w:ascii="Times New Roman" w:hAnsi="Times New Roman" w:cs="Times New Roman"/>
          <w:sz w:val="23"/>
          <w:szCs w:val="23"/>
        </w:rPr>
        <w:t xml:space="preserve"> predmetnim javnim natječajem, obuhvaća:</w:t>
      </w:r>
    </w:p>
    <w:p w14:paraId="13EDEC82"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 pisanu provjeru znanja iz područja navedenih u pravnim izvorima za pripremanje kandidata,</w:t>
      </w:r>
    </w:p>
    <w:p w14:paraId="2996FD96"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 xml:space="preserve">-  intervju. </w:t>
      </w:r>
    </w:p>
    <w:p w14:paraId="208B2C79" w14:textId="77777777" w:rsidR="002651E2" w:rsidRPr="004D3BC1"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4D3BC1"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4D3BC1"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lastRenderedPageBreak/>
        <w:t>Intervju se boduje na način da svaki član Povjerenstva boduje kandidata, od 1 do 10, te se zbroj njihovih bodova dijeli s brojem članova Povjerenstva, i dobiveni iznos čini (prosjek) bodovne ocjene.</w:t>
      </w:r>
    </w:p>
    <w:p w14:paraId="1A4DE752"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4D3BC1"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4D3BC1" w:rsidRDefault="009D0A54" w:rsidP="009D0A54">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4D3BC1"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4D3BC1"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 xml:space="preserve">dostupan je na linku </w:t>
      </w:r>
      <w:hyperlink r:id="rId10" w:history="1">
        <w:r w:rsidR="00F57E01" w:rsidRPr="004D3BC1">
          <w:rPr>
            <w:rStyle w:val="Hiperveza"/>
            <w:rFonts w:ascii="Times New Roman" w:hAnsi="Times New Roman" w:cs="Times New Roman"/>
            <w:sz w:val="23"/>
            <w:szCs w:val="23"/>
          </w:rPr>
          <w:t>https://zadarska-zupanija.hr/images/izvadak_iz_zakona_2019.pdf</w:t>
        </w:r>
      </w:hyperlink>
      <w:r w:rsidRPr="004D3BC1">
        <w:rPr>
          <w:rFonts w:ascii="Times New Roman" w:eastAsia="Times New Roman" w:hAnsi="Times New Roman" w:cs="Times New Roman"/>
          <w:sz w:val="23"/>
          <w:szCs w:val="23"/>
          <w:lang w:eastAsia="hr-HR"/>
        </w:rPr>
        <w:t>.</w:t>
      </w:r>
    </w:p>
    <w:p w14:paraId="6A5023C5" w14:textId="77777777" w:rsidR="009D0A54" w:rsidRPr="004D3BC1"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4D3BC1" w:rsidRDefault="009D0A54" w:rsidP="009D0A5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4D3BC1"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4D3BC1" w:rsidRDefault="009D0A54" w:rsidP="002975A5">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4D3BC1">
          <w:rPr>
            <w:rFonts w:ascii="Times New Roman" w:eastAsia="Times New Roman" w:hAnsi="Times New Roman" w:cs="Times New Roman"/>
            <w:color w:val="0000FF" w:themeColor="hyperlink"/>
            <w:sz w:val="23"/>
            <w:szCs w:val="23"/>
            <w:u w:val="single"/>
            <w:lang w:eastAsia="hr-HR"/>
          </w:rPr>
          <w:t>www.zadarska-zupanija.hr</w:t>
        </w:r>
      </w:hyperlink>
    </w:p>
    <w:p w14:paraId="6D86FA57" w14:textId="444D5265" w:rsidR="009D0A54" w:rsidRPr="0065065E"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4D3BC1">
        <w:rPr>
          <w:rFonts w:ascii="Times New Roman" w:eastAsia="Times New Roman" w:hAnsi="Times New Roman" w:cs="Times New Roman"/>
          <w:sz w:val="23"/>
          <w:szCs w:val="23"/>
          <w:lang w:eastAsia="hr-HR"/>
        </w:rPr>
        <w:t xml:space="preserve">i na oglasnoj ploči Doma Županije </w:t>
      </w:r>
      <w:r w:rsidRPr="00DF5294">
        <w:rPr>
          <w:rFonts w:ascii="Times New Roman" w:eastAsia="Times New Roman" w:hAnsi="Times New Roman" w:cs="Times New Roman"/>
          <w:sz w:val="23"/>
          <w:szCs w:val="23"/>
          <w:lang w:eastAsia="hr-HR"/>
        </w:rPr>
        <w:t xml:space="preserve">dana </w:t>
      </w:r>
      <w:r w:rsidR="00DF5294" w:rsidRPr="00DF5294">
        <w:rPr>
          <w:rFonts w:ascii="Times New Roman" w:eastAsia="Times New Roman" w:hAnsi="Times New Roman" w:cs="Times New Roman"/>
          <w:sz w:val="23"/>
          <w:szCs w:val="23"/>
          <w:lang w:eastAsia="hr-HR"/>
        </w:rPr>
        <w:t>20</w:t>
      </w:r>
      <w:r w:rsidRPr="00DF5294">
        <w:rPr>
          <w:rFonts w:ascii="Times New Roman" w:eastAsia="Times New Roman" w:hAnsi="Times New Roman" w:cs="Times New Roman"/>
          <w:sz w:val="23"/>
          <w:szCs w:val="23"/>
          <w:lang w:eastAsia="hr-HR"/>
        </w:rPr>
        <w:t xml:space="preserve">. </w:t>
      </w:r>
      <w:r w:rsidR="002975A5" w:rsidRPr="00DF5294">
        <w:rPr>
          <w:rFonts w:ascii="Times New Roman" w:eastAsia="Times New Roman" w:hAnsi="Times New Roman" w:cs="Times New Roman"/>
          <w:sz w:val="23"/>
          <w:szCs w:val="23"/>
          <w:lang w:eastAsia="hr-HR"/>
        </w:rPr>
        <w:t>ožujka</w:t>
      </w:r>
      <w:r w:rsidRPr="00DF5294">
        <w:rPr>
          <w:rFonts w:ascii="Times New Roman" w:eastAsia="Times New Roman" w:hAnsi="Times New Roman" w:cs="Times New Roman"/>
          <w:sz w:val="23"/>
          <w:szCs w:val="23"/>
          <w:lang w:eastAsia="hr-HR"/>
        </w:rPr>
        <w:t xml:space="preserve"> 202</w:t>
      </w:r>
      <w:r w:rsidR="002975A5" w:rsidRPr="00DF5294">
        <w:rPr>
          <w:rFonts w:ascii="Times New Roman" w:eastAsia="Times New Roman" w:hAnsi="Times New Roman" w:cs="Times New Roman"/>
          <w:sz w:val="23"/>
          <w:szCs w:val="23"/>
          <w:lang w:eastAsia="hr-HR"/>
        </w:rPr>
        <w:t>4</w:t>
      </w:r>
      <w:r w:rsidRPr="00DF5294">
        <w:rPr>
          <w:rFonts w:ascii="Times New Roman" w:eastAsia="Times New Roman" w:hAnsi="Times New Roman" w:cs="Times New Roman"/>
          <w:sz w:val="23"/>
          <w:szCs w:val="23"/>
          <w:lang w:eastAsia="hr-HR"/>
        </w:rPr>
        <w:t>. godine.</w:t>
      </w:r>
    </w:p>
    <w:p w14:paraId="6E3EC913" w14:textId="77777777" w:rsidR="00ED25AB" w:rsidRPr="004D3BC1"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4D3BC1"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4D3BC1" w:rsidRDefault="00B648A0" w:rsidP="00ED25AB">
      <w:pPr>
        <w:spacing w:after="0" w:line="240" w:lineRule="auto"/>
        <w:rPr>
          <w:rFonts w:ascii="Times New Roman" w:eastAsia="Times New Roman" w:hAnsi="Times New Roman" w:cs="Times New Roman"/>
          <w:b/>
          <w:sz w:val="23"/>
          <w:szCs w:val="23"/>
          <w:lang w:eastAsia="hr-HR"/>
        </w:rPr>
      </w:pPr>
    </w:p>
    <w:p w14:paraId="226ABB2A" w14:textId="75B395EB" w:rsidR="002975A5" w:rsidRPr="002975A5" w:rsidRDefault="00ED25AB" w:rsidP="002975A5">
      <w:pPr>
        <w:spacing w:after="0" w:line="240" w:lineRule="auto"/>
        <w:ind w:left="4956" w:firstLine="573"/>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                                                                  </w:t>
      </w:r>
      <w:r w:rsidR="002975A5" w:rsidRPr="002975A5">
        <w:rPr>
          <w:rFonts w:ascii="Times New Roman" w:eastAsia="Times New Roman" w:hAnsi="Times New Roman" w:cs="Times New Roman"/>
          <w:b/>
          <w:sz w:val="23"/>
          <w:szCs w:val="23"/>
          <w:lang w:eastAsia="hr-HR"/>
        </w:rPr>
        <w:t>Službenik ovlašten za privremeno</w:t>
      </w:r>
    </w:p>
    <w:p w14:paraId="739B046F" w14:textId="1202008F" w:rsidR="002975A5" w:rsidRPr="002975A5" w:rsidRDefault="002975A5" w:rsidP="002975A5">
      <w:pPr>
        <w:spacing w:after="0" w:line="240" w:lineRule="auto"/>
        <w:jc w:val="both"/>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 xml:space="preserve">                                                                                     </w:t>
      </w:r>
      <w:r w:rsidRPr="002975A5">
        <w:rPr>
          <w:rFonts w:ascii="Times New Roman" w:eastAsia="Times New Roman" w:hAnsi="Times New Roman" w:cs="Times New Roman"/>
          <w:b/>
          <w:sz w:val="23"/>
          <w:szCs w:val="23"/>
          <w:lang w:eastAsia="hr-HR"/>
        </w:rPr>
        <w:t xml:space="preserve"> obavljanje poslova pročelnika</w:t>
      </w:r>
    </w:p>
    <w:p w14:paraId="0CD2F023" w14:textId="0BDE9981" w:rsidR="00ED25AB" w:rsidRPr="004D3BC1" w:rsidRDefault="002975A5" w:rsidP="002975A5">
      <w:pPr>
        <w:ind w:left="4956" w:firstLine="573"/>
        <w:jc w:val="both"/>
        <w:rPr>
          <w:rFonts w:ascii="Times New Roman" w:eastAsia="Times New Roman" w:hAnsi="Times New Roman" w:cs="Times New Roman"/>
          <w:b/>
          <w:sz w:val="23"/>
          <w:szCs w:val="23"/>
          <w:lang w:eastAsia="hr-HR"/>
        </w:rPr>
      </w:pPr>
      <w:r w:rsidRPr="002975A5">
        <w:rPr>
          <w:rFonts w:ascii="Times New Roman" w:eastAsia="Times New Roman" w:hAnsi="Times New Roman" w:cs="Times New Roman"/>
          <w:b/>
          <w:sz w:val="23"/>
          <w:szCs w:val="23"/>
          <w:lang w:eastAsia="hr-HR"/>
        </w:rPr>
        <w:tab/>
      </w:r>
      <w:r w:rsidRPr="002975A5">
        <w:rPr>
          <w:rFonts w:ascii="Times New Roman" w:eastAsia="Times New Roman" w:hAnsi="Times New Roman" w:cs="Times New Roman"/>
          <w:b/>
          <w:sz w:val="23"/>
          <w:szCs w:val="23"/>
          <w:lang w:eastAsia="hr-HR"/>
        </w:rPr>
        <w:tab/>
        <w:t xml:space="preserve"> </w:t>
      </w:r>
      <w:r w:rsidRPr="002975A5">
        <w:rPr>
          <w:rFonts w:ascii="Times New Roman" w:eastAsia="Times New Roman" w:hAnsi="Times New Roman" w:cs="Times New Roman"/>
          <w:b/>
          <w:sz w:val="23"/>
          <w:szCs w:val="23"/>
          <w:lang w:eastAsia="hr-HR"/>
        </w:rPr>
        <w:tab/>
      </w:r>
      <w:r w:rsidRPr="002975A5">
        <w:rPr>
          <w:rFonts w:ascii="Times New Roman" w:eastAsia="Times New Roman" w:hAnsi="Times New Roman" w:cs="Times New Roman"/>
          <w:b/>
          <w:sz w:val="23"/>
          <w:szCs w:val="23"/>
          <w:lang w:eastAsia="hr-HR"/>
        </w:rPr>
        <w:tab/>
      </w:r>
      <w:r w:rsidRPr="002975A5">
        <w:rPr>
          <w:rFonts w:ascii="Times New Roman" w:eastAsia="Times New Roman" w:hAnsi="Times New Roman" w:cs="Times New Roman"/>
          <w:b/>
          <w:sz w:val="23"/>
          <w:szCs w:val="23"/>
          <w:lang w:eastAsia="hr-HR"/>
        </w:rPr>
        <w:tab/>
        <w:t xml:space="preserve">                                                                            Željko Letinić</w:t>
      </w:r>
    </w:p>
    <w:p w14:paraId="135334C7" w14:textId="77777777" w:rsidR="00933326" w:rsidRPr="004D3BC1"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4D3B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975A5"/>
    <w:rsid w:val="002A1EF2"/>
    <w:rsid w:val="002B3F43"/>
    <w:rsid w:val="002B405A"/>
    <w:rsid w:val="002B562D"/>
    <w:rsid w:val="002C2B19"/>
    <w:rsid w:val="002F0F33"/>
    <w:rsid w:val="00310D50"/>
    <w:rsid w:val="00324C6C"/>
    <w:rsid w:val="00331E6D"/>
    <w:rsid w:val="003322D7"/>
    <w:rsid w:val="0034383B"/>
    <w:rsid w:val="003453C4"/>
    <w:rsid w:val="00347F09"/>
    <w:rsid w:val="00365552"/>
    <w:rsid w:val="00382401"/>
    <w:rsid w:val="00391662"/>
    <w:rsid w:val="003A22FC"/>
    <w:rsid w:val="003D17A3"/>
    <w:rsid w:val="003D5368"/>
    <w:rsid w:val="004025E9"/>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6F5A"/>
    <w:rsid w:val="00595C63"/>
    <w:rsid w:val="005A5BAF"/>
    <w:rsid w:val="005B0313"/>
    <w:rsid w:val="005D26BF"/>
    <w:rsid w:val="005F1D09"/>
    <w:rsid w:val="005F21CB"/>
    <w:rsid w:val="0062589B"/>
    <w:rsid w:val="00627676"/>
    <w:rsid w:val="00636E98"/>
    <w:rsid w:val="0065065E"/>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B3C9C"/>
    <w:rsid w:val="007B44DA"/>
    <w:rsid w:val="007B4D3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4C33"/>
    <w:rsid w:val="00B45CAE"/>
    <w:rsid w:val="00B60352"/>
    <w:rsid w:val="00B6173B"/>
    <w:rsid w:val="00B63B6C"/>
    <w:rsid w:val="00B646AB"/>
    <w:rsid w:val="00B648A0"/>
    <w:rsid w:val="00B839C5"/>
    <w:rsid w:val="00BA5929"/>
    <w:rsid w:val="00BA6CD5"/>
    <w:rsid w:val="00BD07CB"/>
    <w:rsid w:val="00BD58C6"/>
    <w:rsid w:val="00BD6BA2"/>
    <w:rsid w:val="00BE719B"/>
    <w:rsid w:val="00BF13A8"/>
    <w:rsid w:val="00BF7F3B"/>
    <w:rsid w:val="00C208E6"/>
    <w:rsid w:val="00C41126"/>
    <w:rsid w:val="00C4717F"/>
    <w:rsid w:val="00C60B65"/>
    <w:rsid w:val="00C7266C"/>
    <w:rsid w:val="00C77569"/>
    <w:rsid w:val="00C82FE8"/>
    <w:rsid w:val="00C9038D"/>
    <w:rsid w:val="00C91589"/>
    <w:rsid w:val="00CB04C8"/>
    <w:rsid w:val="00CB4461"/>
    <w:rsid w:val="00CC335D"/>
    <w:rsid w:val="00CC3BE4"/>
    <w:rsid w:val="00CD5D12"/>
    <w:rsid w:val="00CF1604"/>
    <w:rsid w:val="00D07FB5"/>
    <w:rsid w:val="00D26E01"/>
    <w:rsid w:val="00D44FD6"/>
    <w:rsid w:val="00D50F63"/>
    <w:rsid w:val="00D83F4C"/>
    <w:rsid w:val="00D90556"/>
    <w:rsid w:val="00DA31C7"/>
    <w:rsid w:val="00DA5568"/>
    <w:rsid w:val="00DC050B"/>
    <w:rsid w:val="00DD307E"/>
    <w:rsid w:val="00DD5765"/>
    <w:rsid w:val="00DF5294"/>
    <w:rsid w:val="00E24DE8"/>
    <w:rsid w:val="00E3246D"/>
    <w:rsid w:val="00E42F7F"/>
    <w:rsid w:val="00E4792E"/>
    <w:rsid w:val="00E54B5D"/>
    <w:rsid w:val="00E90A74"/>
    <w:rsid w:val="00E948BA"/>
    <w:rsid w:val="00E97592"/>
    <w:rsid w:val="00EA4931"/>
    <w:rsid w:val="00EA7920"/>
    <w:rsid w:val="00EC1B7A"/>
    <w:rsid w:val="00ED25AB"/>
    <w:rsid w:val="00EE00C0"/>
    <w:rsid w:val="00EE31D2"/>
    <w:rsid w:val="00F03C58"/>
    <w:rsid w:val="00F05E6E"/>
    <w:rsid w:val="00F2416B"/>
    <w:rsid w:val="00F57E01"/>
    <w:rsid w:val="00F73B31"/>
    <w:rsid w:val="00F93412"/>
    <w:rsid w:val="00FA04B9"/>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1605</Words>
  <Characters>9149</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33</cp:revision>
  <cp:lastPrinted>2021-10-18T08:42:00Z</cp:lastPrinted>
  <dcterms:created xsi:type="dcterms:W3CDTF">2022-06-20T07:56:00Z</dcterms:created>
  <dcterms:modified xsi:type="dcterms:W3CDTF">2024-03-21T08:08:00Z</dcterms:modified>
</cp:coreProperties>
</file>