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DFE6C" w14:textId="77777777"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75524770" wp14:editId="708B96BC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A699A" w14:textId="3E284B2D" w:rsidR="00506D29" w:rsidRPr="0082223F" w:rsidRDefault="00506D29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P</w:t>
      </w:r>
      <w:r w:rsidR="00F0716F" w:rsidRPr="0082223F">
        <w:rPr>
          <w:b/>
          <w:sz w:val="23"/>
          <w:szCs w:val="23"/>
        </w:rPr>
        <w:t>o</w:t>
      </w:r>
      <w:r w:rsidRPr="0082223F">
        <w:rPr>
          <w:b/>
          <w:sz w:val="23"/>
          <w:szCs w:val="23"/>
        </w:rPr>
        <w:t>vjerenstvo za provedbu</w:t>
      </w:r>
    </w:p>
    <w:p w14:paraId="7DE87ACC" w14:textId="77777777" w:rsidR="00506D29" w:rsidRPr="0082223F" w:rsidRDefault="00506D29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Javnog natječaja</w:t>
      </w:r>
    </w:p>
    <w:p w14:paraId="156736BC" w14:textId="1C8FF1A4" w:rsidR="002606F6" w:rsidRPr="0082223F" w:rsidRDefault="002606F6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KLASA: 112-02/2</w:t>
      </w:r>
      <w:r w:rsidR="00684911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-0</w:t>
      </w:r>
      <w:r w:rsidR="0067234B" w:rsidRPr="0082223F">
        <w:rPr>
          <w:b/>
          <w:sz w:val="23"/>
          <w:szCs w:val="23"/>
        </w:rPr>
        <w:t>2</w:t>
      </w:r>
      <w:r w:rsidRPr="0082223F">
        <w:rPr>
          <w:b/>
          <w:sz w:val="23"/>
          <w:szCs w:val="23"/>
        </w:rPr>
        <w:t>/</w:t>
      </w:r>
      <w:r w:rsidR="00327C4E" w:rsidRPr="0082223F">
        <w:rPr>
          <w:b/>
          <w:sz w:val="23"/>
          <w:szCs w:val="23"/>
        </w:rPr>
        <w:t>2</w:t>
      </w:r>
    </w:p>
    <w:p w14:paraId="33AB8E68" w14:textId="35D1948B" w:rsidR="002606F6" w:rsidRPr="0082223F" w:rsidRDefault="002606F6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URBROJ: 2198-1</w:t>
      </w:r>
      <w:r w:rsidR="0067234B" w:rsidRPr="0082223F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-2</w:t>
      </w:r>
      <w:r w:rsidR="00041232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-</w:t>
      </w:r>
      <w:r w:rsidR="00041232">
        <w:rPr>
          <w:b/>
          <w:sz w:val="23"/>
          <w:szCs w:val="23"/>
        </w:rPr>
        <w:t>26</w:t>
      </w:r>
    </w:p>
    <w:p w14:paraId="578309E4" w14:textId="77777777" w:rsidR="002606F6" w:rsidRPr="0082223F" w:rsidRDefault="002606F6" w:rsidP="002606F6">
      <w:pPr>
        <w:rPr>
          <w:b/>
          <w:sz w:val="23"/>
          <w:szCs w:val="23"/>
        </w:rPr>
      </w:pPr>
    </w:p>
    <w:p w14:paraId="591F4F10" w14:textId="0D1E27C8" w:rsidR="002606F6" w:rsidRPr="0082223F" w:rsidRDefault="002606F6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 xml:space="preserve">Zadar, </w:t>
      </w:r>
      <w:r w:rsidR="00684911">
        <w:rPr>
          <w:b/>
          <w:sz w:val="23"/>
          <w:szCs w:val="23"/>
        </w:rPr>
        <w:t>23.</w:t>
      </w:r>
      <w:r w:rsidRPr="0082223F">
        <w:rPr>
          <w:b/>
          <w:sz w:val="23"/>
          <w:szCs w:val="23"/>
        </w:rPr>
        <w:t xml:space="preserve"> </w:t>
      </w:r>
      <w:r w:rsidR="00684911">
        <w:rPr>
          <w:b/>
          <w:sz w:val="23"/>
          <w:szCs w:val="23"/>
        </w:rPr>
        <w:t>veljače</w:t>
      </w:r>
      <w:r w:rsidRPr="0082223F">
        <w:rPr>
          <w:b/>
          <w:sz w:val="23"/>
          <w:szCs w:val="23"/>
        </w:rPr>
        <w:t xml:space="preserve"> 202</w:t>
      </w:r>
      <w:r w:rsidR="00684911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. godine</w:t>
      </w:r>
    </w:p>
    <w:p w14:paraId="4D295709" w14:textId="45FCD59A" w:rsidR="002606F6" w:rsidRPr="0082223F" w:rsidRDefault="002606F6" w:rsidP="002606F6">
      <w:pPr>
        <w:rPr>
          <w:b/>
          <w:sz w:val="23"/>
          <w:szCs w:val="23"/>
        </w:rPr>
      </w:pPr>
    </w:p>
    <w:p w14:paraId="0F9B5861" w14:textId="77777777" w:rsidR="002606F6" w:rsidRPr="0082223F" w:rsidRDefault="002606F6" w:rsidP="002606F6">
      <w:pPr>
        <w:rPr>
          <w:b/>
          <w:sz w:val="23"/>
          <w:szCs w:val="23"/>
        </w:rPr>
      </w:pPr>
    </w:p>
    <w:p w14:paraId="5D59A8C7" w14:textId="58FD79EF" w:rsidR="00F92B2C" w:rsidRDefault="00D24DFC" w:rsidP="00041232">
      <w:pPr>
        <w:jc w:val="both"/>
        <w:rPr>
          <w:sz w:val="23"/>
          <w:szCs w:val="23"/>
        </w:rPr>
      </w:pPr>
      <w:r w:rsidRPr="0082223F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82223F">
        <w:rPr>
          <w:sz w:val="23"/>
          <w:szCs w:val="23"/>
        </w:rPr>
        <w:t>, 4/18</w:t>
      </w:r>
      <w:r w:rsidR="009D7FDD" w:rsidRPr="0082223F">
        <w:rPr>
          <w:sz w:val="23"/>
          <w:szCs w:val="23"/>
        </w:rPr>
        <w:t>, 112/19</w:t>
      </w:r>
      <w:r w:rsidR="00BE1105" w:rsidRPr="0082223F">
        <w:rPr>
          <w:sz w:val="23"/>
          <w:szCs w:val="23"/>
        </w:rPr>
        <w:t>)</w:t>
      </w:r>
      <w:r w:rsidRPr="0082223F">
        <w:rPr>
          <w:sz w:val="23"/>
          <w:szCs w:val="23"/>
        </w:rPr>
        <w:t xml:space="preserve">, tročlano </w:t>
      </w:r>
      <w:r w:rsidR="000B6AD7" w:rsidRPr="0082223F">
        <w:rPr>
          <w:sz w:val="23"/>
          <w:szCs w:val="23"/>
        </w:rPr>
        <w:t>P</w:t>
      </w:r>
      <w:r w:rsidRPr="0082223F">
        <w:rPr>
          <w:sz w:val="23"/>
          <w:szCs w:val="23"/>
        </w:rPr>
        <w:t xml:space="preserve">ovjerenstvo za provedbu </w:t>
      </w:r>
      <w:r w:rsidR="00B14349" w:rsidRPr="0082223F">
        <w:rPr>
          <w:sz w:val="23"/>
          <w:szCs w:val="23"/>
        </w:rPr>
        <w:t>javnog natječaja</w:t>
      </w:r>
      <w:r w:rsidR="00B52369" w:rsidRPr="0082223F">
        <w:rPr>
          <w:sz w:val="23"/>
          <w:szCs w:val="23"/>
        </w:rPr>
        <w:t xml:space="preserve"> za prijam u službu </w:t>
      </w:r>
      <w:r w:rsidR="007A3105" w:rsidRPr="0082223F">
        <w:rPr>
          <w:sz w:val="23"/>
          <w:szCs w:val="23"/>
        </w:rPr>
        <w:t xml:space="preserve">u </w:t>
      </w:r>
      <w:bookmarkStart w:id="0" w:name="_Hlk100041593"/>
      <w:r w:rsidR="002606F6" w:rsidRPr="0082223F">
        <w:rPr>
          <w:sz w:val="23"/>
          <w:szCs w:val="23"/>
        </w:rPr>
        <w:t xml:space="preserve">Upravni odjel </w:t>
      </w:r>
      <w:bookmarkStart w:id="1" w:name="_Hlk159579488"/>
      <w:r w:rsidR="002606F6" w:rsidRPr="0082223F">
        <w:rPr>
          <w:sz w:val="23"/>
          <w:szCs w:val="23"/>
        </w:rPr>
        <w:t>za p</w:t>
      </w:r>
      <w:r w:rsidR="0067234B" w:rsidRPr="0082223F">
        <w:rPr>
          <w:sz w:val="23"/>
          <w:szCs w:val="23"/>
        </w:rPr>
        <w:t>oljoprivredu, ribarstvo i EU fondove</w:t>
      </w:r>
      <w:r w:rsidR="00B017C5">
        <w:rPr>
          <w:sz w:val="23"/>
          <w:szCs w:val="23"/>
        </w:rPr>
        <w:t>, Odsjek za vodno gospodarstvo, lovstvo i šumarstvo</w:t>
      </w:r>
      <w:bookmarkEnd w:id="1"/>
      <w:r w:rsidR="002606F6" w:rsidRPr="0082223F">
        <w:rPr>
          <w:sz w:val="23"/>
          <w:szCs w:val="23"/>
        </w:rPr>
        <w:t xml:space="preserve"> </w:t>
      </w:r>
      <w:bookmarkEnd w:id="0"/>
      <w:r w:rsidR="000B6AD7" w:rsidRPr="0082223F">
        <w:rPr>
          <w:sz w:val="23"/>
          <w:szCs w:val="23"/>
        </w:rPr>
        <w:t>(u daljnjem tekstu: Povjerenstvo)</w:t>
      </w:r>
      <w:r w:rsidR="005F453E" w:rsidRPr="0082223F">
        <w:rPr>
          <w:sz w:val="23"/>
          <w:szCs w:val="23"/>
        </w:rPr>
        <w:t xml:space="preserve">, </w:t>
      </w:r>
      <w:r w:rsidR="00085650" w:rsidRPr="0082223F">
        <w:rPr>
          <w:sz w:val="23"/>
          <w:szCs w:val="23"/>
        </w:rPr>
        <w:t>objavljuje slijedeć</w:t>
      </w:r>
      <w:r w:rsidR="004A26BB" w:rsidRPr="0082223F">
        <w:rPr>
          <w:sz w:val="23"/>
          <w:szCs w:val="23"/>
        </w:rPr>
        <w:t>i</w:t>
      </w:r>
      <w:r w:rsidR="00085650" w:rsidRPr="0082223F">
        <w:rPr>
          <w:sz w:val="23"/>
          <w:szCs w:val="23"/>
        </w:rPr>
        <w:t xml:space="preserve"> </w:t>
      </w:r>
    </w:p>
    <w:p w14:paraId="0F3BA6DC" w14:textId="77777777" w:rsidR="00041232" w:rsidRPr="0082223F" w:rsidRDefault="00041232" w:rsidP="00041232">
      <w:pPr>
        <w:jc w:val="both"/>
        <w:rPr>
          <w:sz w:val="23"/>
          <w:szCs w:val="23"/>
        </w:rPr>
      </w:pPr>
    </w:p>
    <w:p w14:paraId="53ACCB22" w14:textId="77777777" w:rsidR="007E5FC7" w:rsidRPr="0082223F" w:rsidRDefault="004A26BB" w:rsidP="007E5FC7">
      <w:pPr>
        <w:jc w:val="center"/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POZIV</w:t>
      </w:r>
    </w:p>
    <w:p w14:paraId="26F9C652" w14:textId="77777777" w:rsidR="00E85ABA" w:rsidRPr="0082223F" w:rsidRDefault="004A26BB" w:rsidP="007E5FC7">
      <w:pPr>
        <w:jc w:val="center"/>
        <w:rPr>
          <w:b/>
          <w:sz w:val="23"/>
          <w:szCs w:val="23"/>
        </w:rPr>
      </w:pPr>
      <w:bookmarkStart w:id="2" w:name="_Hlk83200017"/>
      <w:r w:rsidRPr="0082223F">
        <w:rPr>
          <w:b/>
          <w:sz w:val="23"/>
          <w:szCs w:val="23"/>
        </w:rPr>
        <w:t>na</w:t>
      </w:r>
      <w:r w:rsidR="00E85ABA" w:rsidRPr="0082223F">
        <w:rPr>
          <w:b/>
          <w:sz w:val="23"/>
          <w:szCs w:val="23"/>
        </w:rPr>
        <w:t xml:space="preserve"> prethodn</w:t>
      </w:r>
      <w:r w:rsidRPr="0082223F">
        <w:rPr>
          <w:b/>
          <w:sz w:val="23"/>
          <w:szCs w:val="23"/>
        </w:rPr>
        <w:t>u</w:t>
      </w:r>
      <w:r w:rsidR="00E85ABA" w:rsidRPr="0082223F">
        <w:rPr>
          <w:b/>
          <w:sz w:val="23"/>
          <w:szCs w:val="23"/>
        </w:rPr>
        <w:t xml:space="preserve"> provjer</w:t>
      </w:r>
      <w:r w:rsidRPr="0082223F">
        <w:rPr>
          <w:b/>
          <w:sz w:val="23"/>
          <w:szCs w:val="23"/>
        </w:rPr>
        <w:t>u</w:t>
      </w:r>
      <w:r w:rsidR="00E85ABA" w:rsidRPr="0082223F">
        <w:rPr>
          <w:b/>
          <w:sz w:val="23"/>
          <w:szCs w:val="23"/>
        </w:rPr>
        <w:t xml:space="preserve"> znanja i sposobnosti kandidata</w:t>
      </w:r>
    </w:p>
    <w:bookmarkEnd w:id="2"/>
    <w:p w14:paraId="573A1200" w14:textId="77777777" w:rsidR="00E85ABA" w:rsidRPr="0082223F" w:rsidRDefault="00E85ABA" w:rsidP="00801618">
      <w:pPr>
        <w:jc w:val="both"/>
        <w:rPr>
          <w:b/>
          <w:sz w:val="23"/>
          <w:szCs w:val="23"/>
        </w:rPr>
      </w:pPr>
    </w:p>
    <w:p w14:paraId="7E1A9711" w14:textId="64801472" w:rsidR="00684911" w:rsidRPr="00684911" w:rsidRDefault="00684911" w:rsidP="00684911">
      <w:pPr>
        <w:jc w:val="both"/>
        <w:rPr>
          <w:sz w:val="23"/>
          <w:szCs w:val="23"/>
        </w:rPr>
      </w:pPr>
      <w:r w:rsidRPr="00684911">
        <w:rPr>
          <w:sz w:val="23"/>
          <w:szCs w:val="23"/>
        </w:rPr>
        <w:t>Prethodna provjera znanja i sposobnosti kandidata, radi provjere stručnih i općih sposobnosti kandidata prijavljenih na javni natječaj za prijam u službu sa</w:t>
      </w:r>
      <w:r>
        <w:rPr>
          <w:sz w:val="23"/>
          <w:szCs w:val="23"/>
        </w:rPr>
        <w:t>vjetnika</w:t>
      </w:r>
      <w:r w:rsidRPr="00684911">
        <w:rPr>
          <w:sz w:val="23"/>
          <w:szCs w:val="23"/>
        </w:rPr>
        <w:t xml:space="preserve">, radno mjesto broj </w:t>
      </w:r>
      <w:r>
        <w:rPr>
          <w:sz w:val="23"/>
          <w:szCs w:val="23"/>
        </w:rPr>
        <w:t>153</w:t>
      </w:r>
      <w:r w:rsidRPr="00684911">
        <w:rPr>
          <w:sz w:val="23"/>
          <w:szCs w:val="23"/>
        </w:rPr>
        <w:t xml:space="preserve">. iz Pravilnika o unutarnjem redu upravnih tijela Zadarske županije („Službeni glasnik Zadarske županije“ broj </w:t>
      </w:r>
      <w:r>
        <w:rPr>
          <w:sz w:val="23"/>
          <w:szCs w:val="23"/>
        </w:rPr>
        <w:t>4</w:t>
      </w:r>
      <w:r w:rsidRPr="00684911">
        <w:rPr>
          <w:sz w:val="23"/>
          <w:szCs w:val="23"/>
        </w:rPr>
        <w:t>/2</w:t>
      </w:r>
      <w:r>
        <w:rPr>
          <w:sz w:val="23"/>
          <w:szCs w:val="23"/>
        </w:rPr>
        <w:t>2</w:t>
      </w:r>
      <w:r w:rsidRPr="00684911">
        <w:rPr>
          <w:sz w:val="23"/>
          <w:szCs w:val="23"/>
        </w:rPr>
        <w:t xml:space="preserve">), na neodređeno vrijeme, uz obvezan probni rad u trajanju od 3 mjeseca, objavljenog u „Narodnim novinama“ broj </w:t>
      </w:r>
      <w:r>
        <w:rPr>
          <w:sz w:val="23"/>
          <w:szCs w:val="23"/>
        </w:rPr>
        <w:t>13</w:t>
      </w:r>
      <w:r w:rsidRPr="00684911">
        <w:rPr>
          <w:sz w:val="23"/>
          <w:szCs w:val="23"/>
        </w:rPr>
        <w:t>/202</w:t>
      </w:r>
      <w:r>
        <w:rPr>
          <w:sz w:val="23"/>
          <w:szCs w:val="23"/>
        </w:rPr>
        <w:t>4</w:t>
      </w:r>
      <w:r w:rsidRPr="00684911">
        <w:rPr>
          <w:sz w:val="23"/>
          <w:szCs w:val="23"/>
        </w:rPr>
        <w:t xml:space="preserve"> od </w:t>
      </w:r>
      <w:r>
        <w:rPr>
          <w:sz w:val="23"/>
          <w:szCs w:val="23"/>
        </w:rPr>
        <w:t>2</w:t>
      </w:r>
      <w:r w:rsidRPr="00684911">
        <w:rPr>
          <w:sz w:val="23"/>
          <w:szCs w:val="23"/>
        </w:rPr>
        <w:t xml:space="preserve">. </w:t>
      </w:r>
      <w:r>
        <w:rPr>
          <w:sz w:val="23"/>
          <w:szCs w:val="23"/>
        </w:rPr>
        <w:t>veljače</w:t>
      </w:r>
      <w:r w:rsidRPr="00684911">
        <w:rPr>
          <w:sz w:val="23"/>
          <w:szCs w:val="23"/>
        </w:rPr>
        <w:t xml:space="preserve"> 202</w:t>
      </w:r>
      <w:r>
        <w:rPr>
          <w:sz w:val="23"/>
          <w:szCs w:val="23"/>
        </w:rPr>
        <w:t>4</w:t>
      </w:r>
      <w:r w:rsidRPr="00684911">
        <w:rPr>
          <w:sz w:val="23"/>
          <w:szCs w:val="23"/>
        </w:rPr>
        <w:t xml:space="preserve">. godine, održat će se: </w:t>
      </w:r>
    </w:p>
    <w:p w14:paraId="24EF52BD" w14:textId="77777777" w:rsidR="002310A4" w:rsidRPr="0082223F" w:rsidRDefault="002310A4" w:rsidP="00801618">
      <w:pPr>
        <w:jc w:val="both"/>
        <w:rPr>
          <w:sz w:val="23"/>
          <w:szCs w:val="23"/>
        </w:rPr>
      </w:pPr>
    </w:p>
    <w:p w14:paraId="7198AEFB" w14:textId="57E8640C" w:rsidR="00801618" w:rsidRPr="0082223F" w:rsidRDefault="00801618" w:rsidP="00801618">
      <w:pPr>
        <w:jc w:val="center"/>
        <w:rPr>
          <w:b/>
          <w:sz w:val="23"/>
          <w:szCs w:val="23"/>
          <w:u w:val="single"/>
        </w:rPr>
      </w:pPr>
      <w:bookmarkStart w:id="3" w:name="_Hlk83197287"/>
      <w:r w:rsidRPr="0082223F">
        <w:rPr>
          <w:b/>
          <w:sz w:val="23"/>
          <w:szCs w:val="23"/>
          <w:u w:val="single"/>
        </w:rPr>
        <w:t xml:space="preserve">dana </w:t>
      </w:r>
      <w:r w:rsidR="008349C5" w:rsidRPr="0082223F">
        <w:rPr>
          <w:b/>
          <w:sz w:val="23"/>
          <w:szCs w:val="23"/>
          <w:u w:val="single"/>
        </w:rPr>
        <w:t>1</w:t>
      </w:r>
      <w:r w:rsidRPr="0082223F">
        <w:rPr>
          <w:b/>
          <w:sz w:val="23"/>
          <w:szCs w:val="23"/>
          <w:u w:val="single"/>
        </w:rPr>
        <w:t xml:space="preserve">. </w:t>
      </w:r>
      <w:r w:rsidR="00684911">
        <w:rPr>
          <w:b/>
          <w:sz w:val="23"/>
          <w:szCs w:val="23"/>
          <w:u w:val="single"/>
        </w:rPr>
        <w:t>ožujka</w:t>
      </w:r>
      <w:r w:rsidRPr="0082223F">
        <w:rPr>
          <w:b/>
          <w:sz w:val="23"/>
          <w:szCs w:val="23"/>
          <w:u w:val="single"/>
        </w:rPr>
        <w:t xml:space="preserve"> (</w:t>
      </w:r>
      <w:r w:rsidR="00684911">
        <w:rPr>
          <w:b/>
          <w:sz w:val="23"/>
          <w:szCs w:val="23"/>
          <w:u w:val="single"/>
        </w:rPr>
        <w:t>petak</w:t>
      </w:r>
      <w:r w:rsidR="00964C9D" w:rsidRPr="0082223F">
        <w:rPr>
          <w:b/>
          <w:sz w:val="23"/>
          <w:szCs w:val="23"/>
          <w:u w:val="single"/>
        </w:rPr>
        <w:t>)</w:t>
      </w:r>
      <w:r w:rsidRPr="0082223F">
        <w:rPr>
          <w:b/>
          <w:sz w:val="23"/>
          <w:szCs w:val="23"/>
          <w:u w:val="single"/>
        </w:rPr>
        <w:t xml:space="preserve"> 20</w:t>
      </w:r>
      <w:r w:rsidR="009D7FDD" w:rsidRPr="0082223F">
        <w:rPr>
          <w:b/>
          <w:sz w:val="23"/>
          <w:szCs w:val="23"/>
          <w:u w:val="single"/>
        </w:rPr>
        <w:t>2</w:t>
      </w:r>
      <w:r w:rsidR="00684911">
        <w:rPr>
          <w:b/>
          <w:sz w:val="23"/>
          <w:szCs w:val="23"/>
          <w:u w:val="single"/>
        </w:rPr>
        <w:t>4</w:t>
      </w:r>
      <w:r w:rsidRPr="0082223F">
        <w:rPr>
          <w:b/>
          <w:sz w:val="23"/>
          <w:szCs w:val="23"/>
          <w:u w:val="single"/>
        </w:rPr>
        <w:t xml:space="preserve">. godine u Domu Županije u prostorijama </w:t>
      </w:r>
      <w:r w:rsidR="009D7FDD" w:rsidRPr="0082223F">
        <w:rPr>
          <w:b/>
          <w:sz w:val="23"/>
          <w:szCs w:val="23"/>
          <w:u w:val="single"/>
        </w:rPr>
        <w:t>Velike</w:t>
      </w:r>
      <w:r w:rsidRPr="0082223F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8349C5" w:rsidRPr="0082223F">
        <w:rPr>
          <w:b/>
          <w:sz w:val="23"/>
          <w:szCs w:val="23"/>
          <w:u w:val="single"/>
        </w:rPr>
        <w:t>9</w:t>
      </w:r>
      <w:r w:rsidR="009D7FDD" w:rsidRPr="0082223F">
        <w:rPr>
          <w:b/>
          <w:sz w:val="23"/>
          <w:szCs w:val="23"/>
          <w:u w:val="single"/>
        </w:rPr>
        <w:t>,</w:t>
      </w:r>
      <w:r w:rsidR="004337E5" w:rsidRPr="0082223F">
        <w:rPr>
          <w:b/>
          <w:sz w:val="23"/>
          <w:szCs w:val="23"/>
          <w:u w:val="single"/>
        </w:rPr>
        <w:t>00</w:t>
      </w:r>
      <w:r w:rsidRPr="0082223F">
        <w:rPr>
          <w:b/>
          <w:sz w:val="23"/>
          <w:szCs w:val="23"/>
          <w:u w:val="single"/>
        </w:rPr>
        <w:t xml:space="preserve"> sati</w:t>
      </w:r>
    </w:p>
    <w:bookmarkEnd w:id="3"/>
    <w:p w14:paraId="097DD197" w14:textId="77777777" w:rsidR="00801618" w:rsidRPr="0082223F" w:rsidRDefault="00801618" w:rsidP="00801618">
      <w:pPr>
        <w:jc w:val="both"/>
        <w:rPr>
          <w:b/>
          <w:sz w:val="23"/>
          <w:szCs w:val="23"/>
        </w:rPr>
      </w:pPr>
    </w:p>
    <w:p w14:paraId="45FFE2FD" w14:textId="77777777" w:rsidR="0082223F" w:rsidRPr="0082223F" w:rsidRDefault="0082223F" w:rsidP="00801618">
      <w:pPr>
        <w:jc w:val="both"/>
        <w:rPr>
          <w:color w:val="FF0000"/>
          <w:sz w:val="23"/>
          <w:szCs w:val="23"/>
        </w:rPr>
      </w:pPr>
      <w:bookmarkStart w:id="4" w:name="_Hlk83197404"/>
    </w:p>
    <w:bookmarkEnd w:id="4"/>
    <w:p w14:paraId="56A19708" w14:textId="0A3C1B67" w:rsidR="00684911" w:rsidRPr="00A47845" w:rsidRDefault="00684911" w:rsidP="00684911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Sa svim kandidatima koji polože pisano testiranje, Povjerenstvo će provesti intervju istog dana.</w:t>
      </w:r>
    </w:p>
    <w:p w14:paraId="102BF8C2" w14:textId="77777777" w:rsidR="00684911" w:rsidRPr="00A47845" w:rsidRDefault="00684911" w:rsidP="00684911">
      <w:pPr>
        <w:jc w:val="both"/>
        <w:rPr>
          <w:b/>
          <w:sz w:val="23"/>
          <w:szCs w:val="23"/>
        </w:rPr>
      </w:pPr>
    </w:p>
    <w:p w14:paraId="01F2DEB5" w14:textId="77777777" w:rsidR="00684911" w:rsidRPr="00A47845" w:rsidRDefault="00684911" w:rsidP="00684911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prijave, koji udovoljavaju propisanim i objavljenim uvjetima javnog natječaja i koji su dobili poziv za testiranje.</w:t>
      </w:r>
    </w:p>
    <w:p w14:paraId="5D566A05" w14:textId="77777777" w:rsidR="00684911" w:rsidRPr="00A47845" w:rsidRDefault="00684911" w:rsidP="00684911">
      <w:pPr>
        <w:jc w:val="both"/>
        <w:rPr>
          <w:b/>
          <w:color w:val="FF0000"/>
          <w:sz w:val="23"/>
          <w:szCs w:val="23"/>
        </w:rPr>
        <w:sectPr w:rsidR="00684911" w:rsidRPr="00A4784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572E185C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1E696A66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Prethodna provjera znanja i sposobnosti temelji se na članku 22. Zakona o službenicima i namještenicima u lokalnoj i područnoj (regionalnoj) samoupravi („Narodne novine“ 86/08, 61/11, 4/18, 112/19).</w:t>
      </w:r>
    </w:p>
    <w:p w14:paraId="4D2390E3" w14:textId="77777777" w:rsidR="00684911" w:rsidRPr="00A47845" w:rsidRDefault="00684911" w:rsidP="00684911">
      <w:pPr>
        <w:jc w:val="both"/>
        <w:rPr>
          <w:b/>
          <w:color w:val="FF0000"/>
          <w:sz w:val="23"/>
          <w:szCs w:val="23"/>
        </w:rPr>
      </w:pPr>
    </w:p>
    <w:p w14:paraId="687A3964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33F8A4DE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64D9B5EF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II. Mole se kandidati sa sobom ponijeti osobnu iskaznicu ili drugu identifikacijsku ispravu.</w:t>
      </w:r>
    </w:p>
    <w:p w14:paraId="0F257123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2A7200F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>III. Za vrijeme pisanog testiranja kandidatima nije dopušteno:</w:t>
      </w:r>
    </w:p>
    <w:p w14:paraId="729CC95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03E604BA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mobitel ili druga komunikacijska sredstva, </w:t>
      </w:r>
    </w:p>
    <w:p w14:paraId="2A500480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napuštati prostoriju u kojoj se provodi provjera, </w:t>
      </w:r>
    </w:p>
    <w:p w14:paraId="5AC96D6D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7C77E103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1E0017F1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4A3491A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0738280A" w14:textId="4B914C3D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IV. Pravni izvori za pripremanje kandidata za prethodnu provjeru znanja za savjetnika, radno mjesto broj </w:t>
      </w:r>
      <w:r w:rsidR="00B017C5">
        <w:rPr>
          <w:sz w:val="23"/>
          <w:szCs w:val="23"/>
        </w:rPr>
        <w:t>153</w:t>
      </w:r>
      <w:r w:rsidRPr="00A47845">
        <w:rPr>
          <w:sz w:val="23"/>
          <w:szCs w:val="23"/>
        </w:rPr>
        <w:t xml:space="preserve">. iz  Pravilnika, u Upravnom odjelu </w:t>
      </w:r>
      <w:r w:rsidR="00B017C5" w:rsidRPr="0082223F">
        <w:rPr>
          <w:sz w:val="23"/>
          <w:szCs w:val="23"/>
        </w:rPr>
        <w:t>za poljoprivredu, ribarstvo i EU fondove</w:t>
      </w:r>
      <w:r w:rsidR="00B017C5">
        <w:rPr>
          <w:sz w:val="23"/>
          <w:szCs w:val="23"/>
        </w:rPr>
        <w:t>, Odsjek za vodno gospodarstvo, lovstvo i šumarstvo</w:t>
      </w:r>
      <w:r w:rsidRPr="00A47845">
        <w:rPr>
          <w:sz w:val="23"/>
          <w:szCs w:val="23"/>
        </w:rPr>
        <w:t>, su sljedeći:</w:t>
      </w:r>
    </w:p>
    <w:p w14:paraId="1064C6F3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1A7E3F5C" w14:textId="77777777" w:rsidR="00B017C5" w:rsidRPr="00B745DF" w:rsidRDefault="00B017C5" w:rsidP="00B017C5">
      <w:pPr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 xml:space="preserve">1. </w:t>
      </w:r>
      <w:r w:rsidRPr="00B745DF">
        <w:rPr>
          <w:rFonts w:eastAsia="Calibri"/>
          <w:sz w:val="23"/>
          <w:szCs w:val="23"/>
        </w:rPr>
        <w:t xml:space="preserve">Zakon o vodama ( </w:t>
      </w:r>
      <w:r>
        <w:rPr>
          <w:rFonts w:eastAsia="Calibri"/>
          <w:sz w:val="23"/>
          <w:szCs w:val="23"/>
        </w:rPr>
        <w:t>„</w:t>
      </w:r>
      <w:r w:rsidRPr="00B745DF">
        <w:rPr>
          <w:rFonts w:eastAsia="Calibri"/>
          <w:sz w:val="23"/>
          <w:szCs w:val="23"/>
        </w:rPr>
        <w:t>Narodne novine</w:t>
      </w:r>
      <w:r>
        <w:rPr>
          <w:rFonts w:eastAsia="Calibri"/>
          <w:sz w:val="23"/>
          <w:szCs w:val="23"/>
        </w:rPr>
        <w:t xml:space="preserve">“ broj </w:t>
      </w:r>
      <w:r w:rsidRPr="00B745DF">
        <w:rPr>
          <w:rFonts w:eastAsia="Calibri"/>
          <w:sz w:val="23"/>
          <w:szCs w:val="23"/>
        </w:rPr>
        <w:t>66/19, 8</w:t>
      </w:r>
      <w:r>
        <w:rPr>
          <w:rFonts w:eastAsia="Calibri"/>
          <w:sz w:val="23"/>
          <w:szCs w:val="23"/>
        </w:rPr>
        <w:t>4</w:t>
      </w:r>
      <w:r w:rsidRPr="00B745DF">
        <w:rPr>
          <w:rFonts w:eastAsia="Calibri"/>
          <w:sz w:val="23"/>
          <w:szCs w:val="23"/>
        </w:rPr>
        <w:t>/21, 47/23)</w:t>
      </w:r>
      <w:r>
        <w:rPr>
          <w:rFonts w:eastAsia="Calibri"/>
          <w:sz w:val="23"/>
          <w:szCs w:val="23"/>
        </w:rPr>
        <w:t>;</w:t>
      </w:r>
    </w:p>
    <w:p w14:paraId="78515D46" w14:textId="77777777" w:rsidR="00B017C5" w:rsidRPr="00B745DF" w:rsidRDefault="00B017C5" w:rsidP="00B017C5">
      <w:pPr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 xml:space="preserve">2. </w:t>
      </w:r>
      <w:r w:rsidRPr="00B745DF">
        <w:rPr>
          <w:rFonts w:eastAsia="Calibri"/>
          <w:sz w:val="23"/>
          <w:szCs w:val="23"/>
        </w:rPr>
        <w:t xml:space="preserve">Zakon o financiranju vodnog gospodarstva ( </w:t>
      </w:r>
      <w:r>
        <w:rPr>
          <w:rFonts w:eastAsia="Calibri"/>
          <w:sz w:val="23"/>
          <w:szCs w:val="23"/>
        </w:rPr>
        <w:t>„</w:t>
      </w:r>
      <w:r w:rsidRPr="00B745DF">
        <w:rPr>
          <w:rFonts w:eastAsia="Calibri"/>
          <w:sz w:val="23"/>
          <w:szCs w:val="23"/>
        </w:rPr>
        <w:t>Narodne novine</w:t>
      </w:r>
      <w:r>
        <w:rPr>
          <w:rFonts w:eastAsia="Calibri"/>
          <w:sz w:val="23"/>
          <w:szCs w:val="23"/>
        </w:rPr>
        <w:t>“ broj</w:t>
      </w:r>
      <w:r w:rsidRPr="00B745DF">
        <w:rPr>
          <w:rFonts w:eastAsia="Calibri"/>
          <w:sz w:val="23"/>
          <w:szCs w:val="23"/>
        </w:rPr>
        <w:t xml:space="preserve"> 153/09, 90/11, 56/13, 154/14, 119/15, 120/16, 127/17, 66/19)</w:t>
      </w:r>
      <w:r>
        <w:rPr>
          <w:rFonts w:eastAsia="Calibri"/>
          <w:sz w:val="23"/>
          <w:szCs w:val="23"/>
        </w:rPr>
        <w:t>;</w:t>
      </w:r>
    </w:p>
    <w:p w14:paraId="647430C0" w14:textId="77777777" w:rsidR="00B017C5" w:rsidRDefault="00B017C5" w:rsidP="00B017C5">
      <w:pPr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 xml:space="preserve">3. </w:t>
      </w:r>
      <w:r w:rsidRPr="00B745DF">
        <w:rPr>
          <w:rFonts w:eastAsia="Calibri"/>
          <w:sz w:val="23"/>
          <w:szCs w:val="23"/>
        </w:rPr>
        <w:t xml:space="preserve">Zakon o zaštiti životinja ( </w:t>
      </w:r>
      <w:r>
        <w:rPr>
          <w:rFonts w:eastAsia="Calibri"/>
          <w:sz w:val="23"/>
          <w:szCs w:val="23"/>
        </w:rPr>
        <w:t>„Narodne novine“ broj</w:t>
      </w:r>
      <w:r w:rsidRPr="00B745DF">
        <w:rPr>
          <w:rFonts w:eastAsia="Calibri"/>
          <w:sz w:val="23"/>
          <w:szCs w:val="23"/>
        </w:rPr>
        <w:t xml:space="preserve"> 102/17, 32/19)</w:t>
      </w:r>
    </w:p>
    <w:p w14:paraId="587F2C5C" w14:textId="77777777" w:rsidR="00B017C5" w:rsidRPr="001A13E6" w:rsidRDefault="00B017C5" w:rsidP="00B017C5">
      <w:pPr>
        <w:jc w:val="both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4. </w:t>
      </w:r>
      <w:r w:rsidRPr="001A13E6">
        <w:rPr>
          <w:sz w:val="23"/>
          <w:szCs w:val="23"/>
        </w:rPr>
        <w:t>Statut Zadarske županije („Službeni glasnik Zadarske županije“ broj 11/2018 – pročišćeni tekst, 5/2020, 5/2021).  </w:t>
      </w:r>
    </w:p>
    <w:p w14:paraId="1A0D8642" w14:textId="77777777" w:rsidR="00684911" w:rsidRPr="00A47845" w:rsidRDefault="00684911" w:rsidP="00684911">
      <w:pPr>
        <w:spacing w:after="200"/>
        <w:contextualSpacing/>
        <w:jc w:val="both"/>
        <w:rPr>
          <w:sz w:val="23"/>
          <w:szCs w:val="23"/>
        </w:rPr>
      </w:pPr>
    </w:p>
    <w:p w14:paraId="13E44E72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38A2354B" w14:textId="77777777" w:rsidR="00684911" w:rsidRPr="00A47845" w:rsidRDefault="00684911" w:rsidP="00684911">
      <w:pPr>
        <w:jc w:val="both"/>
        <w:rPr>
          <w:b/>
          <w:bCs/>
          <w:sz w:val="23"/>
          <w:szCs w:val="23"/>
          <w:lang w:val="en-US"/>
        </w:rPr>
      </w:pPr>
    </w:p>
    <w:p w14:paraId="41E35BD5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4A46CF33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1987A2AF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0378CE2C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4C8A231C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6A71BAB1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28140A1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23D4F75E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3C229C27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V. Kandidat koji je pristupio prethodnoj provjeri znanja i sposobnosti ima pravo uvida u rezultate provedenog postupka.</w:t>
      </w:r>
    </w:p>
    <w:p w14:paraId="16CD5731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5E96B02A" w14:textId="1469FF4E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VI. Nakon provedenog postupka prethodne provjere znanja i sposobnosti, Povjerenstvo utvrđuje rang-listu kandidata prema ukupnom broju bodova ostvarenog na pisanom testiranju i intervjuu, te istu dostavlja pročelni</w:t>
      </w:r>
      <w:r w:rsidR="00B017C5">
        <w:rPr>
          <w:sz w:val="23"/>
          <w:szCs w:val="23"/>
        </w:rPr>
        <w:t>ku</w:t>
      </w:r>
      <w:r w:rsidRPr="00A47845">
        <w:rPr>
          <w:sz w:val="23"/>
          <w:szCs w:val="23"/>
        </w:rPr>
        <w:t xml:space="preserve"> Upravnog odjela za </w:t>
      </w:r>
      <w:r w:rsidR="00B017C5">
        <w:rPr>
          <w:sz w:val="23"/>
          <w:szCs w:val="23"/>
        </w:rPr>
        <w:t>poljoprivredu, ribarstvo i EU fondove</w:t>
      </w:r>
      <w:r w:rsidRPr="00A47845">
        <w:rPr>
          <w:sz w:val="23"/>
          <w:szCs w:val="23"/>
        </w:rPr>
        <w:t>, uz izviješće o provedenom postupku koju potpisuju svi članovi Povjerenstva.</w:t>
      </w:r>
    </w:p>
    <w:p w14:paraId="55F13265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21271F31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Riječni i pojmovni skupovi u ovom dokumentu koji imaju rodno značenje, bez obzira jesu li korišteni u muškom i ženskom rodu, odnose se na jednak način na muški i ženski rod.</w:t>
      </w:r>
    </w:p>
    <w:p w14:paraId="74E44DC0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7587AC5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70EC8875" w14:textId="66CD3DDE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s danom </w:t>
      </w:r>
      <w:r w:rsidR="00B017C5">
        <w:rPr>
          <w:sz w:val="23"/>
          <w:szCs w:val="23"/>
        </w:rPr>
        <w:t>2</w:t>
      </w:r>
      <w:r w:rsidRPr="00A47845">
        <w:rPr>
          <w:sz w:val="23"/>
          <w:szCs w:val="23"/>
        </w:rPr>
        <w:t xml:space="preserve">3. </w:t>
      </w:r>
      <w:r w:rsidR="00B017C5">
        <w:rPr>
          <w:sz w:val="23"/>
          <w:szCs w:val="23"/>
        </w:rPr>
        <w:t>veljače</w:t>
      </w:r>
      <w:r w:rsidRPr="00A47845">
        <w:rPr>
          <w:sz w:val="23"/>
          <w:szCs w:val="23"/>
        </w:rPr>
        <w:t xml:space="preserve"> 202</w:t>
      </w:r>
      <w:r w:rsidR="00B017C5">
        <w:rPr>
          <w:sz w:val="23"/>
          <w:szCs w:val="23"/>
        </w:rPr>
        <w:t>4</w:t>
      </w:r>
      <w:r w:rsidRPr="00A47845">
        <w:rPr>
          <w:sz w:val="23"/>
          <w:szCs w:val="23"/>
        </w:rPr>
        <w:t>. godine.</w:t>
      </w:r>
    </w:p>
    <w:p w14:paraId="3D3BE983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3E7A2DEB" w14:textId="5B26EBF9" w:rsidR="00684911" w:rsidRPr="00A47845" w:rsidRDefault="00684911" w:rsidP="00684911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A47845">
        <w:rPr>
          <w:rFonts w:ascii="Times New Roman" w:hAnsi="Times New Roman" w:cs="Times New Roman"/>
          <w:b/>
          <w:sz w:val="23"/>
          <w:szCs w:val="23"/>
        </w:rPr>
        <w:tab/>
      </w:r>
      <w:r w:rsidRPr="00A47845">
        <w:rPr>
          <w:rFonts w:ascii="Times New Roman" w:hAnsi="Times New Roman" w:cs="Times New Roman"/>
          <w:b/>
          <w:sz w:val="23"/>
          <w:szCs w:val="23"/>
        </w:rPr>
        <w:tab/>
      </w:r>
      <w:r w:rsidRPr="00A47845">
        <w:rPr>
          <w:rFonts w:ascii="Times New Roman" w:hAnsi="Times New Roman" w:cs="Times New Roman"/>
          <w:b/>
          <w:sz w:val="23"/>
          <w:szCs w:val="23"/>
        </w:rPr>
        <w:tab/>
        <w:t xml:space="preserve">               </w:t>
      </w:r>
      <w:r w:rsidR="00B017C5">
        <w:rPr>
          <w:rFonts w:ascii="Times New Roman" w:hAnsi="Times New Roman" w:cs="Times New Roman"/>
          <w:b/>
          <w:sz w:val="23"/>
          <w:szCs w:val="23"/>
        </w:rPr>
        <w:t xml:space="preserve">      </w:t>
      </w:r>
      <w:r w:rsidRPr="00A47845">
        <w:rPr>
          <w:rFonts w:ascii="Times New Roman" w:hAnsi="Times New Roman" w:cs="Times New Roman"/>
          <w:bCs/>
          <w:sz w:val="23"/>
          <w:szCs w:val="23"/>
        </w:rPr>
        <w:t>POVJERENSTVO ZA PROVEDBU JAVNOG NATJEČAJA</w:t>
      </w:r>
    </w:p>
    <w:p w14:paraId="477F2F9C" w14:textId="77777777" w:rsidR="007C6481" w:rsidRPr="0082223F" w:rsidRDefault="007C6481" w:rsidP="00684911">
      <w:pPr>
        <w:jc w:val="both"/>
        <w:rPr>
          <w:sz w:val="23"/>
          <w:szCs w:val="23"/>
        </w:rPr>
      </w:pPr>
    </w:p>
    <w:sectPr w:rsidR="007C6481" w:rsidRPr="0082223F" w:rsidSect="00084F7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26519" w14:textId="77777777" w:rsidR="00CF0AC3" w:rsidRDefault="00CF0AC3" w:rsidP="009101C7">
      <w:r>
        <w:separator/>
      </w:r>
    </w:p>
  </w:endnote>
  <w:endnote w:type="continuationSeparator" w:id="0">
    <w:p w14:paraId="05D55940" w14:textId="77777777" w:rsidR="00CF0AC3" w:rsidRDefault="00CF0AC3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99D29" w14:textId="77777777" w:rsidR="00684911" w:rsidRDefault="0068491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8490886"/>
      <w:docPartObj>
        <w:docPartGallery w:val="Page Numbers (Bottom of Page)"/>
        <w:docPartUnique/>
      </w:docPartObj>
    </w:sdtPr>
    <w:sdtEndPr/>
    <w:sdtContent>
      <w:p w14:paraId="20B61F54" w14:textId="77777777" w:rsidR="00684911" w:rsidRDefault="00684911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5DC9C48" w14:textId="77777777" w:rsidR="00684911" w:rsidRDefault="0068491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C1B36" w14:textId="77777777" w:rsidR="00684911" w:rsidRDefault="00684911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2EB9E" w14:textId="77777777" w:rsidR="009101C7" w:rsidRDefault="009101C7">
    <w:pPr>
      <w:pStyle w:val="Podnoj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B9148BF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E08">
          <w:rPr>
            <w:noProof/>
          </w:rPr>
          <w:t>4</w:t>
        </w:r>
        <w:r>
          <w:fldChar w:fldCharType="end"/>
        </w:r>
      </w:p>
    </w:sdtContent>
  </w:sdt>
  <w:p w14:paraId="4FA0A3EC" w14:textId="77777777" w:rsidR="009101C7" w:rsidRDefault="009101C7">
    <w:pPr>
      <w:pStyle w:val="Podnoje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48E55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29EA9" w14:textId="77777777" w:rsidR="00CF0AC3" w:rsidRDefault="00CF0AC3" w:rsidP="009101C7">
      <w:r>
        <w:separator/>
      </w:r>
    </w:p>
  </w:footnote>
  <w:footnote w:type="continuationSeparator" w:id="0">
    <w:p w14:paraId="14FA7086" w14:textId="77777777" w:rsidR="00CF0AC3" w:rsidRDefault="00CF0AC3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83253" w14:textId="77777777" w:rsidR="00684911" w:rsidRDefault="0068491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117C3" w14:textId="77777777" w:rsidR="00684911" w:rsidRDefault="00684911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52800" w14:textId="77777777" w:rsidR="00684911" w:rsidRDefault="00684911">
    <w:pPr>
      <w:pStyle w:val="Zaglavlj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DD7CA" w14:textId="77777777" w:rsidR="009101C7" w:rsidRDefault="009101C7">
    <w:pPr>
      <w:pStyle w:val="Zaglavlj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D96D8" w14:textId="77777777" w:rsidR="009101C7" w:rsidRDefault="009101C7">
    <w:pPr>
      <w:pStyle w:val="Zaglavlj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7D97A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012585">
    <w:abstractNumId w:val="13"/>
  </w:num>
  <w:num w:numId="2" w16cid:durableId="1618608600">
    <w:abstractNumId w:val="10"/>
  </w:num>
  <w:num w:numId="3" w16cid:durableId="1165437393">
    <w:abstractNumId w:val="8"/>
  </w:num>
  <w:num w:numId="4" w16cid:durableId="220865412">
    <w:abstractNumId w:val="6"/>
  </w:num>
  <w:num w:numId="5" w16cid:durableId="794712725">
    <w:abstractNumId w:val="14"/>
  </w:num>
  <w:num w:numId="6" w16cid:durableId="387998271">
    <w:abstractNumId w:val="7"/>
  </w:num>
  <w:num w:numId="7" w16cid:durableId="685981461">
    <w:abstractNumId w:val="12"/>
  </w:num>
  <w:num w:numId="8" w16cid:durableId="12664951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91767421">
    <w:abstractNumId w:val="15"/>
  </w:num>
  <w:num w:numId="10" w16cid:durableId="74477390">
    <w:abstractNumId w:val="0"/>
  </w:num>
  <w:num w:numId="11" w16cid:durableId="538788239">
    <w:abstractNumId w:val="3"/>
  </w:num>
  <w:num w:numId="12" w16cid:durableId="1787429588">
    <w:abstractNumId w:val="11"/>
  </w:num>
  <w:num w:numId="13" w16cid:durableId="216014086">
    <w:abstractNumId w:val="2"/>
  </w:num>
  <w:num w:numId="14" w16cid:durableId="494881088">
    <w:abstractNumId w:val="5"/>
  </w:num>
  <w:num w:numId="15" w16cid:durableId="1820420401">
    <w:abstractNumId w:val="9"/>
  </w:num>
  <w:num w:numId="16" w16cid:durableId="400564032">
    <w:abstractNumId w:val="4"/>
  </w:num>
  <w:num w:numId="17" w16cid:durableId="1215658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41232"/>
    <w:rsid w:val="00042A55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0F6992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8569F"/>
    <w:rsid w:val="00190602"/>
    <w:rsid w:val="00191B66"/>
    <w:rsid w:val="00196C70"/>
    <w:rsid w:val="0019768A"/>
    <w:rsid w:val="001976F6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35D7"/>
    <w:rsid w:val="00201551"/>
    <w:rsid w:val="00216F9E"/>
    <w:rsid w:val="002235A2"/>
    <w:rsid w:val="0022728A"/>
    <w:rsid w:val="002310A4"/>
    <w:rsid w:val="002415BF"/>
    <w:rsid w:val="00256E1C"/>
    <w:rsid w:val="002606F6"/>
    <w:rsid w:val="00264027"/>
    <w:rsid w:val="002647F3"/>
    <w:rsid w:val="0026578C"/>
    <w:rsid w:val="00280BB8"/>
    <w:rsid w:val="002815C7"/>
    <w:rsid w:val="00281EAE"/>
    <w:rsid w:val="00285A82"/>
    <w:rsid w:val="00296932"/>
    <w:rsid w:val="002A1847"/>
    <w:rsid w:val="002A7F8C"/>
    <w:rsid w:val="002B76AF"/>
    <w:rsid w:val="002C12DA"/>
    <w:rsid w:val="002C202E"/>
    <w:rsid w:val="002E3F3F"/>
    <w:rsid w:val="002F2BA0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27C4E"/>
    <w:rsid w:val="00335CE3"/>
    <w:rsid w:val="00344E0C"/>
    <w:rsid w:val="003602EF"/>
    <w:rsid w:val="00360A3D"/>
    <w:rsid w:val="00375DDA"/>
    <w:rsid w:val="00376E29"/>
    <w:rsid w:val="00377326"/>
    <w:rsid w:val="003810FC"/>
    <w:rsid w:val="00383D4A"/>
    <w:rsid w:val="00387B1C"/>
    <w:rsid w:val="00390CCD"/>
    <w:rsid w:val="003A0CD2"/>
    <w:rsid w:val="003B4C05"/>
    <w:rsid w:val="003C25CE"/>
    <w:rsid w:val="003F6947"/>
    <w:rsid w:val="003F6A95"/>
    <w:rsid w:val="004026D7"/>
    <w:rsid w:val="00404800"/>
    <w:rsid w:val="00423652"/>
    <w:rsid w:val="004337E5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E4415"/>
    <w:rsid w:val="004F206E"/>
    <w:rsid w:val="004F5F5C"/>
    <w:rsid w:val="005064A9"/>
    <w:rsid w:val="00506D2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682D"/>
    <w:rsid w:val="005603FA"/>
    <w:rsid w:val="00562F5D"/>
    <w:rsid w:val="00564752"/>
    <w:rsid w:val="005848ED"/>
    <w:rsid w:val="00586653"/>
    <w:rsid w:val="00590629"/>
    <w:rsid w:val="00594EC6"/>
    <w:rsid w:val="005A569E"/>
    <w:rsid w:val="005D119C"/>
    <w:rsid w:val="005D1515"/>
    <w:rsid w:val="005D3052"/>
    <w:rsid w:val="005D61AF"/>
    <w:rsid w:val="005E5409"/>
    <w:rsid w:val="005F453E"/>
    <w:rsid w:val="00601198"/>
    <w:rsid w:val="00611056"/>
    <w:rsid w:val="006370B2"/>
    <w:rsid w:val="00637CDB"/>
    <w:rsid w:val="00662471"/>
    <w:rsid w:val="00670976"/>
    <w:rsid w:val="0067234B"/>
    <w:rsid w:val="00677B27"/>
    <w:rsid w:val="00684911"/>
    <w:rsid w:val="006855B4"/>
    <w:rsid w:val="006A1F03"/>
    <w:rsid w:val="006B46A6"/>
    <w:rsid w:val="006F2B60"/>
    <w:rsid w:val="006F6B69"/>
    <w:rsid w:val="006F79D9"/>
    <w:rsid w:val="00703CA4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2223F"/>
    <w:rsid w:val="008349C5"/>
    <w:rsid w:val="00841BCB"/>
    <w:rsid w:val="00842DA1"/>
    <w:rsid w:val="0085311C"/>
    <w:rsid w:val="00857E08"/>
    <w:rsid w:val="0086081A"/>
    <w:rsid w:val="00862690"/>
    <w:rsid w:val="00866587"/>
    <w:rsid w:val="00871F62"/>
    <w:rsid w:val="00872571"/>
    <w:rsid w:val="00881BDD"/>
    <w:rsid w:val="00892BB1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87E37"/>
    <w:rsid w:val="00990A6F"/>
    <w:rsid w:val="009A1FF8"/>
    <w:rsid w:val="009D7FDD"/>
    <w:rsid w:val="00A12186"/>
    <w:rsid w:val="00A21AC5"/>
    <w:rsid w:val="00A30145"/>
    <w:rsid w:val="00A30C54"/>
    <w:rsid w:val="00A31BC8"/>
    <w:rsid w:val="00A33ABE"/>
    <w:rsid w:val="00A36BCF"/>
    <w:rsid w:val="00A404F1"/>
    <w:rsid w:val="00A43B9A"/>
    <w:rsid w:val="00A45033"/>
    <w:rsid w:val="00A650B0"/>
    <w:rsid w:val="00A6778C"/>
    <w:rsid w:val="00A727E8"/>
    <w:rsid w:val="00A75793"/>
    <w:rsid w:val="00A83FCE"/>
    <w:rsid w:val="00A87748"/>
    <w:rsid w:val="00A92B1D"/>
    <w:rsid w:val="00A92DFC"/>
    <w:rsid w:val="00A977C4"/>
    <w:rsid w:val="00AA3B29"/>
    <w:rsid w:val="00AC2D46"/>
    <w:rsid w:val="00AC5ED1"/>
    <w:rsid w:val="00AD0736"/>
    <w:rsid w:val="00AD0AB0"/>
    <w:rsid w:val="00AE0CCA"/>
    <w:rsid w:val="00AF46FD"/>
    <w:rsid w:val="00AF5C29"/>
    <w:rsid w:val="00AF77AE"/>
    <w:rsid w:val="00B0173A"/>
    <w:rsid w:val="00B017C5"/>
    <w:rsid w:val="00B077FC"/>
    <w:rsid w:val="00B14349"/>
    <w:rsid w:val="00B1572A"/>
    <w:rsid w:val="00B21A87"/>
    <w:rsid w:val="00B32690"/>
    <w:rsid w:val="00B40CED"/>
    <w:rsid w:val="00B52369"/>
    <w:rsid w:val="00B7698C"/>
    <w:rsid w:val="00B77D1E"/>
    <w:rsid w:val="00B94EE8"/>
    <w:rsid w:val="00B95796"/>
    <w:rsid w:val="00BA01F9"/>
    <w:rsid w:val="00BA2061"/>
    <w:rsid w:val="00BA2D0B"/>
    <w:rsid w:val="00BB0622"/>
    <w:rsid w:val="00BB27F1"/>
    <w:rsid w:val="00BB433F"/>
    <w:rsid w:val="00BB4EEB"/>
    <w:rsid w:val="00BD0B8D"/>
    <w:rsid w:val="00BD41DB"/>
    <w:rsid w:val="00BD6772"/>
    <w:rsid w:val="00BD709A"/>
    <w:rsid w:val="00BD74D2"/>
    <w:rsid w:val="00BE07D4"/>
    <w:rsid w:val="00BE1105"/>
    <w:rsid w:val="00C012FF"/>
    <w:rsid w:val="00C14B30"/>
    <w:rsid w:val="00C14EEC"/>
    <w:rsid w:val="00C15736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1D00"/>
    <w:rsid w:val="00CD3A0B"/>
    <w:rsid w:val="00CE0D96"/>
    <w:rsid w:val="00CF0AC3"/>
    <w:rsid w:val="00D17D91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0257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1DB3"/>
    <w:rsid w:val="00E93149"/>
    <w:rsid w:val="00E97495"/>
    <w:rsid w:val="00EC1780"/>
    <w:rsid w:val="00EC1834"/>
    <w:rsid w:val="00EE3D09"/>
    <w:rsid w:val="00EE629E"/>
    <w:rsid w:val="00F0716F"/>
    <w:rsid w:val="00F07419"/>
    <w:rsid w:val="00F16975"/>
    <w:rsid w:val="00F1778D"/>
    <w:rsid w:val="00F27038"/>
    <w:rsid w:val="00F27797"/>
    <w:rsid w:val="00F330FF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FBAD4"/>
  <w15:docId w15:val="{34B724A9-214B-463D-BE91-73FDEB35C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23" Type="http://schemas.openxmlformats.org/officeDocument/2006/relationships/footer" Target="footer6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D0B84-F4CE-4AF6-BEAB-0B07F1F85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782</Words>
  <Characters>4459</Characters>
  <Application>Microsoft Office Word</Application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3</cp:revision>
  <cp:lastPrinted>2022-04-06T07:32:00Z</cp:lastPrinted>
  <dcterms:created xsi:type="dcterms:W3CDTF">2024-02-23T10:19:00Z</dcterms:created>
  <dcterms:modified xsi:type="dcterms:W3CDTF">2024-02-23T10:30:00Z</dcterms:modified>
</cp:coreProperties>
</file>