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6408" w14:textId="77777777" w:rsidR="003E6ACF" w:rsidRPr="005C579E" w:rsidRDefault="003E6ACF" w:rsidP="003E6AC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0645">
        <w:rPr>
          <w:noProof/>
        </w:rPr>
        <w:drawing>
          <wp:anchor distT="0" distB="0" distL="114300" distR="114300" simplePos="0" relativeHeight="251659264" behindDoc="0" locked="0" layoutInCell="1" allowOverlap="1" wp14:anchorId="77A5276F" wp14:editId="15E6B4BA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579E">
        <w:rPr>
          <w:rFonts w:ascii="Times New Roman" w:hAnsi="Times New Roman"/>
          <w:snapToGrid w:val="0"/>
          <w:sz w:val="24"/>
          <w:szCs w:val="24"/>
        </w:rPr>
        <w:t xml:space="preserve">UPRAVNI ODJEL ZA </w:t>
      </w:r>
      <w:r>
        <w:rPr>
          <w:rFonts w:ascii="Times New Roman" w:hAnsi="Times New Roman"/>
          <w:snapToGrid w:val="0"/>
          <w:sz w:val="24"/>
          <w:szCs w:val="24"/>
        </w:rPr>
        <w:t>OPĆU</w:t>
      </w:r>
      <w:r w:rsidRPr="005C579E">
        <w:rPr>
          <w:rFonts w:ascii="Times New Roman" w:hAnsi="Times New Roman"/>
          <w:snapToGrid w:val="0"/>
          <w:sz w:val="24"/>
          <w:szCs w:val="24"/>
        </w:rPr>
        <w:t xml:space="preserve"> UPRAV</w:t>
      </w:r>
      <w:r>
        <w:rPr>
          <w:rFonts w:ascii="Times New Roman" w:hAnsi="Times New Roman"/>
          <w:snapToGrid w:val="0"/>
          <w:sz w:val="24"/>
          <w:szCs w:val="24"/>
        </w:rPr>
        <w:t>U</w:t>
      </w:r>
    </w:p>
    <w:p w14:paraId="7C3D489D" w14:textId="77777777" w:rsidR="003E6ACF" w:rsidRPr="009F2C1A" w:rsidRDefault="003E6ACF" w:rsidP="003E6ACF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KLASA: 01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5</w:t>
      </w:r>
      <w:r w:rsidRPr="009F2C1A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04</w:t>
      </w:r>
    </w:p>
    <w:p w14:paraId="5617BAB3" w14:textId="77777777" w:rsidR="003E6ACF" w:rsidRPr="009F2C1A" w:rsidRDefault="003E6ACF" w:rsidP="003E6ACF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2198-19</w:t>
      </w:r>
      <w:r>
        <w:rPr>
          <w:rFonts w:ascii="Times New Roman" w:hAnsi="Times New Roman"/>
          <w:sz w:val="24"/>
          <w:szCs w:val="24"/>
        </w:rPr>
        <w:t>/1</w:t>
      </w:r>
      <w:r w:rsidRPr="009F2C1A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</w:p>
    <w:p w14:paraId="6762550B" w14:textId="77777777" w:rsidR="003E6ACF" w:rsidRPr="009F2C1A" w:rsidRDefault="003E6ACF" w:rsidP="003E6ACF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Zadru, </w:t>
      </w:r>
      <w:r>
        <w:rPr>
          <w:rFonts w:ascii="Times New Roman" w:hAnsi="Times New Roman"/>
          <w:sz w:val="24"/>
          <w:szCs w:val="24"/>
        </w:rPr>
        <w:t>01</w:t>
      </w:r>
      <w:r w:rsidRPr="009F2C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prosinca</w:t>
      </w:r>
      <w:r w:rsidRPr="009F2C1A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.g.</w:t>
      </w:r>
    </w:p>
    <w:p w14:paraId="4265760A" w14:textId="77777777" w:rsidR="003E6ACF" w:rsidRPr="004B769A" w:rsidRDefault="003E6ACF" w:rsidP="003E6ACF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14:paraId="496E3ED1" w14:textId="77777777" w:rsidR="003E6ACF" w:rsidRPr="004B769A" w:rsidRDefault="003E6ACF" w:rsidP="003E6ACF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14:paraId="256CA1F5" w14:textId="77777777" w:rsidR="003E6ACF" w:rsidRPr="004B769A" w:rsidRDefault="003E6ACF" w:rsidP="003E6ACF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</w:p>
    <w:p w14:paraId="538DF929" w14:textId="77777777" w:rsidR="003E6ACF" w:rsidRPr="004B769A" w:rsidRDefault="003E6ACF" w:rsidP="003E6ACF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>Na temelju članka 49. stavka 4. Zakona o registru birača („Narodne novine“, broj 144/12</w:t>
      </w:r>
      <w:r>
        <w:rPr>
          <w:rFonts w:ascii="Times New Roman" w:hAnsi="Times New Roman"/>
          <w:sz w:val="24"/>
          <w:szCs w:val="24"/>
        </w:rPr>
        <w:t>, 105/15 i 98/19</w:t>
      </w:r>
      <w:r w:rsidRPr="004B769A">
        <w:rPr>
          <w:rFonts w:ascii="Times New Roman" w:hAnsi="Times New Roman"/>
          <w:sz w:val="24"/>
          <w:szCs w:val="24"/>
        </w:rPr>
        <w:t>), pr</w:t>
      </w:r>
      <w:r>
        <w:rPr>
          <w:rFonts w:ascii="Times New Roman" w:hAnsi="Times New Roman"/>
          <w:sz w:val="24"/>
          <w:szCs w:val="24"/>
        </w:rPr>
        <w:t>očelnik U</w:t>
      </w:r>
      <w:r w:rsidRPr="004B769A">
        <w:rPr>
          <w:rFonts w:ascii="Times New Roman" w:hAnsi="Times New Roman"/>
          <w:sz w:val="24"/>
          <w:szCs w:val="24"/>
        </w:rPr>
        <w:t>prav</w:t>
      </w:r>
      <w:r>
        <w:rPr>
          <w:rFonts w:ascii="Times New Roman" w:hAnsi="Times New Roman"/>
          <w:sz w:val="24"/>
          <w:szCs w:val="24"/>
        </w:rPr>
        <w:t>nog odjela za opću upravu</w:t>
      </w:r>
      <w:r w:rsidRPr="004B769A">
        <w:rPr>
          <w:rFonts w:ascii="Times New Roman" w:hAnsi="Times New Roman"/>
          <w:sz w:val="24"/>
          <w:szCs w:val="24"/>
        </w:rPr>
        <w:t xml:space="preserve"> donosi</w:t>
      </w:r>
    </w:p>
    <w:p w14:paraId="089C8CD7" w14:textId="77777777" w:rsidR="003E6ACF" w:rsidRPr="004B769A" w:rsidRDefault="003E6ACF" w:rsidP="003E6ACF">
      <w:pPr>
        <w:pStyle w:val="Bezproreda"/>
        <w:rPr>
          <w:rFonts w:ascii="Times New Roman" w:hAnsi="Times New Roman"/>
          <w:sz w:val="24"/>
          <w:szCs w:val="24"/>
        </w:rPr>
      </w:pPr>
    </w:p>
    <w:p w14:paraId="78D3B9A4" w14:textId="77777777" w:rsidR="003E6ACF" w:rsidRPr="004B769A" w:rsidRDefault="003E6ACF" w:rsidP="003E6ACF">
      <w:pPr>
        <w:pStyle w:val="Bezproreda"/>
        <w:rPr>
          <w:rFonts w:ascii="Times New Roman" w:hAnsi="Times New Roman"/>
          <w:sz w:val="24"/>
          <w:szCs w:val="24"/>
        </w:rPr>
      </w:pPr>
    </w:p>
    <w:p w14:paraId="6D85C8DA" w14:textId="77777777" w:rsidR="003E6ACF" w:rsidRPr="004B769A" w:rsidRDefault="003E6ACF" w:rsidP="003E6ACF">
      <w:pPr>
        <w:pStyle w:val="Bezproreda"/>
        <w:rPr>
          <w:rFonts w:ascii="Times New Roman" w:hAnsi="Times New Roman"/>
          <w:sz w:val="24"/>
          <w:szCs w:val="24"/>
        </w:rPr>
      </w:pPr>
    </w:p>
    <w:p w14:paraId="40775233" w14:textId="77777777" w:rsidR="003E6ACF" w:rsidRPr="004B769A" w:rsidRDefault="003E6ACF" w:rsidP="003E6AC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R J E Š E NJ E</w:t>
      </w:r>
    </w:p>
    <w:p w14:paraId="3C9943DF" w14:textId="77777777" w:rsidR="003E6ACF" w:rsidRPr="004B769A" w:rsidRDefault="003E6ACF" w:rsidP="003E6AC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5ECD9794" w14:textId="77777777" w:rsidR="003E6ACF" w:rsidRPr="004B769A" w:rsidRDefault="003E6ACF" w:rsidP="003E6AC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o zaključivanju popisa birača</w:t>
      </w:r>
    </w:p>
    <w:p w14:paraId="103CF33E" w14:textId="77777777" w:rsidR="003E6ACF" w:rsidRPr="004B769A" w:rsidRDefault="003E6ACF" w:rsidP="003E6AC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0D4C4946" w14:textId="77777777" w:rsidR="003E6ACF" w:rsidRPr="00D736AD" w:rsidRDefault="003E6ACF" w:rsidP="003E6ACF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36AD">
        <w:rPr>
          <w:rFonts w:ascii="Times New Roman" w:hAnsi="Times New Roman"/>
          <w:sz w:val="24"/>
          <w:szCs w:val="24"/>
        </w:rPr>
        <w:t xml:space="preserve">Zaključuje se popis birača za OPĆINU GRAČAC u kojem će se provesti Izbori za članove vijeća </w:t>
      </w:r>
      <w:r>
        <w:rPr>
          <w:rFonts w:ascii="Times New Roman" w:hAnsi="Times New Roman"/>
          <w:sz w:val="24"/>
          <w:szCs w:val="24"/>
        </w:rPr>
        <w:t>M</w:t>
      </w:r>
      <w:r w:rsidRPr="00D736AD">
        <w:rPr>
          <w:rFonts w:ascii="Times New Roman" w:hAnsi="Times New Roman"/>
          <w:sz w:val="24"/>
          <w:szCs w:val="24"/>
        </w:rPr>
        <w:t>jesn</w:t>
      </w:r>
      <w:r>
        <w:rPr>
          <w:rFonts w:ascii="Times New Roman" w:hAnsi="Times New Roman"/>
          <w:sz w:val="24"/>
          <w:szCs w:val="24"/>
        </w:rPr>
        <w:t>og</w:t>
      </w:r>
      <w:r w:rsidRPr="00D736AD">
        <w:rPr>
          <w:rFonts w:ascii="Times New Roman" w:hAnsi="Times New Roman"/>
          <w:sz w:val="24"/>
          <w:szCs w:val="24"/>
        </w:rPr>
        <w:t xml:space="preserve"> odbora temeljem </w:t>
      </w:r>
      <w:r w:rsidRPr="00D736AD">
        <w:rPr>
          <w:rFonts w:ascii="Times New Roman" w:hAnsi="Times New Roman"/>
          <w:b/>
          <w:sz w:val="24"/>
          <w:szCs w:val="24"/>
        </w:rPr>
        <w:t xml:space="preserve">Odluku o raspisivanju izbora za vijeće Mjesnog odbora Srb </w:t>
      </w:r>
      <w:r w:rsidRPr="00D736AD">
        <w:rPr>
          <w:rFonts w:ascii="Times New Roman" w:hAnsi="Times New Roman"/>
          <w:sz w:val="24"/>
          <w:szCs w:val="24"/>
        </w:rPr>
        <w:t xml:space="preserve">KLASA: 012-01/22-01/1, URBROJ: 2198-31-02-22-1 od 07.11.2022.g. </w:t>
      </w:r>
      <w:r>
        <w:rPr>
          <w:rFonts w:ascii="Times New Roman" w:hAnsi="Times New Roman"/>
          <w:sz w:val="24"/>
          <w:szCs w:val="24"/>
        </w:rPr>
        <w:t>(</w:t>
      </w:r>
      <w:r w:rsidRPr="008B597D">
        <w:rPr>
          <w:rFonts w:ascii="Times New Roman" w:hAnsi="Times New Roman"/>
          <w:sz w:val="24"/>
          <w:szCs w:val="24"/>
        </w:rPr>
        <w:t>"Služben</w:t>
      </w:r>
      <w:r>
        <w:rPr>
          <w:rFonts w:ascii="Times New Roman" w:hAnsi="Times New Roman"/>
          <w:sz w:val="24"/>
          <w:szCs w:val="24"/>
        </w:rPr>
        <w:t>i</w:t>
      </w:r>
      <w:r w:rsidRPr="008B597D">
        <w:rPr>
          <w:rFonts w:ascii="Times New Roman" w:hAnsi="Times New Roman"/>
          <w:sz w:val="24"/>
          <w:szCs w:val="24"/>
        </w:rPr>
        <w:t xml:space="preserve"> glasnik </w:t>
      </w:r>
      <w:r>
        <w:rPr>
          <w:rFonts w:ascii="Times New Roman" w:hAnsi="Times New Roman"/>
          <w:sz w:val="24"/>
          <w:szCs w:val="24"/>
        </w:rPr>
        <w:t>Općine Gračac</w:t>
      </w:r>
      <w:r w:rsidRPr="008B597D">
        <w:rPr>
          <w:rFonts w:ascii="Times New Roman" w:hAnsi="Times New Roman"/>
          <w:sz w:val="24"/>
          <w:szCs w:val="24"/>
        </w:rPr>
        <w:t xml:space="preserve">" broj </w:t>
      </w:r>
      <w:r>
        <w:rPr>
          <w:rFonts w:ascii="Times New Roman" w:hAnsi="Times New Roman"/>
          <w:sz w:val="24"/>
          <w:szCs w:val="24"/>
        </w:rPr>
        <w:t>6</w:t>
      </w:r>
      <w:r w:rsidRPr="008B597D">
        <w:rPr>
          <w:rFonts w:ascii="Times New Roman" w:hAnsi="Times New Roman"/>
          <w:sz w:val="24"/>
          <w:szCs w:val="24"/>
        </w:rPr>
        <w:t>/22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736AD">
        <w:rPr>
          <w:rFonts w:ascii="Times New Roman" w:hAnsi="Times New Roman"/>
          <w:sz w:val="24"/>
          <w:szCs w:val="24"/>
        </w:rPr>
        <w:t xml:space="preserve">s danom </w:t>
      </w:r>
      <w:r>
        <w:rPr>
          <w:rFonts w:ascii="Times New Roman" w:hAnsi="Times New Roman"/>
          <w:sz w:val="24"/>
          <w:szCs w:val="24"/>
        </w:rPr>
        <w:t>0</w:t>
      </w:r>
      <w:r w:rsidRPr="00D736A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12</w:t>
      </w:r>
      <w:r w:rsidRPr="00D736AD">
        <w:rPr>
          <w:rFonts w:ascii="Times New Roman" w:hAnsi="Times New Roman"/>
          <w:sz w:val="24"/>
          <w:szCs w:val="24"/>
        </w:rPr>
        <w:t>.2022.g.</w:t>
      </w:r>
    </w:p>
    <w:p w14:paraId="42A3BB4D" w14:textId="77777777" w:rsidR="003E6ACF" w:rsidRPr="002A0462" w:rsidRDefault="003E6ACF" w:rsidP="003E6ACF">
      <w:pPr>
        <w:pStyle w:val="Bezproreda"/>
        <w:ind w:left="1080"/>
        <w:rPr>
          <w:rFonts w:ascii="Times New Roman" w:hAnsi="Times New Roman"/>
          <w:sz w:val="24"/>
          <w:szCs w:val="24"/>
        </w:rPr>
      </w:pPr>
    </w:p>
    <w:p w14:paraId="1E554DA5" w14:textId="77777777" w:rsidR="003E6ACF" w:rsidRPr="002A0462" w:rsidRDefault="003E6ACF" w:rsidP="003E6ACF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A0462">
        <w:rPr>
          <w:rFonts w:ascii="Times New Roman" w:hAnsi="Times New Roman"/>
          <w:sz w:val="24"/>
          <w:szCs w:val="24"/>
        </w:rPr>
        <w:t xml:space="preserve">Na dan </w:t>
      </w:r>
      <w:r>
        <w:rPr>
          <w:rFonts w:ascii="Times New Roman" w:hAnsi="Times New Roman"/>
          <w:sz w:val="24"/>
          <w:szCs w:val="24"/>
        </w:rPr>
        <w:t>01</w:t>
      </w:r>
      <w:r w:rsidRPr="002A04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2A0462">
        <w:rPr>
          <w:rFonts w:ascii="Times New Roman" w:hAnsi="Times New Roman"/>
          <w:sz w:val="24"/>
          <w:szCs w:val="24"/>
        </w:rPr>
        <w:t xml:space="preserve">.2022. godine ukupan broj birača za </w:t>
      </w:r>
      <w:r>
        <w:rPr>
          <w:rFonts w:ascii="Times New Roman" w:hAnsi="Times New Roman"/>
          <w:sz w:val="24"/>
          <w:szCs w:val="24"/>
        </w:rPr>
        <w:t>OPĆINU GRAČAC</w:t>
      </w:r>
      <w:r w:rsidRPr="002A0462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778</w:t>
      </w:r>
      <w:r w:rsidRPr="002A046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SEDAMSTO SEDAMDESET OSAM</w:t>
      </w:r>
      <w:r w:rsidRPr="002A0462">
        <w:rPr>
          <w:rFonts w:ascii="Times New Roman" w:hAnsi="Times New Roman"/>
          <w:sz w:val="24"/>
          <w:szCs w:val="24"/>
        </w:rPr>
        <w:t>).</w:t>
      </w:r>
    </w:p>
    <w:p w14:paraId="49907028" w14:textId="77777777" w:rsidR="003E6ACF" w:rsidRDefault="003E6ACF" w:rsidP="003E6ACF">
      <w:pPr>
        <w:pStyle w:val="Odlomakpopisa"/>
        <w:rPr>
          <w:rFonts w:ascii="Times New Roman" w:hAnsi="Times New Roman"/>
          <w:sz w:val="24"/>
          <w:szCs w:val="24"/>
        </w:rPr>
      </w:pPr>
    </w:p>
    <w:p w14:paraId="452B97BB" w14:textId="77777777" w:rsidR="003E6ACF" w:rsidRDefault="003E6ACF" w:rsidP="003E6ACF">
      <w:pPr>
        <w:pStyle w:val="Bezproreda"/>
        <w:rPr>
          <w:rFonts w:ascii="Times New Roman" w:hAnsi="Times New Roman"/>
          <w:sz w:val="24"/>
          <w:szCs w:val="24"/>
        </w:rPr>
      </w:pPr>
    </w:p>
    <w:p w14:paraId="3468BBAC" w14:textId="77777777" w:rsidR="003E6ACF" w:rsidRDefault="003E6ACF" w:rsidP="003E6ACF">
      <w:pPr>
        <w:pStyle w:val="Bezproreda"/>
        <w:rPr>
          <w:rFonts w:ascii="Times New Roman" w:hAnsi="Times New Roman"/>
          <w:sz w:val="24"/>
          <w:szCs w:val="24"/>
        </w:rPr>
      </w:pPr>
    </w:p>
    <w:p w14:paraId="30F48E0D" w14:textId="77777777" w:rsidR="003E6ACF" w:rsidRDefault="003E6ACF" w:rsidP="003E6ACF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</w:p>
    <w:p w14:paraId="30FA5706" w14:textId="77777777" w:rsidR="003E6ACF" w:rsidRDefault="003E6ACF" w:rsidP="003E6ACF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PROČELNIK</w:t>
      </w:r>
    </w:p>
    <w:p w14:paraId="0EE953E7" w14:textId="77777777" w:rsidR="003E6ACF" w:rsidRPr="001A6DDF" w:rsidRDefault="003E6ACF" w:rsidP="003E6ACF">
      <w:pPr>
        <w:pStyle w:val="Bezproreda"/>
        <w:rPr>
          <w:rFonts w:ascii="Times New Roman" w:hAnsi="Times New Roman"/>
          <w:sz w:val="24"/>
          <w:szCs w:val="24"/>
        </w:rPr>
      </w:pPr>
    </w:p>
    <w:p w14:paraId="28448CC7" w14:textId="77777777" w:rsidR="003E6ACF" w:rsidRPr="001A6DDF" w:rsidRDefault="003E6ACF" w:rsidP="003E6A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Stipe Zrilić</w:t>
      </w:r>
      <w:r w:rsidRPr="001A6D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mag</w:t>
      </w:r>
      <w:r w:rsidRPr="001A6D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6DDF">
        <w:rPr>
          <w:rFonts w:ascii="Times New Roman" w:hAnsi="Times New Roman"/>
          <w:sz w:val="24"/>
          <w:szCs w:val="24"/>
        </w:rPr>
        <w:t>iur</w:t>
      </w:r>
      <w:proofErr w:type="spellEnd"/>
      <w:r w:rsidRPr="001A6D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v.r.</w:t>
      </w:r>
    </w:p>
    <w:p w14:paraId="68D9692F" w14:textId="77777777" w:rsidR="003E6ACF" w:rsidRDefault="003E6ACF" w:rsidP="003E6ACF">
      <w:pPr>
        <w:rPr>
          <w:rFonts w:ascii="Times New Roman" w:hAnsi="Times New Roman"/>
          <w:sz w:val="24"/>
          <w:szCs w:val="24"/>
        </w:rPr>
      </w:pPr>
    </w:p>
    <w:p w14:paraId="70E64F99" w14:textId="77777777" w:rsidR="00376113" w:rsidRDefault="00376113"/>
    <w:sectPr w:rsidR="0037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61B0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2011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F"/>
    <w:rsid w:val="00376113"/>
    <w:rsid w:val="003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6194"/>
  <w15:chartTrackingRefBased/>
  <w15:docId w15:val="{2D21B671-8041-4A4E-AA5C-DE7113B0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6AC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3E6ACF"/>
    <w:pPr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Božić</dc:creator>
  <cp:keywords/>
  <dc:description/>
  <cp:lastModifiedBy>Kristina Božić</cp:lastModifiedBy>
  <cp:revision>1</cp:revision>
  <dcterms:created xsi:type="dcterms:W3CDTF">2022-12-02T08:50:00Z</dcterms:created>
  <dcterms:modified xsi:type="dcterms:W3CDTF">2022-12-02T08:50:00Z</dcterms:modified>
</cp:coreProperties>
</file>