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B72" w:rsidRDefault="00EF5B72" w:rsidP="00EF5B72">
      <w:pPr>
        <w:jc w:val="both"/>
        <w:rPr>
          <w:sz w:val="22"/>
          <w:szCs w:val="22"/>
        </w:rPr>
      </w:pPr>
      <w:r>
        <w:rPr>
          <w:sz w:val="22"/>
          <w:szCs w:val="22"/>
        </w:rPr>
        <w:t>Temeljem članaka 29. Zakona o lovstvu („Narodne novine“ broj 140/05,75/09,153/09,14/</w:t>
      </w:r>
      <w:proofErr w:type="spellStart"/>
      <w:r>
        <w:rPr>
          <w:sz w:val="22"/>
          <w:szCs w:val="22"/>
        </w:rPr>
        <w:t>14</w:t>
      </w:r>
      <w:proofErr w:type="spellEnd"/>
      <w:r>
        <w:rPr>
          <w:sz w:val="22"/>
          <w:szCs w:val="22"/>
        </w:rPr>
        <w:t>), članka 6. stavak 1. Odluke o  načinu provedbe javnog natječaja za davanje u zakup zajedničkih lovišta na području Zadarske županije („Službeni glasnik Zadarske županije“, b</w:t>
      </w:r>
      <w:r w:rsidR="00350163">
        <w:rPr>
          <w:sz w:val="22"/>
          <w:szCs w:val="22"/>
        </w:rPr>
        <w:t xml:space="preserve">roj 12/14)  i Odluke o produljenju 25 ugovora o zakupu prava lova u zajedničkim lovištima i osnivanju i  </w:t>
      </w:r>
      <w:proofErr w:type="spellStart"/>
      <w:r w:rsidR="00350163">
        <w:rPr>
          <w:sz w:val="22"/>
          <w:szCs w:val="22"/>
        </w:rPr>
        <w:t>i</w:t>
      </w:r>
      <w:proofErr w:type="spellEnd"/>
      <w:r w:rsidR="00350163">
        <w:rPr>
          <w:sz w:val="22"/>
          <w:szCs w:val="22"/>
        </w:rPr>
        <w:t xml:space="preserve"> imenovanju </w:t>
      </w:r>
      <w:r>
        <w:rPr>
          <w:sz w:val="22"/>
          <w:szCs w:val="22"/>
        </w:rPr>
        <w:t xml:space="preserve"> Komisije za provedbu javnog natječaja za davanje u zakup</w:t>
      </w:r>
      <w:r w:rsidR="00350163">
        <w:rPr>
          <w:sz w:val="22"/>
          <w:szCs w:val="22"/>
        </w:rPr>
        <w:t xml:space="preserve"> 2 zajednička lovišta na području Zadarske županije</w:t>
      </w:r>
      <w:r>
        <w:rPr>
          <w:sz w:val="22"/>
          <w:szCs w:val="22"/>
        </w:rPr>
        <w:t xml:space="preserve"> („Službeni glasni</w:t>
      </w:r>
      <w:r w:rsidR="00350163">
        <w:rPr>
          <w:sz w:val="22"/>
          <w:szCs w:val="22"/>
        </w:rPr>
        <w:t>k Zadarske županije“, broj 22/15),</w:t>
      </w:r>
      <w:r>
        <w:rPr>
          <w:sz w:val="22"/>
          <w:szCs w:val="22"/>
        </w:rPr>
        <w:t xml:space="preserve"> Komisija za provedbu javnog natječaj</w:t>
      </w:r>
      <w:r w:rsidR="00D265D4">
        <w:rPr>
          <w:sz w:val="22"/>
          <w:szCs w:val="22"/>
        </w:rPr>
        <w:t>a za davanje u zakup zajedničkih</w:t>
      </w:r>
      <w:r>
        <w:rPr>
          <w:sz w:val="22"/>
          <w:szCs w:val="22"/>
        </w:rPr>
        <w:t xml:space="preserve"> </w:t>
      </w:r>
      <w:r w:rsidR="00D265D4">
        <w:rPr>
          <w:sz w:val="22"/>
          <w:szCs w:val="22"/>
        </w:rPr>
        <w:t>otvorenih</w:t>
      </w:r>
      <w:r w:rsidR="0084022D">
        <w:rPr>
          <w:sz w:val="22"/>
          <w:szCs w:val="22"/>
        </w:rPr>
        <w:t xml:space="preserve">  lovišta broj XIII/125</w:t>
      </w:r>
      <w:r>
        <w:rPr>
          <w:sz w:val="22"/>
          <w:szCs w:val="22"/>
        </w:rPr>
        <w:t xml:space="preserve"> „</w:t>
      </w:r>
      <w:proofErr w:type="spellStart"/>
      <w:r w:rsidR="0084022D">
        <w:rPr>
          <w:sz w:val="22"/>
          <w:szCs w:val="22"/>
        </w:rPr>
        <w:t>Polača</w:t>
      </w:r>
      <w:proofErr w:type="spellEnd"/>
      <w:r w:rsidR="0084022D">
        <w:rPr>
          <w:sz w:val="22"/>
          <w:szCs w:val="22"/>
        </w:rPr>
        <w:t>“ i XIII/132 „Veliki Urljaj“</w:t>
      </w:r>
      <w:r>
        <w:rPr>
          <w:sz w:val="22"/>
          <w:szCs w:val="22"/>
        </w:rPr>
        <w:t xml:space="preserve"> području Zadarske županije objavljuje</w:t>
      </w:r>
    </w:p>
    <w:p w:rsidR="00EF5B72" w:rsidRDefault="00EF5B72" w:rsidP="00EF5B72">
      <w:pPr>
        <w:jc w:val="both"/>
        <w:rPr>
          <w:sz w:val="22"/>
          <w:szCs w:val="22"/>
        </w:rPr>
      </w:pPr>
    </w:p>
    <w:p w:rsidR="00EF5B72" w:rsidRDefault="00EF5B72" w:rsidP="00EF5B72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JAVNI NATJEČAJ</w:t>
      </w:r>
      <w:bookmarkStart w:id="0" w:name="_GoBack"/>
      <w:bookmarkEnd w:id="0"/>
    </w:p>
    <w:p w:rsidR="00EF5B72" w:rsidRDefault="00EF5B72" w:rsidP="00EF5B7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za davanje u zakup z</w:t>
      </w:r>
      <w:r w:rsidR="00B818DB">
        <w:rPr>
          <w:b/>
          <w:sz w:val="22"/>
          <w:szCs w:val="22"/>
        </w:rPr>
        <w:t>ajedničkih</w:t>
      </w:r>
      <w:r>
        <w:rPr>
          <w:b/>
          <w:sz w:val="22"/>
          <w:szCs w:val="22"/>
        </w:rPr>
        <w:t xml:space="preserve"> lovišta</w:t>
      </w:r>
    </w:p>
    <w:p w:rsidR="00EF5B72" w:rsidRDefault="00EF5B72" w:rsidP="00EF5B72">
      <w:pPr>
        <w:jc w:val="both"/>
        <w:rPr>
          <w:b/>
          <w:sz w:val="22"/>
          <w:szCs w:val="22"/>
        </w:rPr>
      </w:pPr>
    </w:p>
    <w:p w:rsidR="00EF5B72" w:rsidRDefault="00EF5B72" w:rsidP="00EF5B72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Davatelj zakupa:  </w:t>
      </w:r>
    </w:p>
    <w:p w:rsidR="00EF5B72" w:rsidRDefault="00EF5B72" w:rsidP="00EF5B7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Zadarska županija,  </w:t>
      </w:r>
      <w:proofErr w:type="spellStart"/>
      <w:r>
        <w:rPr>
          <w:sz w:val="22"/>
          <w:szCs w:val="22"/>
        </w:rPr>
        <w:t>B.Petranovića</w:t>
      </w:r>
      <w:proofErr w:type="spellEnd"/>
      <w:r>
        <w:rPr>
          <w:sz w:val="22"/>
          <w:szCs w:val="22"/>
        </w:rPr>
        <w:t xml:space="preserve"> 8., 23 000 Zadar, 023 350-421, telefaks: 023 350-341.</w:t>
      </w:r>
    </w:p>
    <w:p w:rsidR="00EF5B72" w:rsidRDefault="00EF5B72" w:rsidP="00EF5B72">
      <w:pPr>
        <w:ind w:left="720"/>
        <w:jc w:val="both"/>
        <w:rPr>
          <w:b/>
          <w:sz w:val="22"/>
          <w:szCs w:val="22"/>
        </w:rPr>
      </w:pPr>
    </w:p>
    <w:p w:rsidR="00EF5B72" w:rsidRDefault="00EF5B72" w:rsidP="00EF5B72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Predmet natječaja i početna godišnja </w:t>
      </w:r>
      <w:proofErr w:type="spellStart"/>
      <w:r>
        <w:rPr>
          <w:b/>
          <w:sz w:val="22"/>
          <w:szCs w:val="22"/>
        </w:rPr>
        <w:t>lovozakupnina</w:t>
      </w:r>
      <w:proofErr w:type="spellEnd"/>
      <w:r>
        <w:rPr>
          <w:b/>
          <w:sz w:val="22"/>
          <w:szCs w:val="22"/>
        </w:rPr>
        <w:t>:</w:t>
      </w:r>
    </w:p>
    <w:tbl>
      <w:tblPr>
        <w:tblStyle w:val="Reetkatablice"/>
        <w:tblW w:w="0" w:type="auto"/>
        <w:tblInd w:w="0" w:type="dxa"/>
        <w:tblLook w:val="01E0" w:firstRow="1" w:lastRow="1" w:firstColumn="1" w:lastColumn="1" w:noHBand="0" w:noVBand="0"/>
      </w:tblPr>
      <w:tblGrid>
        <w:gridCol w:w="3096"/>
        <w:gridCol w:w="3096"/>
        <w:gridCol w:w="3096"/>
      </w:tblGrid>
      <w:tr w:rsidR="00EF5B72" w:rsidTr="00EF5B72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72" w:rsidRDefault="00EF5B7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Lovišta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72" w:rsidRDefault="00EF5B7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Površina u ha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72" w:rsidRDefault="00EF5B7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Početna cijena </w:t>
            </w:r>
            <w:proofErr w:type="spellStart"/>
            <w:r>
              <w:rPr>
                <w:b/>
                <w:sz w:val="22"/>
                <w:szCs w:val="22"/>
              </w:rPr>
              <w:t>god.lovozakup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</w:tr>
      <w:tr w:rsidR="00EF5B72" w:rsidTr="00EF5B72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72" w:rsidRDefault="00984B4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XIII/125 „POLAČA</w:t>
            </w:r>
            <w:r w:rsidR="00EF5B72">
              <w:rPr>
                <w:b/>
                <w:sz w:val="22"/>
                <w:szCs w:val="22"/>
              </w:rPr>
              <w:t>“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72" w:rsidRDefault="0084022D" w:rsidP="0018479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 w:rsidR="0018479C">
              <w:rPr>
                <w:b/>
                <w:sz w:val="22"/>
                <w:szCs w:val="22"/>
              </w:rPr>
              <w:t>7224</w:t>
            </w:r>
            <w:r>
              <w:rPr>
                <w:b/>
                <w:sz w:val="22"/>
                <w:szCs w:val="22"/>
              </w:rPr>
              <w:t xml:space="preserve">  </w:t>
            </w:r>
            <w:r w:rsidR="00EF5B72">
              <w:rPr>
                <w:b/>
                <w:sz w:val="22"/>
                <w:szCs w:val="22"/>
              </w:rPr>
              <w:t>ha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72" w:rsidRDefault="0084022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</w:t>
            </w:r>
            <w:r w:rsidR="00394C0A">
              <w:rPr>
                <w:b/>
                <w:sz w:val="22"/>
                <w:szCs w:val="22"/>
              </w:rPr>
              <w:t>43.810,00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F5B72">
              <w:rPr>
                <w:b/>
                <w:sz w:val="22"/>
                <w:szCs w:val="22"/>
              </w:rPr>
              <w:t xml:space="preserve"> kuna</w:t>
            </w:r>
          </w:p>
        </w:tc>
      </w:tr>
      <w:tr w:rsidR="00EF5B72" w:rsidTr="00EF5B72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72" w:rsidRDefault="0084022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XIII/132</w:t>
            </w:r>
            <w:r w:rsidR="00EF5B72">
              <w:rPr>
                <w:b/>
                <w:sz w:val="22"/>
                <w:szCs w:val="22"/>
              </w:rPr>
              <w:t>“</w:t>
            </w:r>
            <w:r>
              <w:rPr>
                <w:b/>
                <w:sz w:val="22"/>
                <w:szCs w:val="22"/>
              </w:rPr>
              <w:t>VELIKI URLJAJ“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72" w:rsidRDefault="0084022D" w:rsidP="0018479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 w:rsidR="0018479C">
              <w:rPr>
                <w:b/>
                <w:sz w:val="22"/>
                <w:szCs w:val="22"/>
              </w:rPr>
              <w:t>18960</w:t>
            </w:r>
            <w:r>
              <w:rPr>
                <w:b/>
                <w:sz w:val="22"/>
                <w:szCs w:val="22"/>
              </w:rPr>
              <w:t xml:space="preserve"> </w:t>
            </w:r>
            <w:r w:rsidR="0018479C">
              <w:rPr>
                <w:b/>
                <w:sz w:val="22"/>
                <w:szCs w:val="22"/>
              </w:rPr>
              <w:t>ha</w:t>
            </w:r>
            <w:r>
              <w:rPr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72" w:rsidRDefault="00394C0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  <w:r w:rsidR="00EF5B7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59.525,00</w:t>
            </w:r>
            <w:r w:rsidR="00EF5B72">
              <w:rPr>
                <w:b/>
                <w:sz w:val="22"/>
                <w:szCs w:val="22"/>
              </w:rPr>
              <w:t xml:space="preserve"> kuna</w:t>
            </w:r>
          </w:p>
        </w:tc>
      </w:tr>
    </w:tbl>
    <w:p w:rsidR="00EF5B72" w:rsidRDefault="00EF5B72" w:rsidP="00EF5B72">
      <w:pPr>
        <w:jc w:val="both"/>
        <w:rPr>
          <w:b/>
          <w:sz w:val="22"/>
          <w:szCs w:val="22"/>
        </w:rPr>
      </w:pPr>
    </w:p>
    <w:p w:rsidR="00EF5B72" w:rsidRDefault="00EF5B72" w:rsidP="00EF5B7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Vrijeme davanja u zakup lovišta:  </w:t>
      </w:r>
      <w:r>
        <w:rPr>
          <w:sz w:val="22"/>
          <w:szCs w:val="22"/>
        </w:rPr>
        <w:t>10 lovnih godina</w:t>
      </w:r>
    </w:p>
    <w:p w:rsidR="00EF5B72" w:rsidRDefault="00EF5B72" w:rsidP="00EF5B72">
      <w:pPr>
        <w:ind w:left="360"/>
        <w:jc w:val="both"/>
        <w:rPr>
          <w:b/>
          <w:sz w:val="22"/>
          <w:szCs w:val="22"/>
        </w:rPr>
      </w:pPr>
    </w:p>
    <w:p w:rsidR="00EF5B72" w:rsidRDefault="00EF5B72" w:rsidP="00EF5B72">
      <w:pPr>
        <w:numPr>
          <w:ilvl w:val="0"/>
          <w:numId w:val="1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Pravo na podnošenje ponude: </w:t>
      </w:r>
      <w:r>
        <w:rPr>
          <w:sz w:val="22"/>
          <w:szCs w:val="22"/>
        </w:rPr>
        <w:t xml:space="preserve">Pravna ili fizička osoba (obrtnik) sa sjedištem u Republici </w:t>
      </w:r>
    </w:p>
    <w:p w:rsidR="00EF5B72" w:rsidRDefault="00EF5B72" w:rsidP="00EF5B72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Hrvatskoj koja nije kažnjavana za kazneno djelo nezakonitog lova ili prekršaj iz članka </w:t>
      </w:r>
    </w:p>
    <w:p w:rsidR="00EF5B72" w:rsidRDefault="00EF5B72" w:rsidP="00EF5B72">
      <w:pPr>
        <w:ind w:left="720"/>
        <w:rPr>
          <w:sz w:val="22"/>
          <w:szCs w:val="22"/>
        </w:rPr>
      </w:pPr>
      <w:r>
        <w:rPr>
          <w:sz w:val="22"/>
          <w:szCs w:val="22"/>
        </w:rPr>
        <w:t>96. i 99. Zakona o lovstvu dok traje sigurnosna mjera, odnosno dok ne nastupi rehabilitacija po sili zakona.</w:t>
      </w:r>
    </w:p>
    <w:p w:rsidR="00EF5B72" w:rsidRDefault="00EF5B72" w:rsidP="00EF5B72">
      <w:pPr>
        <w:ind w:left="720"/>
        <w:rPr>
          <w:sz w:val="22"/>
          <w:szCs w:val="22"/>
        </w:rPr>
      </w:pPr>
    </w:p>
    <w:p w:rsidR="00EF5B72" w:rsidRDefault="00EF5B72" w:rsidP="00EF5B72">
      <w:pPr>
        <w:pStyle w:val="Odlomakpopisa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Obvezatan sadržaj ponude:</w:t>
      </w:r>
      <w:r>
        <w:rPr>
          <w:rFonts w:ascii="Times New Roman" w:hAnsi="Times New Roman"/>
        </w:rPr>
        <w:t xml:space="preserve"> Sukladno dokumentaciji za javni natječaj.</w:t>
      </w:r>
    </w:p>
    <w:p w:rsidR="00EF5B72" w:rsidRDefault="00EF5B72" w:rsidP="00EF5B72">
      <w:pPr>
        <w:pStyle w:val="Odlomakpopisa"/>
        <w:rPr>
          <w:rFonts w:ascii="Times New Roman" w:hAnsi="Times New Roman"/>
          <w:b/>
        </w:rPr>
      </w:pPr>
    </w:p>
    <w:p w:rsidR="00EF5B72" w:rsidRDefault="00EF5B72" w:rsidP="00EF5B72">
      <w:pPr>
        <w:pStyle w:val="Odlomakpopisa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Dokumentacija za javni natječaj</w:t>
      </w:r>
      <w:r>
        <w:rPr>
          <w:rFonts w:ascii="Times New Roman" w:hAnsi="Times New Roman"/>
          <w:color w:val="000000"/>
        </w:rPr>
        <w:t xml:space="preserve"> može se preuzeti na mrežnim stranicama Zadarske županije </w:t>
      </w:r>
      <w:hyperlink r:id="rId6" w:history="1">
        <w:r>
          <w:rPr>
            <w:rStyle w:val="Hiperveza"/>
            <w:rFonts w:ascii="Times New Roman" w:hAnsi="Times New Roman"/>
            <w:color w:val="auto"/>
          </w:rPr>
          <w:t>www.zadarska-zupanija.hr</w:t>
        </w:r>
      </w:hyperlink>
      <w:r>
        <w:rPr>
          <w:rFonts w:ascii="Times New Roman" w:hAnsi="Times New Roman"/>
          <w:color w:val="000000"/>
        </w:rPr>
        <w:t xml:space="preserve"> ili na adresi Zadarske županije, Upravni odjel za poljoprivredu, svaki radni dan od 8-11,30 sati.</w:t>
      </w:r>
    </w:p>
    <w:p w:rsidR="00EF5B72" w:rsidRDefault="00EF5B72" w:rsidP="00EF5B72">
      <w:pPr>
        <w:pStyle w:val="Odlomakpopisa"/>
        <w:jc w:val="both"/>
        <w:rPr>
          <w:rFonts w:ascii="Times New Roman" w:hAnsi="Times New Roman"/>
        </w:rPr>
      </w:pPr>
    </w:p>
    <w:p w:rsidR="00EF5B72" w:rsidRDefault="00EF5B72" w:rsidP="00EF5B72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Rok i adresa za dostavu ponuda</w:t>
      </w:r>
      <w:r>
        <w:rPr>
          <w:rFonts w:ascii="Times New Roman" w:hAnsi="Times New Roman"/>
          <w:color w:val="000000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Ponuda se dostavlja putem pošte ili osobnom dostavom u pisarnicu  na adresu: Zadarska županija, Božidara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Petranovića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8, 23 000 Zadar </w:t>
      </w:r>
      <w:r>
        <w:rPr>
          <w:rFonts w:ascii="Times New Roman" w:hAnsi="Times New Roman"/>
          <w:color w:val="000000"/>
        </w:rPr>
        <w:t xml:space="preserve">najkasnije do dana </w:t>
      </w:r>
      <w:r w:rsidR="007002F0" w:rsidRPr="005118B3">
        <w:rPr>
          <w:rFonts w:ascii="Times New Roman" w:hAnsi="Times New Roman"/>
          <w:b/>
          <w:color w:val="000000"/>
        </w:rPr>
        <w:t>19</w:t>
      </w:r>
      <w:r w:rsidR="00350163" w:rsidRPr="005118B3">
        <w:rPr>
          <w:rFonts w:ascii="Times New Roman" w:hAnsi="Times New Roman"/>
          <w:b/>
          <w:color w:val="000000"/>
        </w:rPr>
        <w:t>. veljače 2016.</w:t>
      </w:r>
      <w:r w:rsidRPr="005118B3">
        <w:rPr>
          <w:rFonts w:ascii="Times New Roman" w:hAnsi="Times New Roman"/>
          <w:b/>
          <w:color w:val="000000"/>
        </w:rPr>
        <w:t xml:space="preserve"> godine (</w:t>
      </w:r>
      <w:r w:rsidR="007002F0" w:rsidRPr="005118B3">
        <w:rPr>
          <w:rFonts w:ascii="Times New Roman" w:hAnsi="Times New Roman"/>
          <w:b/>
          <w:color w:val="000000"/>
        </w:rPr>
        <w:t>petak</w:t>
      </w:r>
      <w:r w:rsidRPr="005118B3">
        <w:rPr>
          <w:rFonts w:ascii="Times New Roman" w:hAnsi="Times New Roman"/>
          <w:b/>
          <w:color w:val="000000"/>
        </w:rPr>
        <w:t>) zaključno do</w:t>
      </w:r>
      <w:r>
        <w:rPr>
          <w:rFonts w:ascii="Times New Roman" w:hAnsi="Times New Roman"/>
          <w:b/>
          <w:color w:val="000000"/>
        </w:rPr>
        <w:t xml:space="preserve"> 12,00 sati.</w:t>
      </w:r>
      <w:r>
        <w:rPr>
          <w:rFonts w:ascii="Times New Roman" w:hAnsi="Times New Roman"/>
          <w:color w:val="000000"/>
        </w:rPr>
        <w:t xml:space="preserve"> Ponude se dostavljaju u pisanom obliku sastavljene na hrvatskom jeziku u dvostrukim zatvorenim i zapečaćenim omotnicama. Vanjska omotnica mora biti  zatvorena i zapečaćena s vidljivom naznakom: "Javni natječaj za davanje u zakup </w:t>
      </w:r>
      <w:r>
        <w:rPr>
          <w:rFonts w:ascii="Times New Roman" w:hAnsi="Times New Roman"/>
        </w:rPr>
        <w:t>zajedničkih otvorenih lovišta XIII/</w:t>
      </w:r>
      <w:r w:rsidR="00D265D4">
        <w:rPr>
          <w:rFonts w:ascii="Times New Roman" w:hAnsi="Times New Roman"/>
        </w:rPr>
        <w:t xml:space="preserve">125“ </w:t>
      </w:r>
      <w:proofErr w:type="spellStart"/>
      <w:r w:rsidR="00D265D4">
        <w:rPr>
          <w:rFonts w:ascii="Times New Roman" w:hAnsi="Times New Roman"/>
        </w:rPr>
        <w:t>Polača</w:t>
      </w:r>
      <w:proofErr w:type="spellEnd"/>
      <w:r w:rsidR="00D265D4">
        <w:rPr>
          <w:rFonts w:ascii="Times New Roman" w:hAnsi="Times New Roman"/>
        </w:rPr>
        <w:t>“ ili</w:t>
      </w:r>
      <w:r>
        <w:rPr>
          <w:rFonts w:ascii="Times New Roman" w:hAnsi="Times New Roman"/>
        </w:rPr>
        <w:t xml:space="preserve"> XIII/</w:t>
      </w:r>
      <w:r w:rsidR="00D265D4">
        <w:rPr>
          <w:rFonts w:ascii="Times New Roman" w:hAnsi="Times New Roman"/>
        </w:rPr>
        <w:t xml:space="preserve">132 „Veliki </w:t>
      </w:r>
      <w:proofErr w:type="spellStart"/>
      <w:r w:rsidR="00D265D4">
        <w:rPr>
          <w:rFonts w:ascii="Times New Roman" w:hAnsi="Times New Roman"/>
        </w:rPr>
        <w:t>Urljaj</w:t>
      </w:r>
      <w:proofErr w:type="spellEnd"/>
      <w:r w:rsidR="00D265D4">
        <w:rPr>
          <w:rFonts w:ascii="Times New Roman" w:hAnsi="Times New Roman"/>
        </w:rPr>
        <w:t>“</w:t>
      </w:r>
      <w:r>
        <w:rPr>
          <w:rFonts w:ascii="Times New Roman" w:hAnsi="Times New Roman"/>
          <w:color w:val="000000"/>
        </w:rPr>
        <w:t xml:space="preserve">– NE OTVARATI". Zapečaćene ponude dostavljaju se na adresu: Zadarska županija, 23 000 Zadar, B. </w:t>
      </w:r>
      <w:proofErr w:type="spellStart"/>
      <w:r>
        <w:rPr>
          <w:rFonts w:ascii="Times New Roman" w:hAnsi="Times New Roman"/>
          <w:color w:val="000000"/>
        </w:rPr>
        <w:t>Petranovića</w:t>
      </w:r>
      <w:proofErr w:type="spellEnd"/>
      <w:r>
        <w:rPr>
          <w:rFonts w:ascii="Times New Roman" w:hAnsi="Times New Roman"/>
          <w:color w:val="000000"/>
        </w:rPr>
        <w:t xml:space="preserve"> 8., Komisija za provedbu javnog natječaja </w:t>
      </w:r>
      <w:r>
        <w:rPr>
          <w:rFonts w:ascii="Times New Roman" w:hAnsi="Times New Roman"/>
        </w:rPr>
        <w:t>za davanje u zakup zajed</w:t>
      </w:r>
      <w:r w:rsidR="00D265D4">
        <w:rPr>
          <w:rFonts w:ascii="Times New Roman" w:hAnsi="Times New Roman"/>
        </w:rPr>
        <w:t>ničkih  lovišta na području Zadarske županije.</w:t>
      </w:r>
    </w:p>
    <w:p w:rsidR="00EF5B72" w:rsidRDefault="00EF5B72" w:rsidP="00EF5B72">
      <w:pPr>
        <w:pStyle w:val="Odlomakpopisa"/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Unutarnja omotnica treba sadržavati adresu ponuditelja. Ponude koje ne pristignu u propisanom roku za dostavu ponuda iz ovog javnog natječaja neće se otvarati i vratit će se ponuditelju neotvorene, a nepotpune ponude smatrat će se neprihvatljivima i biti će isključene iz sudjelovanja u natječajnom postupku.</w:t>
      </w:r>
    </w:p>
    <w:p w:rsidR="00EF5B72" w:rsidRDefault="00EF5B72" w:rsidP="00EF5B72">
      <w:pPr>
        <w:pStyle w:val="Odlomakpopisa"/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</w:p>
    <w:p w:rsidR="00EF5B72" w:rsidRDefault="00EF5B72" w:rsidP="00EF5B72">
      <w:pPr>
        <w:pStyle w:val="Odlomakpopisa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Datum, vrijeme i mjesto otvaranja ponuda</w:t>
      </w:r>
      <w:r>
        <w:rPr>
          <w:rFonts w:ascii="Times New Roman" w:hAnsi="Times New Roman"/>
          <w:color w:val="000000"/>
        </w:rPr>
        <w:t xml:space="preserve">: Javno otvaranje ponuda za navedena lovišta održat će se u Maloj vijećnici  Zadarske županije dana </w:t>
      </w:r>
      <w:r w:rsidR="007002F0">
        <w:rPr>
          <w:rFonts w:ascii="Times New Roman" w:hAnsi="Times New Roman"/>
          <w:color w:val="000000"/>
        </w:rPr>
        <w:t>22</w:t>
      </w:r>
      <w:r w:rsidR="00D265D4">
        <w:rPr>
          <w:rFonts w:ascii="Times New Roman" w:hAnsi="Times New Roman"/>
          <w:color w:val="000000"/>
        </w:rPr>
        <w:t>. veljače 2016. godine</w:t>
      </w:r>
      <w:r w:rsidR="007B6DB5">
        <w:rPr>
          <w:rFonts w:ascii="Times New Roman" w:hAnsi="Times New Roman"/>
          <w:color w:val="000000"/>
        </w:rPr>
        <w:t xml:space="preserve">  prema sljedećem redoslijedu</w:t>
      </w:r>
      <w:r w:rsidR="007B6DB5" w:rsidRPr="0049510A">
        <w:rPr>
          <w:rFonts w:ascii="Times New Roman" w:hAnsi="Times New Roman"/>
          <w:color w:val="000000"/>
        </w:rPr>
        <w:t>: za lovište</w:t>
      </w:r>
      <w:r w:rsidR="0049510A" w:rsidRPr="0049510A">
        <w:rPr>
          <w:rFonts w:ascii="Times New Roman" w:hAnsi="Times New Roman"/>
          <w:color w:val="000000"/>
        </w:rPr>
        <w:t xml:space="preserve"> </w:t>
      </w:r>
      <w:r w:rsidR="007B6DB5" w:rsidRPr="0049510A">
        <w:rPr>
          <w:rFonts w:ascii="Times New Roman" w:hAnsi="Times New Roman"/>
          <w:color w:val="000000"/>
        </w:rPr>
        <w:t xml:space="preserve"> broj: XIII/125 </w:t>
      </w:r>
      <w:proofErr w:type="spellStart"/>
      <w:r w:rsidR="007B6DB5" w:rsidRPr="0049510A">
        <w:rPr>
          <w:rFonts w:ascii="Times New Roman" w:hAnsi="Times New Roman"/>
          <w:color w:val="000000"/>
        </w:rPr>
        <w:t>Polača</w:t>
      </w:r>
      <w:proofErr w:type="spellEnd"/>
      <w:r w:rsidR="007B6DB5" w:rsidRPr="0049510A">
        <w:rPr>
          <w:rFonts w:ascii="Times New Roman" w:hAnsi="Times New Roman"/>
          <w:color w:val="000000"/>
        </w:rPr>
        <w:t xml:space="preserve"> u</w:t>
      </w:r>
      <w:r w:rsidRPr="0049510A">
        <w:rPr>
          <w:rFonts w:ascii="Times New Roman" w:hAnsi="Times New Roman"/>
          <w:color w:val="000000"/>
        </w:rPr>
        <w:t xml:space="preserve"> 13,00 sati, </w:t>
      </w:r>
      <w:r w:rsidR="007B6DB5" w:rsidRPr="0049510A">
        <w:rPr>
          <w:rFonts w:ascii="Times New Roman" w:hAnsi="Times New Roman"/>
          <w:color w:val="000000"/>
        </w:rPr>
        <w:t xml:space="preserve">za lovište broj XIII/132 </w:t>
      </w:r>
      <w:r w:rsidR="007B6DB5" w:rsidRPr="0049510A">
        <w:rPr>
          <w:rFonts w:ascii="Times New Roman" w:hAnsi="Times New Roman"/>
          <w:color w:val="000000"/>
        </w:rPr>
        <w:lastRenderedPageBreak/>
        <w:t xml:space="preserve">Veliki </w:t>
      </w:r>
      <w:proofErr w:type="spellStart"/>
      <w:r w:rsidR="007B6DB5" w:rsidRPr="0049510A">
        <w:rPr>
          <w:rFonts w:ascii="Times New Roman" w:hAnsi="Times New Roman"/>
          <w:color w:val="000000"/>
        </w:rPr>
        <w:t>Urljaj</w:t>
      </w:r>
      <w:proofErr w:type="spellEnd"/>
      <w:r w:rsidR="007B6DB5" w:rsidRPr="0049510A">
        <w:rPr>
          <w:rFonts w:ascii="Times New Roman" w:hAnsi="Times New Roman"/>
          <w:color w:val="000000"/>
        </w:rPr>
        <w:t xml:space="preserve"> u 13,30 min.,</w:t>
      </w:r>
      <w:r w:rsidR="007B6DB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na adresi Zadarska županija, 23000 Zadar, B. </w:t>
      </w:r>
      <w:proofErr w:type="spellStart"/>
      <w:r>
        <w:rPr>
          <w:rFonts w:ascii="Times New Roman" w:hAnsi="Times New Roman"/>
          <w:color w:val="000000"/>
        </w:rPr>
        <w:t>Petranovića</w:t>
      </w:r>
      <w:proofErr w:type="spellEnd"/>
      <w:r>
        <w:rPr>
          <w:rFonts w:ascii="Times New Roman" w:hAnsi="Times New Roman"/>
          <w:color w:val="000000"/>
        </w:rPr>
        <w:t xml:space="preserve"> 8., po redoslijedu zaprimanja </w:t>
      </w:r>
      <w:r>
        <w:rPr>
          <w:rFonts w:ascii="Times New Roman" w:hAnsi="Times New Roman"/>
        </w:rPr>
        <w:t xml:space="preserve">ponuda i u nazočnosti članova Komisije. </w:t>
      </w:r>
    </w:p>
    <w:p w:rsidR="00EF5B72" w:rsidRDefault="00EF5B72" w:rsidP="00EF5B72">
      <w:pPr>
        <w:pStyle w:val="Odlomakpopisa"/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Otvaranju ponuda može bit nazočna samo jedna ovlaštena ili opunomoćena osoba svakog ponuditelja uz uvjet predočenja pisane ovlasti. Opunomoćenik ponuditelja dužan je najkasnije do otvaranja ponuda Komisiji dostaviti punomoć, a ovlaštena osoba dužna je najkasnije do otvaranja ponuda Komisiji dostaviti dokaz iz kojeg je vidljivo da je ovlaštena predstavljati ponuditelja.</w:t>
      </w:r>
    </w:p>
    <w:p w:rsidR="00EF5B72" w:rsidRDefault="00EF5B72" w:rsidP="00EF5B72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Jamstvo za ponudu:</w:t>
      </w:r>
      <w:r>
        <w:rPr>
          <w:rFonts w:ascii="Times New Roman" w:hAnsi="Times New Roman"/>
          <w:color w:val="000000"/>
        </w:rPr>
        <w:t xml:space="preserve"> Dokaz o uplaćenom novčanom pologu jamčevine, isključivo originalom virmanskog naloga ili uplatnice u iznosu 50% od početnog iznosa godišnje </w:t>
      </w:r>
      <w:proofErr w:type="spellStart"/>
      <w:r>
        <w:rPr>
          <w:rFonts w:ascii="Times New Roman" w:hAnsi="Times New Roman"/>
          <w:color w:val="000000"/>
        </w:rPr>
        <w:t>lovozakupnine</w:t>
      </w:r>
      <w:proofErr w:type="spellEnd"/>
      <w:r>
        <w:rPr>
          <w:rFonts w:ascii="Times New Roman" w:hAnsi="Times New Roman"/>
          <w:color w:val="000000"/>
        </w:rPr>
        <w:t xml:space="preserve"> istaknute u javnom natječaju za pojedino lovište u korist žiro računa proračuna Zadarske </w:t>
      </w:r>
      <w:r>
        <w:rPr>
          <w:rFonts w:ascii="Times New Roman" w:hAnsi="Times New Roman"/>
          <w:b/>
          <w:color w:val="000000"/>
        </w:rPr>
        <w:t xml:space="preserve">županije </w:t>
      </w:r>
      <w:r>
        <w:rPr>
          <w:rFonts w:ascii="Times New Roman" w:hAnsi="Times New Roman"/>
          <w:b/>
        </w:rPr>
        <w:t xml:space="preserve">IBAN: HR40 24070001800013007., model 68 </w:t>
      </w:r>
      <w:r>
        <w:rPr>
          <w:rFonts w:ascii="Times New Roman" w:hAnsi="Times New Roman"/>
          <w:b/>
          <w:color w:val="000000"/>
        </w:rPr>
        <w:t xml:space="preserve">  s pozivom na broj odobrenja:</w:t>
      </w:r>
      <w:r>
        <w:rPr>
          <w:rFonts w:ascii="Times New Roman" w:hAnsi="Times New Roman"/>
          <w:b/>
        </w:rPr>
        <w:t xml:space="preserve"> poziv na broj: 5312-OIB uplatitelja naknade, s naznakom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i/>
        </w:rPr>
        <w:t>„Jamčevina za javni natječaj za davanje u zakup zajedničkog lovišta“.</w:t>
      </w:r>
    </w:p>
    <w:p w:rsidR="00EF5B72" w:rsidRDefault="00EF5B72" w:rsidP="00EF5B72">
      <w:pPr>
        <w:pStyle w:val="Odlomakpopisa"/>
        <w:jc w:val="both"/>
        <w:rPr>
          <w:rFonts w:ascii="Times New Roman" w:hAnsi="Times New Roman"/>
        </w:rPr>
      </w:pPr>
    </w:p>
    <w:p w:rsidR="00EF5B72" w:rsidRDefault="00EF5B72" w:rsidP="00EF5B72">
      <w:pPr>
        <w:pStyle w:val="Odlomakpopisa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Način dokazivanja sposobnosti</w:t>
      </w:r>
      <w:r>
        <w:rPr>
          <w:rFonts w:ascii="Times New Roman" w:hAnsi="Times New Roman"/>
          <w:color w:val="000000"/>
        </w:rPr>
        <w:t>: Sukladno dokumentaciji za javni natječaj. U slučaju podnošenja ponuda za više od jednog lovišta koja su predmet javnog natječaja, ponuditelj za svako lovište podnosi posebnu ponudu i prilaže dokaze o ispunjavanju uvjeta za svako lovište posebno. Svaki ponuditelj je dužan naznačiti za koje lovište se natječe - jedno lovište je jedan predmet  natječaja.</w:t>
      </w:r>
    </w:p>
    <w:p w:rsidR="00EF5B72" w:rsidRDefault="00EF5B72" w:rsidP="00EF5B72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Kriterij za odabir ponuda: </w:t>
      </w:r>
    </w:p>
    <w:p w:rsidR="00EF5B72" w:rsidRDefault="00EF5B72" w:rsidP="00EF5B72">
      <w:pPr>
        <w:pStyle w:val="Odlomakpopisa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Najpovoljnija je ponuda koja ima po</w:t>
      </w:r>
      <w:r w:rsidR="008560E2">
        <w:rPr>
          <w:rFonts w:ascii="Times New Roman" w:hAnsi="Times New Roman"/>
        </w:rPr>
        <w:t xml:space="preserve">tpunu dokumentaciju i kojom je </w:t>
      </w:r>
      <w:r>
        <w:rPr>
          <w:rFonts w:ascii="Times New Roman" w:hAnsi="Times New Roman"/>
        </w:rPr>
        <w:t xml:space="preserve">ponuđena najviša godišnja </w:t>
      </w:r>
      <w:proofErr w:type="spellStart"/>
      <w:r>
        <w:rPr>
          <w:rFonts w:ascii="Times New Roman" w:hAnsi="Times New Roman"/>
        </w:rPr>
        <w:t>lovozakupnina</w:t>
      </w:r>
      <w:proofErr w:type="spellEnd"/>
      <w:r>
        <w:rPr>
          <w:rFonts w:ascii="Times New Roman" w:hAnsi="Times New Roman"/>
        </w:rPr>
        <w:t>.</w:t>
      </w:r>
    </w:p>
    <w:p w:rsidR="00EF5B72" w:rsidRDefault="00EF5B72" w:rsidP="00EF5B72">
      <w:pPr>
        <w:pStyle w:val="Odlomakpopisa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Ako dva  ili više ponuditelja ponude istu </w:t>
      </w:r>
      <w:proofErr w:type="spellStart"/>
      <w:r>
        <w:rPr>
          <w:rFonts w:ascii="Times New Roman" w:hAnsi="Times New Roman"/>
        </w:rPr>
        <w:t>lovozakupninu</w:t>
      </w:r>
      <w:proofErr w:type="spellEnd"/>
      <w:r>
        <w:rPr>
          <w:rFonts w:ascii="Times New Roman" w:hAnsi="Times New Roman"/>
        </w:rPr>
        <w:t>, smatrat će se povoljnijom ponuda ponuditelja koji ima sjedište na području jedinice lokalne samouprave na kojoj  se nalazi veći dio lovišta.</w:t>
      </w:r>
    </w:p>
    <w:p w:rsidR="00EF5B72" w:rsidRDefault="00EF5B72" w:rsidP="00EF5B72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Uvjeti i način plaćanja </w:t>
      </w:r>
      <w:proofErr w:type="spellStart"/>
      <w:r>
        <w:rPr>
          <w:rFonts w:ascii="Times New Roman" w:hAnsi="Times New Roman"/>
          <w:b/>
        </w:rPr>
        <w:t>lovozakupnine</w:t>
      </w:r>
      <w:proofErr w:type="spellEnd"/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Sukladno dokumentaciji za javni natječaj .</w:t>
      </w:r>
    </w:p>
    <w:p w:rsidR="00EF5B72" w:rsidRDefault="00EF5B72" w:rsidP="00EF5B72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Zaključivanje Ugovora o zakupu: </w:t>
      </w:r>
      <w:r>
        <w:rPr>
          <w:rFonts w:ascii="Times New Roman" w:hAnsi="Times New Roman"/>
        </w:rPr>
        <w:t>Sukladno dokumentaciji za javni natječaj.</w:t>
      </w:r>
      <w:r>
        <w:rPr>
          <w:rFonts w:ascii="Times New Roman" w:hAnsi="Times New Roman"/>
          <w:b/>
        </w:rPr>
        <w:t xml:space="preserve"> </w:t>
      </w:r>
    </w:p>
    <w:p w:rsidR="00EF5B72" w:rsidRDefault="00EF5B72" w:rsidP="00EF5B72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Ponuditelji mogu prije početka otvaranja ponuda odustati od podnesene ponude, uz pravo povrata jamčevine. Ponuditelji koji odustanu od podnesene ponude nakon početka otvaranja ponuda nemaju pravo na povrat jamčevine.</w:t>
      </w:r>
    </w:p>
    <w:p w:rsidR="00EF5B72" w:rsidRDefault="00EF5B72" w:rsidP="00EF5B72">
      <w:pPr>
        <w:ind w:left="1440"/>
        <w:jc w:val="both"/>
        <w:rPr>
          <w:sz w:val="22"/>
          <w:szCs w:val="22"/>
        </w:rPr>
      </w:pPr>
    </w:p>
    <w:p w:rsidR="00EF5B72" w:rsidRDefault="00EF5B72" w:rsidP="00EF5B72">
      <w:pPr>
        <w:pStyle w:val="Bezproreda"/>
        <w:ind w:firstLine="708"/>
        <w:jc w:val="both"/>
        <w:rPr>
          <w:rFonts w:ascii="Times New Roman" w:hAnsi="Times New Roman"/>
          <w:lang w:eastAsia="hr-HR"/>
        </w:rPr>
      </w:pPr>
      <w:r>
        <w:rPr>
          <w:rFonts w:ascii="Times New Roman" w:hAnsi="Times New Roman"/>
          <w:lang w:eastAsia="hr-HR"/>
        </w:rPr>
        <w:t>Ovaj javni natječaj  objavljen je na web stranicama Zadarske županije.</w:t>
      </w:r>
    </w:p>
    <w:p w:rsidR="00EF5B72" w:rsidRDefault="00EF5B72" w:rsidP="00EF5B72">
      <w:pPr>
        <w:jc w:val="both"/>
        <w:rPr>
          <w:sz w:val="22"/>
          <w:szCs w:val="22"/>
        </w:rPr>
      </w:pPr>
    </w:p>
    <w:p w:rsidR="00EF5B72" w:rsidRDefault="00EF5B72" w:rsidP="00EF5B72">
      <w:pPr>
        <w:ind w:left="708"/>
        <w:jc w:val="both"/>
        <w:rPr>
          <w:b/>
          <w:sz w:val="22"/>
          <w:szCs w:val="22"/>
        </w:rPr>
      </w:pPr>
    </w:p>
    <w:p w:rsidR="00EF5B72" w:rsidRDefault="00EF5B72" w:rsidP="00EF5B72">
      <w:pPr>
        <w:ind w:left="4248" w:hanging="3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KLASA:</w:t>
      </w:r>
      <w:r w:rsidR="006E25AF">
        <w:rPr>
          <w:b/>
          <w:sz w:val="22"/>
          <w:szCs w:val="22"/>
        </w:rPr>
        <w:t>323-02/16-1/3</w:t>
      </w:r>
      <w:r>
        <w:rPr>
          <w:b/>
          <w:sz w:val="22"/>
          <w:szCs w:val="22"/>
        </w:rPr>
        <w:tab/>
        <w:t xml:space="preserve">    Komisija za provedbu javnog natječaja</w:t>
      </w:r>
    </w:p>
    <w:p w:rsidR="00EF5B72" w:rsidRDefault="00EF5B72" w:rsidP="00EF5B72">
      <w:pPr>
        <w:ind w:left="708"/>
        <w:rPr>
          <w:b/>
          <w:sz w:val="22"/>
          <w:szCs w:val="22"/>
        </w:rPr>
      </w:pPr>
      <w:r>
        <w:rPr>
          <w:b/>
          <w:sz w:val="22"/>
          <w:szCs w:val="22"/>
        </w:rPr>
        <w:t>URBROJ:</w:t>
      </w:r>
      <w:r w:rsidR="006E25AF">
        <w:rPr>
          <w:b/>
          <w:sz w:val="22"/>
          <w:szCs w:val="22"/>
        </w:rPr>
        <w:t>2198/1-14-1-16-3</w:t>
      </w:r>
      <w:r w:rsidR="006E25AF">
        <w:rPr>
          <w:b/>
          <w:sz w:val="22"/>
          <w:szCs w:val="22"/>
        </w:rPr>
        <w:tab/>
      </w:r>
      <w:r w:rsidR="006E25AF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za  davanje u zakup zajedničkih otvorenih                                                           </w:t>
      </w:r>
    </w:p>
    <w:p w:rsidR="00EF5B72" w:rsidRDefault="00EF5B72" w:rsidP="00EF5B72">
      <w:pPr>
        <w:ind w:left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broj XIII/</w:t>
      </w:r>
      <w:r w:rsidR="00D265D4">
        <w:rPr>
          <w:b/>
          <w:sz w:val="22"/>
          <w:szCs w:val="22"/>
        </w:rPr>
        <w:t xml:space="preserve">125 </w:t>
      </w:r>
      <w:proofErr w:type="spellStart"/>
      <w:r w:rsidR="00D265D4">
        <w:rPr>
          <w:b/>
          <w:sz w:val="22"/>
          <w:szCs w:val="22"/>
        </w:rPr>
        <w:t>Polača</w:t>
      </w:r>
      <w:proofErr w:type="spellEnd"/>
      <w:r w:rsidR="007B6DB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i XIII/</w:t>
      </w:r>
      <w:r w:rsidR="00D265D4">
        <w:rPr>
          <w:b/>
          <w:sz w:val="22"/>
          <w:szCs w:val="22"/>
        </w:rPr>
        <w:t xml:space="preserve">132 Veliki </w:t>
      </w:r>
      <w:proofErr w:type="spellStart"/>
      <w:r w:rsidR="00D265D4">
        <w:rPr>
          <w:b/>
          <w:sz w:val="22"/>
          <w:szCs w:val="22"/>
        </w:rPr>
        <w:t>Urljaj</w:t>
      </w:r>
      <w:proofErr w:type="spellEnd"/>
    </w:p>
    <w:p w:rsidR="00EF5B72" w:rsidRDefault="00EF5B72" w:rsidP="00EF5B72">
      <w:pPr>
        <w:ind w:left="4248" w:hanging="3540"/>
        <w:jc w:val="both"/>
        <w:rPr>
          <w:b/>
          <w:sz w:val="22"/>
          <w:szCs w:val="22"/>
        </w:rPr>
      </w:pPr>
    </w:p>
    <w:p w:rsidR="00EF5B72" w:rsidRDefault="00EF5B72" w:rsidP="00EF5B72">
      <w:pPr>
        <w:ind w:left="4248" w:hanging="3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Zadar, </w:t>
      </w:r>
      <w:r w:rsidR="006E25AF">
        <w:rPr>
          <w:b/>
          <w:sz w:val="22"/>
          <w:szCs w:val="22"/>
        </w:rPr>
        <w:t>10</w:t>
      </w:r>
      <w:r w:rsidR="00D265D4">
        <w:rPr>
          <w:b/>
          <w:sz w:val="22"/>
          <w:szCs w:val="22"/>
        </w:rPr>
        <w:t xml:space="preserve">.veljače </w:t>
      </w:r>
      <w:r>
        <w:rPr>
          <w:b/>
          <w:sz w:val="22"/>
          <w:szCs w:val="22"/>
        </w:rPr>
        <w:t xml:space="preserve"> 2016.godine</w:t>
      </w:r>
    </w:p>
    <w:p w:rsidR="00EF5B72" w:rsidRDefault="00EF5B72" w:rsidP="00EF5B72">
      <w:pPr>
        <w:ind w:left="708"/>
        <w:jc w:val="both"/>
        <w:rPr>
          <w:b/>
          <w:sz w:val="22"/>
          <w:szCs w:val="22"/>
        </w:rPr>
      </w:pPr>
    </w:p>
    <w:p w:rsidR="00EF5B72" w:rsidRDefault="00EF5B72" w:rsidP="00EF5B72">
      <w:pPr>
        <w:ind w:left="4248" w:hanging="3540"/>
        <w:jc w:val="both"/>
        <w:rPr>
          <w:b/>
          <w:sz w:val="22"/>
          <w:szCs w:val="22"/>
        </w:rPr>
      </w:pPr>
    </w:p>
    <w:p w:rsidR="00EF5B72" w:rsidRDefault="00EF5B72" w:rsidP="00EF5B72">
      <w:pPr>
        <w:ind w:left="4248" w:hanging="3540"/>
        <w:jc w:val="both"/>
        <w:rPr>
          <w:b/>
          <w:sz w:val="22"/>
          <w:szCs w:val="22"/>
        </w:rPr>
      </w:pPr>
    </w:p>
    <w:p w:rsidR="00EF5B72" w:rsidRDefault="00EF5B72" w:rsidP="00EF5B72">
      <w:pPr>
        <w:ind w:left="3540" w:firstLine="708"/>
        <w:jc w:val="both"/>
        <w:rPr>
          <w:b/>
          <w:sz w:val="22"/>
          <w:szCs w:val="22"/>
        </w:rPr>
      </w:pPr>
    </w:p>
    <w:p w:rsidR="00EF5B72" w:rsidRDefault="00EF5B72" w:rsidP="00EF5B72">
      <w:pPr>
        <w:ind w:left="3540"/>
        <w:jc w:val="both"/>
        <w:rPr>
          <w:b/>
          <w:sz w:val="22"/>
          <w:szCs w:val="22"/>
        </w:rPr>
      </w:pPr>
    </w:p>
    <w:p w:rsidR="00EF5B72" w:rsidRDefault="00EF5B72" w:rsidP="00EF5B72">
      <w:pPr>
        <w:rPr>
          <w:sz w:val="22"/>
          <w:szCs w:val="22"/>
        </w:rPr>
      </w:pPr>
    </w:p>
    <w:p w:rsidR="004E7962" w:rsidRDefault="004E7962"/>
    <w:sectPr w:rsidR="004E7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D2CF5"/>
    <w:multiLevelType w:val="hybridMultilevel"/>
    <w:tmpl w:val="8E6AEF2E"/>
    <w:lvl w:ilvl="0" w:tplc="BCD02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A574FC6E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B72"/>
    <w:rsid w:val="0004258D"/>
    <w:rsid w:val="0018479C"/>
    <w:rsid w:val="00233346"/>
    <w:rsid w:val="00350163"/>
    <w:rsid w:val="00394C0A"/>
    <w:rsid w:val="0049510A"/>
    <w:rsid w:val="004E7962"/>
    <w:rsid w:val="005118B3"/>
    <w:rsid w:val="006C69C8"/>
    <w:rsid w:val="006E25AF"/>
    <w:rsid w:val="007002F0"/>
    <w:rsid w:val="007462FF"/>
    <w:rsid w:val="007B6DB5"/>
    <w:rsid w:val="0084022D"/>
    <w:rsid w:val="008560E2"/>
    <w:rsid w:val="00984B48"/>
    <w:rsid w:val="00B818DB"/>
    <w:rsid w:val="00D265D4"/>
    <w:rsid w:val="00EF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EF5B72"/>
    <w:rPr>
      <w:color w:val="0000FF"/>
      <w:u w:val="single"/>
    </w:rPr>
  </w:style>
  <w:style w:type="paragraph" w:styleId="Bezproreda">
    <w:name w:val="No Spacing"/>
    <w:uiPriority w:val="1"/>
    <w:qFormat/>
    <w:rsid w:val="00EF5B72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EF5B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Reetkatablice">
    <w:name w:val="Table Grid"/>
    <w:basedOn w:val="Obinatablica"/>
    <w:rsid w:val="00EF5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EF5B72"/>
    <w:rPr>
      <w:color w:val="0000FF"/>
      <w:u w:val="single"/>
    </w:rPr>
  </w:style>
  <w:style w:type="paragraph" w:styleId="Bezproreda">
    <w:name w:val="No Spacing"/>
    <w:uiPriority w:val="1"/>
    <w:qFormat/>
    <w:rsid w:val="00EF5B72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EF5B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Reetkatablice">
    <w:name w:val="Table Grid"/>
    <w:basedOn w:val="Obinatablica"/>
    <w:rsid w:val="00EF5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8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Olja</dc:creator>
  <cp:lastModifiedBy>Olja</cp:lastModifiedBy>
  <cp:revision>14</cp:revision>
  <cp:lastPrinted>2016-02-10T11:02:00Z</cp:lastPrinted>
  <dcterms:created xsi:type="dcterms:W3CDTF">2016-01-15T12:37:00Z</dcterms:created>
  <dcterms:modified xsi:type="dcterms:W3CDTF">2016-02-11T08:42:00Z</dcterms:modified>
</cp:coreProperties>
</file>