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D9" w:rsidRDefault="00077860" w:rsidP="008C79D9">
      <w:pPr>
        <w:rPr>
          <w:b/>
        </w:rPr>
      </w:pPr>
      <w:r>
        <w:rPr>
          <w:b/>
        </w:rPr>
        <w:t>ŽUPAN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964C9D">
        <w:rPr>
          <w:rFonts w:ascii="Times New Roman" w:hAnsi="Times New Roman"/>
          <w:b/>
          <w:sz w:val="23"/>
          <w:szCs w:val="23"/>
        </w:rPr>
        <w:t>javnog natječaja</w:t>
      </w:r>
      <w:r w:rsidRPr="004574A3">
        <w:rPr>
          <w:rFonts w:ascii="Times New Roman" w:hAnsi="Times New Roman"/>
          <w:b/>
          <w:sz w:val="23"/>
          <w:szCs w:val="23"/>
        </w:rPr>
        <w:t xml:space="preserve"> za </w:t>
      </w:r>
      <w:r w:rsidR="00077860">
        <w:rPr>
          <w:rFonts w:ascii="Times New Roman" w:hAnsi="Times New Roman"/>
          <w:b/>
          <w:sz w:val="23"/>
          <w:szCs w:val="23"/>
        </w:rPr>
        <w:t>imenovanje</w:t>
      </w:r>
    </w:p>
    <w:p w:rsidR="00492E58" w:rsidRPr="004574A3" w:rsidRDefault="00077860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pročelnika Upravnog odjela za zdravstvo i socijalnu skrb </w:t>
      </w:r>
    </w:p>
    <w:p w:rsidR="00C75B1E" w:rsidRPr="004574A3" w:rsidRDefault="00077860" w:rsidP="00D3439D">
      <w:pPr>
        <w:rPr>
          <w:b/>
        </w:rPr>
      </w:pPr>
      <w:r>
        <w:rPr>
          <w:b/>
        </w:rPr>
        <w:t>KLASA: 112-02/16-01/6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8C79D9">
        <w:rPr>
          <w:b/>
        </w:rPr>
        <w:t>0</w:t>
      </w:r>
      <w:r w:rsidR="00077860">
        <w:rPr>
          <w:b/>
        </w:rPr>
        <w:t>1</w:t>
      </w:r>
      <w:r w:rsidRPr="004574A3">
        <w:rPr>
          <w:b/>
        </w:rPr>
        <w:t>-1</w:t>
      </w:r>
      <w:r w:rsidR="00DB437F">
        <w:rPr>
          <w:b/>
        </w:rPr>
        <w:t>6</w:t>
      </w:r>
      <w:r w:rsidRPr="004574A3">
        <w:rPr>
          <w:b/>
        </w:rPr>
        <w:t>-</w:t>
      </w:r>
      <w:r w:rsidR="00077860">
        <w:rPr>
          <w:b/>
        </w:rPr>
        <w:t>8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85311C">
        <w:rPr>
          <w:b/>
        </w:rPr>
        <w:t>12</w:t>
      </w:r>
      <w:r w:rsidR="0052757E">
        <w:rPr>
          <w:b/>
        </w:rPr>
        <w:t>.</w:t>
      </w:r>
      <w:r w:rsidRPr="004574A3">
        <w:rPr>
          <w:b/>
        </w:rPr>
        <w:t xml:space="preserve"> </w:t>
      </w:r>
      <w:r w:rsidR="00077860">
        <w:rPr>
          <w:b/>
        </w:rPr>
        <w:t>kolovoza</w:t>
      </w:r>
      <w:r w:rsidRPr="004574A3">
        <w:rPr>
          <w:b/>
        </w:rPr>
        <w:t xml:space="preserve"> 201</w:t>
      </w:r>
      <w:r w:rsidR="00DB43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964C9D">
        <w:t xml:space="preserve">javnog natječaja </w:t>
      </w:r>
      <w:r w:rsidRPr="004574A3">
        <w:t xml:space="preserve">za </w:t>
      </w:r>
      <w:r w:rsidR="00077860">
        <w:t>imenovanje pročelnika Upravnog odjela za zdravstvo i socijalnu skrb,</w:t>
      </w:r>
      <w:r w:rsidRPr="004574A3">
        <w:t xml:space="preserve"> </w:t>
      </w:r>
      <w:r w:rsidR="00964C9D">
        <w:t xml:space="preserve">1 službenika, na neodređeno vrijeme, na radno mjesto br. </w:t>
      </w:r>
      <w:r w:rsidR="00077860">
        <w:t>43.</w:t>
      </w:r>
      <w:r w:rsidR="00964C9D">
        <w:t xml:space="preserve"> iz Pravilnika o unutarnjem redu upravnih tijela Zadarske županije, </w:t>
      </w:r>
      <w:r w:rsidR="00AB0D10">
        <w:t>objavljuje sl</w:t>
      </w:r>
      <w:r w:rsidR="00085650">
        <w:t xml:space="preserve">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964C9D">
        <w:rPr>
          <w:b/>
        </w:rPr>
        <w:t>javni natječaj</w:t>
      </w:r>
      <w:r w:rsidRPr="004574A3">
        <w:rPr>
          <w:b/>
        </w:rPr>
        <w:t xml:space="preserve"> za </w:t>
      </w:r>
      <w:r w:rsidR="00077860">
        <w:rPr>
          <w:b/>
        </w:rPr>
        <w:t>imenovanje pročelnika</w:t>
      </w:r>
      <w:r w:rsidR="00964C9D">
        <w:rPr>
          <w:b/>
        </w:rPr>
        <w:t xml:space="preserve"> </w:t>
      </w:r>
      <w:r w:rsidR="00077860">
        <w:rPr>
          <w:b/>
        </w:rPr>
        <w:t>Upravnog</w:t>
      </w:r>
      <w:r w:rsidR="00964C9D">
        <w:rPr>
          <w:b/>
        </w:rPr>
        <w:t xml:space="preserve"> odjel</w:t>
      </w:r>
      <w:r w:rsidR="00977D51">
        <w:rPr>
          <w:b/>
        </w:rPr>
        <w:t>a</w:t>
      </w:r>
      <w:r w:rsidR="00964C9D">
        <w:rPr>
          <w:b/>
        </w:rPr>
        <w:t xml:space="preserve"> za </w:t>
      </w:r>
      <w:r w:rsidR="00077860">
        <w:rPr>
          <w:b/>
        </w:rPr>
        <w:t>zdravstvo i socijalnu skrb</w:t>
      </w:r>
      <w:r w:rsidR="008C79D9">
        <w:rPr>
          <w:b/>
        </w:rPr>
        <w:t>,</w:t>
      </w:r>
      <w:r w:rsidR="00964C9D">
        <w:rPr>
          <w:b/>
        </w:rPr>
        <w:t xml:space="preserve"> </w:t>
      </w:r>
      <w:r w:rsidRPr="004574A3">
        <w:rPr>
          <w:b/>
        </w:rPr>
        <w:t xml:space="preserve">na </w:t>
      </w:r>
      <w:r w:rsidR="00964C9D">
        <w:rPr>
          <w:b/>
        </w:rPr>
        <w:t>ne</w:t>
      </w:r>
      <w:r w:rsidRPr="004574A3">
        <w:rPr>
          <w:b/>
        </w:rPr>
        <w:t>određeno vrijeme</w:t>
      </w:r>
      <w:r w:rsidR="00964C9D">
        <w:rPr>
          <w:b/>
        </w:rPr>
        <w:t>,</w:t>
      </w:r>
      <w:r w:rsidR="00027630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964C9D">
        <w:rPr>
          <w:b/>
        </w:rPr>
        <w:t>3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964C9D">
        <w:t xml:space="preserve">u „Narodnim novinama“ broj </w:t>
      </w:r>
      <w:r w:rsidR="00077860">
        <w:t>67</w:t>
      </w:r>
      <w:r w:rsidR="008C79D9">
        <w:t xml:space="preserve">/2016 od </w:t>
      </w:r>
      <w:r w:rsidR="00077860">
        <w:t>28</w:t>
      </w:r>
      <w:r w:rsidR="00964C9D">
        <w:t>.</w:t>
      </w:r>
      <w:r w:rsidR="001D224A">
        <w:t xml:space="preserve"> </w:t>
      </w:r>
      <w:r w:rsidR="00964C9D">
        <w:t>s</w:t>
      </w:r>
      <w:r w:rsidR="00077860">
        <w:t>rpnja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85311C" w:rsidRDefault="00801618" w:rsidP="00801618"/>
    <w:p w:rsidR="00801618" w:rsidRPr="0085311C" w:rsidRDefault="00801618" w:rsidP="00801618">
      <w:pPr>
        <w:jc w:val="center"/>
        <w:rPr>
          <w:b/>
          <w:u w:val="single"/>
        </w:rPr>
      </w:pPr>
      <w:r w:rsidRPr="0085311C">
        <w:rPr>
          <w:b/>
          <w:u w:val="single"/>
        </w:rPr>
        <w:t xml:space="preserve">dana </w:t>
      </w:r>
      <w:r w:rsidR="0085311C" w:rsidRPr="0085311C">
        <w:rPr>
          <w:b/>
          <w:u w:val="single"/>
        </w:rPr>
        <w:t>18</w:t>
      </w:r>
      <w:r w:rsidRPr="0085311C">
        <w:rPr>
          <w:b/>
          <w:u w:val="single"/>
        </w:rPr>
        <w:t xml:space="preserve">. </w:t>
      </w:r>
      <w:r w:rsidR="00077860" w:rsidRPr="0085311C">
        <w:rPr>
          <w:b/>
          <w:u w:val="single"/>
        </w:rPr>
        <w:t>kolovoza</w:t>
      </w:r>
      <w:r w:rsidRPr="0085311C">
        <w:rPr>
          <w:b/>
          <w:u w:val="single"/>
        </w:rPr>
        <w:t xml:space="preserve"> (</w:t>
      </w:r>
      <w:r w:rsidR="0085311C" w:rsidRPr="0085311C">
        <w:rPr>
          <w:b/>
          <w:u w:val="single"/>
        </w:rPr>
        <w:t>četvrtak</w:t>
      </w:r>
      <w:r w:rsidR="00964C9D" w:rsidRPr="0085311C">
        <w:rPr>
          <w:b/>
          <w:u w:val="single"/>
        </w:rPr>
        <w:t>)</w:t>
      </w:r>
      <w:r w:rsidRPr="0085311C">
        <w:rPr>
          <w:b/>
          <w:u w:val="single"/>
        </w:rPr>
        <w:t xml:space="preserve"> 201</w:t>
      </w:r>
      <w:r w:rsidR="00842DA1" w:rsidRPr="0085311C">
        <w:rPr>
          <w:b/>
          <w:u w:val="single"/>
        </w:rPr>
        <w:t>6</w:t>
      </w:r>
      <w:r w:rsidRPr="0085311C">
        <w:rPr>
          <w:b/>
          <w:u w:val="single"/>
        </w:rPr>
        <w:t xml:space="preserve">. godine u Domu Županije u prostorijama </w:t>
      </w:r>
      <w:r w:rsidR="00BA2061" w:rsidRPr="0085311C">
        <w:rPr>
          <w:b/>
          <w:u w:val="single"/>
        </w:rPr>
        <w:t>Male</w:t>
      </w:r>
      <w:r w:rsidRPr="0085311C">
        <w:rPr>
          <w:b/>
          <w:u w:val="single"/>
        </w:rPr>
        <w:t xml:space="preserve"> vijećnice, Božidara Petranovića 8, 23000 Zadar, s početkom u </w:t>
      </w:r>
      <w:r w:rsidR="0085311C" w:rsidRPr="0085311C">
        <w:rPr>
          <w:b/>
          <w:u w:val="single"/>
        </w:rPr>
        <w:t>10,00</w:t>
      </w:r>
      <w:r w:rsidRPr="0085311C">
        <w:rPr>
          <w:b/>
          <w:u w:val="single"/>
        </w:rPr>
        <w:t xml:space="preserve"> sati</w:t>
      </w:r>
    </w:p>
    <w:p w:rsidR="00801618" w:rsidRPr="0085311C" w:rsidRDefault="00801618" w:rsidP="00801618">
      <w:pPr>
        <w:jc w:val="both"/>
        <w:rPr>
          <w:b/>
        </w:rPr>
      </w:pPr>
    </w:p>
    <w:p w:rsidR="007E4A37" w:rsidRDefault="000B48DA" w:rsidP="00E72B2D">
      <w:pPr>
        <w:jc w:val="both"/>
      </w:pPr>
      <w:r w:rsidRPr="004574A3">
        <w:t xml:space="preserve">Pravo pristupa na prethodnu provjeru znanja i sposobnosti imaju kandidati koji su dostavili pravovremene i potpune prijave te koji udovoljavaju propisanim i objavljenim uvjetima </w:t>
      </w:r>
      <w:r w:rsidR="00964C9D">
        <w:t>javnog natječaja</w:t>
      </w:r>
      <w:r w:rsidR="00AB0D10">
        <w:t>, a to su sl</w:t>
      </w:r>
      <w:r w:rsidRPr="004574A3">
        <w:t>jedeći kandidati:</w:t>
      </w:r>
    </w:p>
    <w:p w:rsidR="00E72B2D" w:rsidRDefault="00E72B2D" w:rsidP="00E72B2D">
      <w:pPr>
        <w:jc w:val="both"/>
      </w:pPr>
    </w:p>
    <w:p w:rsidR="00E72B2D" w:rsidRDefault="00E72B2D" w:rsidP="00E72B2D">
      <w:pPr>
        <w:jc w:val="both"/>
      </w:pPr>
      <w:r>
        <w:t>1. Bernarda Vranjković</w:t>
      </w:r>
    </w:p>
    <w:p w:rsidR="00E72B2D" w:rsidRDefault="00E72B2D" w:rsidP="00E72B2D">
      <w:pPr>
        <w:jc w:val="both"/>
      </w:pPr>
      <w:r>
        <w:t>2. Bernard Maruna</w:t>
      </w:r>
    </w:p>
    <w:p w:rsidR="00E72B2D" w:rsidRDefault="00E72B2D" w:rsidP="00E72B2D">
      <w:pPr>
        <w:jc w:val="both"/>
      </w:pPr>
      <w:r>
        <w:t>3. Nikica Miletić</w:t>
      </w: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256E1C">
        <w:rPr>
          <w:b/>
        </w:rPr>
        <w:t xml:space="preserve">javnog natječaja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256E1C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lastRenderedPageBreak/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256E1C">
        <w:t>javnog natječaja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256E1C">
        <w:t>javni natječaj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4B0095" w:rsidRPr="004B0095" w:rsidRDefault="00377326" w:rsidP="004B0095">
      <w:pPr>
        <w:jc w:val="both"/>
      </w:pPr>
      <w:r w:rsidRPr="004574A3">
        <w:t xml:space="preserve">4. </w:t>
      </w:r>
      <w:r w:rsidR="004B0095" w:rsidRPr="004B0095">
        <w:t>Pravni izvori za pripremanje kandidata za prethodnu provjeru znanja za pročelnika Upravnog odjela za zdravstvo i socijalnu skrb, su sljedeći: </w:t>
      </w:r>
    </w:p>
    <w:p w:rsidR="004B0095" w:rsidRPr="004B0095" w:rsidRDefault="004B0095" w:rsidP="004B0095">
      <w:pPr>
        <w:numPr>
          <w:ilvl w:val="0"/>
          <w:numId w:val="13"/>
        </w:numPr>
      </w:pPr>
      <w:r w:rsidRPr="004B0095">
        <w:t>Zakon o zdravstvenoj zaštiti („Narodne novine“ 150/08, 71/10, 139/10, 22/11, 84/11, 154/11, 12/12, 35/12, 70/12, 144/12, 82/13, 159/13, 22/14, 154/14</w:t>
      </w:r>
      <w:r w:rsidR="00E72B2D">
        <w:t>, 70/16</w:t>
      </w:r>
      <w:r w:rsidRPr="004B0095">
        <w:t>),</w:t>
      </w:r>
    </w:p>
    <w:p w:rsidR="004B0095" w:rsidRPr="004B0095" w:rsidRDefault="004B0095" w:rsidP="004B0095">
      <w:pPr>
        <w:numPr>
          <w:ilvl w:val="0"/>
          <w:numId w:val="13"/>
        </w:numPr>
      </w:pPr>
      <w:r w:rsidRPr="004B0095">
        <w:t>Zakon o obveznom zdravstvenom osiguranju („Narodne novine“ 80/13, 137/13),</w:t>
      </w:r>
    </w:p>
    <w:p w:rsidR="004B0095" w:rsidRPr="004B0095" w:rsidRDefault="004B0095" w:rsidP="004B0095">
      <w:pPr>
        <w:numPr>
          <w:ilvl w:val="0"/>
          <w:numId w:val="13"/>
        </w:numPr>
        <w:jc w:val="both"/>
      </w:pPr>
      <w:r w:rsidRPr="004B0095">
        <w:t>Zakon o socijalnoj skrbi („Narodne novine“ 157/13, 152/14, 99/15, 52/16),</w:t>
      </w:r>
    </w:p>
    <w:p w:rsidR="004B0095" w:rsidRPr="004B0095" w:rsidRDefault="004B0095" w:rsidP="004B0095">
      <w:pPr>
        <w:numPr>
          <w:ilvl w:val="0"/>
          <w:numId w:val="13"/>
        </w:numPr>
        <w:jc w:val="both"/>
      </w:pPr>
      <w:r w:rsidRPr="004B0095">
        <w:t>Zakon o općem upravnom postupku („Narodne novine“ 47/09),</w:t>
      </w:r>
    </w:p>
    <w:p w:rsidR="004B0095" w:rsidRPr="004B0095" w:rsidRDefault="004B0095" w:rsidP="004B0095">
      <w:pPr>
        <w:numPr>
          <w:ilvl w:val="0"/>
          <w:numId w:val="13"/>
        </w:numPr>
        <w:rPr>
          <w:rFonts w:eastAsiaTheme="minorHAnsi"/>
          <w:lang w:eastAsia="en-US"/>
        </w:rPr>
      </w:pPr>
      <w:r w:rsidRPr="004B0095">
        <w:t>Zakon o lokalnoj i područnoj (regionalnoj) samoupravi („Narodne novine“ 33/01, 60/01- vjerodostojno tumačenje, 129/05, 109/07, 125/08, 36/09, 150/11, 144/12, 19/13),</w:t>
      </w:r>
    </w:p>
    <w:p w:rsidR="004B0095" w:rsidRPr="004B0095" w:rsidRDefault="004B0095" w:rsidP="004B0095">
      <w:pPr>
        <w:numPr>
          <w:ilvl w:val="0"/>
          <w:numId w:val="13"/>
        </w:numPr>
        <w:rPr>
          <w:rFonts w:eastAsiaTheme="minorHAnsi"/>
          <w:lang w:eastAsia="en-US"/>
        </w:rPr>
      </w:pPr>
      <w:r w:rsidRPr="004B0095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4B0095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9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0" w:history="1">
        <w:r w:rsidRPr="007A36C6">
          <w:rPr>
            <w:rStyle w:val="Hyperlink"/>
          </w:rPr>
          <w:t>zadarska županija-službeni glasnici</w:t>
        </w:r>
        <w:r w:rsidR="00866587" w:rsidRPr="007A36C6">
          <w:rPr>
            <w:rStyle w:val="Hyperlink"/>
          </w:rPr>
          <w:t>.</w:t>
        </w:r>
      </w:hyperlink>
      <w:bookmarkStart w:id="0" w:name="_GoBack"/>
      <w:bookmarkEnd w:id="0"/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092F4A">
        <w:t>javnog natječaja</w:t>
      </w:r>
      <w:r w:rsidR="0086081A">
        <w:t xml:space="preserve"> </w:t>
      </w:r>
      <w:r w:rsidR="004B0095">
        <w:t xml:space="preserve">za imenovanje pročelnika </w:t>
      </w:r>
      <w:r w:rsidR="0086081A">
        <w:t>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lastRenderedPageBreak/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 xml:space="preserve">na radnom mjestu za koje </w:t>
      </w:r>
      <w:r w:rsidR="001B5D3C">
        <w:t>su</w:t>
      </w:r>
      <w:r w:rsidR="0052314A" w:rsidRPr="004574A3">
        <w:t xml:space="preserve"> podni</w:t>
      </w:r>
      <w:r w:rsidR="001B5D3C">
        <w:t>jeli</w:t>
      </w:r>
      <w:r w:rsidR="0052314A" w:rsidRPr="004574A3">
        <w:t xml:space="preserve">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256E1C">
        <w:t>javnog natječaja</w:t>
      </w:r>
      <w:r w:rsidR="00862690" w:rsidRPr="004574A3">
        <w:t xml:space="preserve"> utvrđuje rang listu kandidata prema ukupnom broju bodova ostvarenog na pisanom testiranju i intervjuu, te ju dostavlja </w:t>
      </w:r>
      <w:r w:rsidR="004B0095">
        <w:t>županu Zadarske županije</w:t>
      </w:r>
      <w:r w:rsidR="00BD6772">
        <w:t>,</w:t>
      </w:r>
      <w:r w:rsidR="00862690" w:rsidRPr="004574A3">
        <w:t xml:space="preserve">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4B0095">
        <w:t>Župan Zadarske županije</w:t>
      </w:r>
      <w:r w:rsidR="003143D7">
        <w:t xml:space="preserve"> </w:t>
      </w:r>
      <w:r w:rsidR="00862690" w:rsidRPr="004574A3">
        <w:t>donijet će rješenje</w:t>
      </w:r>
      <w:r w:rsidR="004B0095">
        <w:t xml:space="preserve"> o imenovanju pročelnika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93788C" w:rsidRDefault="00D3439D" w:rsidP="00D3439D">
      <w:pPr>
        <w:jc w:val="both"/>
        <w:rPr>
          <w:b/>
        </w:rPr>
      </w:pPr>
      <w:r w:rsidRPr="00010553">
        <w:t xml:space="preserve">Ovaj poziv objavljuje se na mrežnim stranicama Zadarske županije </w:t>
      </w:r>
      <w:hyperlink r:id="rId11" w:history="1">
        <w:r w:rsidRPr="00010553">
          <w:rPr>
            <w:rStyle w:val="Hyperlink"/>
            <w:color w:val="auto"/>
          </w:rPr>
          <w:t>www.zadarska-zupanija.hr</w:t>
        </w:r>
      </w:hyperlink>
      <w:r w:rsidRPr="00010553">
        <w:t xml:space="preserve"> i na oglasnoj ploči Doma Županije, Božidara Petranovića 8, Zadar, s danom </w:t>
      </w:r>
      <w:r w:rsidR="0093788C" w:rsidRPr="0093788C">
        <w:t>12</w:t>
      </w:r>
      <w:r w:rsidR="00637CDB" w:rsidRPr="0093788C">
        <w:rPr>
          <w:b/>
        </w:rPr>
        <w:t>.</w:t>
      </w:r>
      <w:r w:rsidRPr="0093788C">
        <w:rPr>
          <w:b/>
        </w:rPr>
        <w:t xml:space="preserve"> </w:t>
      </w:r>
      <w:r w:rsidR="004B0095" w:rsidRPr="0093788C">
        <w:t>kolovoza</w:t>
      </w:r>
      <w:r w:rsidR="00FA3262" w:rsidRPr="0093788C">
        <w:t xml:space="preserve"> </w:t>
      </w:r>
      <w:r w:rsidRPr="0093788C">
        <w:t>201</w:t>
      </w:r>
      <w:r w:rsidR="002415BF" w:rsidRPr="0093788C">
        <w:t>6</w:t>
      </w:r>
      <w:r w:rsidRPr="0093788C">
        <w:t>. godine.</w:t>
      </w:r>
    </w:p>
    <w:p w:rsidR="00D3439D" w:rsidRPr="00010553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4B0095">
        <w:rPr>
          <w:b/>
        </w:rPr>
        <w:t>CA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4B0095">
        <w:rPr>
          <w:b/>
        </w:rPr>
        <w:t>Milena Ikić</w:t>
      </w:r>
      <w:r w:rsidRPr="004574A3">
        <w:rPr>
          <w:b/>
        </w:rPr>
        <w:t xml:space="preserve">, dipl. </w:t>
      </w:r>
      <w:r w:rsidR="00866587">
        <w:rPr>
          <w:b/>
        </w:rPr>
        <w:t>i</w:t>
      </w:r>
      <w:r w:rsidR="00594EC6">
        <w:rPr>
          <w:b/>
        </w:rPr>
        <w:t>ur</w:t>
      </w:r>
      <w:r w:rsidRPr="004574A3">
        <w:rPr>
          <w:b/>
        </w:rPr>
        <w:t>.</w:t>
      </w:r>
    </w:p>
    <w:sectPr w:rsidR="00871F62" w:rsidRPr="004574A3" w:rsidSect="00084F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4D" w:rsidRDefault="00D8504D" w:rsidP="009101C7">
      <w:r>
        <w:separator/>
      </w:r>
    </w:p>
  </w:endnote>
  <w:endnote w:type="continuationSeparator" w:id="0">
    <w:p w:rsidR="00D8504D" w:rsidRDefault="00D8504D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62812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6C6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4D" w:rsidRDefault="00D8504D" w:rsidP="009101C7">
      <w:r>
        <w:separator/>
      </w:r>
    </w:p>
  </w:footnote>
  <w:footnote w:type="continuationSeparator" w:id="0">
    <w:p w:rsidR="00D8504D" w:rsidRDefault="00D8504D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64F7"/>
    <w:rsid w:val="000513C4"/>
    <w:rsid w:val="00077860"/>
    <w:rsid w:val="00084F75"/>
    <w:rsid w:val="00085650"/>
    <w:rsid w:val="00092F4A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B5D3C"/>
    <w:rsid w:val="001D224A"/>
    <w:rsid w:val="001D5B3C"/>
    <w:rsid w:val="001E77E6"/>
    <w:rsid w:val="001F35D7"/>
    <w:rsid w:val="002235A2"/>
    <w:rsid w:val="0022728A"/>
    <w:rsid w:val="002415BF"/>
    <w:rsid w:val="00256E1C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5CE3"/>
    <w:rsid w:val="00360A3D"/>
    <w:rsid w:val="00375DDA"/>
    <w:rsid w:val="00376E29"/>
    <w:rsid w:val="00377326"/>
    <w:rsid w:val="003810FC"/>
    <w:rsid w:val="00387B1C"/>
    <w:rsid w:val="00390CCD"/>
    <w:rsid w:val="003A0CD2"/>
    <w:rsid w:val="003C25CE"/>
    <w:rsid w:val="003F6947"/>
    <w:rsid w:val="00423652"/>
    <w:rsid w:val="00450B1A"/>
    <w:rsid w:val="004574A3"/>
    <w:rsid w:val="00460E90"/>
    <w:rsid w:val="00492E58"/>
    <w:rsid w:val="004A5BA2"/>
    <w:rsid w:val="004B0095"/>
    <w:rsid w:val="004B0567"/>
    <w:rsid w:val="004B2069"/>
    <w:rsid w:val="004D2215"/>
    <w:rsid w:val="004E5A71"/>
    <w:rsid w:val="004F5F5C"/>
    <w:rsid w:val="005064A9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3052"/>
    <w:rsid w:val="005E5409"/>
    <w:rsid w:val="00601198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5C0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6C6"/>
    <w:rsid w:val="007B26D8"/>
    <w:rsid w:val="007B48FD"/>
    <w:rsid w:val="007B717F"/>
    <w:rsid w:val="007E4A37"/>
    <w:rsid w:val="007E5FC7"/>
    <w:rsid w:val="00801618"/>
    <w:rsid w:val="00807188"/>
    <w:rsid w:val="00813FDA"/>
    <w:rsid w:val="00842DA1"/>
    <w:rsid w:val="0085311C"/>
    <w:rsid w:val="0086081A"/>
    <w:rsid w:val="00862690"/>
    <w:rsid w:val="00866587"/>
    <w:rsid w:val="00871F62"/>
    <w:rsid w:val="00881BDD"/>
    <w:rsid w:val="008A6919"/>
    <w:rsid w:val="008B11BB"/>
    <w:rsid w:val="008C79D9"/>
    <w:rsid w:val="008E0260"/>
    <w:rsid w:val="008F1746"/>
    <w:rsid w:val="009040BD"/>
    <w:rsid w:val="009101C7"/>
    <w:rsid w:val="009127FB"/>
    <w:rsid w:val="009347DC"/>
    <w:rsid w:val="0093788C"/>
    <w:rsid w:val="009632EB"/>
    <w:rsid w:val="009640B4"/>
    <w:rsid w:val="009643AA"/>
    <w:rsid w:val="00964C9D"/>
    <w:rsid w:val="00967293"/>
    <w:rsid w:val="009676EB"/>
    <w:rsid w:val="00976708"/>
    <w:rsid w:val="00977D51"/>
    <w:rsid w:val="00990A6F"/>
    <w:rsid w:val="009A1FF8"/>
    <w:rsid w:val="00A12186"/>
    <w:rsid w:val="00A21AC5"/>
    <w:rsid w:val="00A30C54"/>
    <w:rsid w:val="00A33ABE"/>
    <w:rsid w:val="00A36BCF"/>
    <w:rsid w:val="00A404F1"/>
    <w:rsid w:val="00A727E8"/>
    <w:rsid w:val="00A75793"/>
    <w:rsid w:val="00A977C4"/>
    <w:rsid w:val="00AA3B29"/>
    <w:rsid w:val="00AB0D10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D0B8D"/>
    <w:rsid w:val="00BD6772"/>
    <w:rsid w:val="00BD74D2"/>
    <w:rsid w:val="00BE1105"/>
    <w:rsid w:val="00C012FF"/>
    <w:rsid w:val="00C14B30"/>
    <w:rsid w:val="00C15D9D"/>
    <w:rsid w:val="00C20118"/>
    <w:rsid w:val="00C32134"/>
    <w:rsid w:val="00C75B1E"/>
    <w:rsid w:val="00C773E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8504D"/>
    <w:rsid w:val="00DB437F"/>
    <w:rsid w:val="00DC5BDB"/>
    <w:rsid w:val="00DE266B"/>
    <w:rsid w:val="00DF7F03"/>
    <w:rsid w:val="00E173BC"/>
    <w:rsid w:val="00E301D5"/>
    <w:rsid w:val="00E46D56"/>
    <w:rsid w:val="00E705FB"/>
    <w:rsid w:val="00E71EDD"/>
    <w:rsid w:val="00E72B2D"/>
    <w:rsid w:val="00E81AA5"/>
    <w:rsid w:val="00E97495"/>
    <w:rsid w:val="00EA27FE"/>
    <w:rsid w:val="00EC1780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2E0E0-3969-40E8-9B10-0F0239D7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E7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lasnik.zadarska-zupanija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oglasi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ADF6-14CF-4941-A5E4-09E4B302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104</cp:revision>
  <cp:lastPrinted>2015-08-21T08:02:00Z</cp:lastPrinted>
  <dcterms:created xsi:type="dcterms:W3CDTF">2014-11-05T10:27:00Z</dcterms:created>
  <dcterms:modified xsi:type="dcterms:W3CDTF">2016-08-12T07:47:00Z</dcterms:modified>
</cp:coreProperties>
</file>