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STANKOVCI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Stankovci,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Stankovci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STANKOVCI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1.773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58,26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1.033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58,26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97,29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2,71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ŽELJKO BARADIĆ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592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57,31%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MATIJA ČAČIĆ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STRANKA UMIROVLJENIKA - HSU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DINO PERICA, mag. oec.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266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25,75%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Zamjenica kandidata: ANA KLARIĆ BUBICA, dipl. oec.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ZDENKO SARAĐEN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147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14,23%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DAMIR DUBRAVICA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KANDIDAT GRUPE BIRAČA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Stankovci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ŽELJKO BARADIĆ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MATIJA ČAČIĆ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STANKOVCI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ZORAN VRANKOVIĆ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