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4" w:rsidRPr="00B1329A" w:rsidRDefault="00842FC4" w:rsidP="00842FC4">
      <w:pPr>
        <w:jc w:val="right"/>
        <w:outlineLvl w:val="0"/>
        <w:rPr>
          <w:b/>
        </w:rPr>
      </w:pPr>
      <w:r w:rsidRPr="00B1329A">
        <w:rPr>
          <w:b/>
        </w:rPr>
        <w:t>PRILOG 4</w:t>
      </w:r>
    </w:p>
    <w:p w:rsidR="00842FC4" w:rsidRPr="00B1329A" w:rsidRDefault="00842FC4" w:rsidP="00842FC4">
      <w:pPr>
        <w:outlineLvl w:val="0"/>
        <w:rPr>
          <w:b/>
          <w:kern w:val="32"/>
        </w:rPr>
      </w:pPr>
      <w:r w:rsidRPr="00B1329A">
        <w:rPr>
          <w:b/>
          <w:kern w:val="32"/>
        </w:rPr>
        <w:t>Obveznik ___________________________________</w:t>
      </w:r>
    </w:p>
    <w:p w:rsidR="00842FC4" w:rsidRPr="00B1329A" w:rsidRDefault="00842FC4" w:rsidP="00842FC4">
      <w:pPr>
        <w:jc w:val="center"/>
        <w:rPr>
          <w:b/>
          <w:kern w:val="32"/>
        </w:rPr>
      </w:pPr>
    </w:p>
    <w:p w:rsidR="00842FC4" w:rsidRPr="00B1329A" w:rsidRDefault="00842FC4" w:rsidP="00842FC4">
      <w:pPr>
        <w:jc w:val="center"/>
        <w:rPr>
          <w:b/>
          <w:kern w:val="32"/>
        </w:rPr>
      </w:pPr>
    </w:p>
    <w:p w:rsidR="00842FC4" w:rsidRPr="00B1329A" w:rsidRDefault="00842FC4" w:rsidP="00842FC4">
      <w:pPr>
        <w:jc w:val="center"/>
        <w:outlineLvl w:val="0"/>
        <w:rPr>
          <w:b/>
          <w:kern w:val="32"/>
        </w:rPr>
      </w:pPr>
      <w:r w:rsidRPr="00B1329A">
        <w:rPr>
          <w:b/>
          <w:kern w:val="32"/>
        </w:rPr>
        <w:t>IZVJEŠĆE O OTKLONJENIM SLABOSTIMA I NEPRAVILNOSTIMA</w:t>
      </w:r>
    </w:p>
    <w:p w:rsidR="00842FC4" w:rsidRPr="00B1329A" w:rsidRDefault="00842FC4" w:rsidP="00842FC4">
      <w:pPr>
        <w:jc w:val="center"/>
        <w:rPr>
          <w:b/>
          <w:kern w:val="32"/>
        </w:rPr>
      </w:pPr>
    </w:p>
    <w:p w:rsidR="00842FC4" w:rsidRPr="00B1329A" w:rsidRDefault="00842FC4" w:rsidP="00842FC4">
      <w:pPr>
        <w:jc w:val="center"/>
        <w:outlineLvl w:val="0"/>
        <w:rPr>
          <w:b/>
          <w:kern w:val="32"/>
        </w:rPr>
      </w:pPr>
      <w:r w:rsidRPr="00B1329A">
        <w:rPr>
          <w:b/>
          <w:kern w:val="32"/>
        </w:rPr>
        <w:t>ZA PRORAČUNSKU GODINU _________</w:t>
      </w:r>
    </w:p>
    <w:p w:rsidR="00842FC4" w:rsidRPr="00B1329A" w:rsidRDefault="00842FC4" w:rsidP="00842F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461"/>
        <w:gridCol w:w="1723"/>
        <w:gridCol w:w="1282"/>
        <w:gridCol w:w="1921"/>
        <w:gridCol w:w="1512"/>
      </w:tblGrid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Naziv područja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1.  Pitanje iz Upitnika gdje je uočena slabost i nepravilnost: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1.1. Opis slabosti i nepravilnosti s analizom uzroka:</w:t>
            </w:r>
          </w:p>
        </w:tc>
      </w:tr>
      <w:tr w:rsidR="00842FC4" w:rsidRPr="00B1329A" w:rsidTr="008C36CF">
        <w:trPr>
          <w:trHeight w:val="1032"/>
        </w:trPr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/>
          <w:p w:rsidR="00842FC4" w:rsidRPr="00B1329A" w:rsidRDefault="00842FC4" w:rsidP="008C36CF">
            <w:r w:rsidRPr="00B1329A">
              <w:t>[Opisati slabosti i nepravilnosti]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1.2.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842FC4" w:rsidRPr="00B1329A" w:rsidTr="008C36CF"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Aktivnost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Očekivani datum otklanjanja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Odgovorna osoba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Realizacija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 xml:space="preserve">Obrazloženje za nerealizirane/ djelomično realizirane </w:t>
            </w:r>
          </w:p>
          <w:p w:rsidR="00842FC4" w:rsidRPr="00B1329A" w:rsidRDefault="00842FC4" w:rsidP="008C36CF">
            <w:r w:rsidRPr="00B1329A">
              <w:t>aktivnosti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Novi očekivani datum otklanjanja</w:t>
            </w:r>
          </w:p>
        </w:tc>
      </w:tr>
      <w:tr w:rsidR="00842FC4" w:rsidRPr="00B1329A" w:rsidTr="008C36CF">
        <w:tc>
          <w:tcPr>
            <w:tcW w:w="0" w:type="auto"/>
            <w:shd w:val="clear" w:color="auto" w:fill="auto"/>
          </w:tcPr>
          <w:p w:rsidR="00842FC4" w:rsidRPr="00B1329A" w:rsidRDefault="00842FC4" w:rsidP="008C36CF">
            <w:pPr>
              <w:jc w:val="both"/>
            </w:pPr>
            <w:r w:rsidRPr="00B1329A">
              <w:t xml:space="preserve">1.2.1. </w:t>
            </w:r>
          </w:p>
          <w:p w:rsidR="00842FC4" w:rsidRPr="00B1329A" w:rsidRDefault="00842FC4" w:rsidP="008C36CF">
            <w:pPr>
              <w:jc w:val="both"/>
            </w:pPr>
            <w:r w:rsidRPr="00B1329A">
              <w:t>1.2.2.</w:t>
            </w:r>
          </w:p>
          <w:p w:rsidR="00842FC4" w:rsidRPr="00B1329A" w:rsidRDefault="00842FC4" w:rsidP="008C36CF">
            <w:r w:rsidRPr="00B1329A">
              <w:t>1.2.3.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[ime i prezime, funkcija, ustrojstvena jedinica]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2.  Pitanje iz Upitnika gdje je uočena slabost i nepravilnost: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2.1. Opis slabosti i nepravilnosti s analizom uzroka:</w:t>
            </w:r>
          </w:p>
        </w:tc>
      </w:tr>
      <w:tr w:rsidR="00842FC4" w:rsidRPr="00B1329A" w:rsidTr="008C36CF">
        <w:trPr>
          <w:trHeight w:val="1032"/>
        </w:trPr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/>
          <w:p w:rsidR="00842FC4" w:rsidRPr="00B1329A" w:rsidRDefault="00842FC4" w:rsidP="008C36CF">
            <w:r w:rsidRPr="00B1329A">
              <w:t>[Opisati slabosti i nepravilnosti]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2.2.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842FC4" w:rsidRPr="00B1329A" w:rsidTr="008C36CF"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Aktivnost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Očekivani datum otklanjanja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Odgovorna osoba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Realizacija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Obrazloženje za nerealizirane/</w:t>
            </w:r>
          </w:p>
          <w:p w:rsidR="00842FC4" w:rsidRPr="00B1329A" w:rsidRDefault="00842FC4" w:rsidP="008C36CF">
            <w:r w:rsidRPr="00B1329A">
              <w:t xml:space="preserve">djelomično realizirane </w:t>
            </w:r>
          </w:p>
          <w:p w:rsidR="00842FC4" w:rsidRPr="00B1329A" w:rsidRDefault="00842FC4" w:rsidP="008C36CF">
            <w:r w:rsidRPr="00B1329A">
              <w:t>aktivnosti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Novi očekivani datum otklanjanja</w:t>
            </w:r>
          </w:p>
        </w:tc>
      </w:tr>
      <w:tr w:rsidR="00842FC4" w:rsidRPr="00B1329A" w:rsidTr="008C36CF">
        <w:tc>
          <w:tcPr>
            <w:tcW w:w="0" w:type="auto"/>
            <w:shd w:val="clear" w:color="auto" w:fill="auto"/>
          </w:tcPr>
          <w:p w:rsidR="00842FC4" w:rsidRPr="00B1329A" w:rsidRDefault="00842FC4" w:rsidP="008C36CF">
            <w:pPr>
              <w:jc w:val="both"/>
            </w:pPr>
            <w:r w:rsidRPr="00B1329A">
              <w:t xml:space="preserve">2.2.1. </w:t>
            </w:r>
          </w:p>
          <w:p w:rsidR="00842FC4" w:rsidRPr="00B1329A" w:rsidRDefault="00842FC4" w:rsidP="008C36CF">
            <w:pPr>
              <w:jc w:val="both"/>
            </w:pPr>
            <w:r w:rsidRPr="00B1329A">
              <w:t>2.2.2.</w:t>
            </w:r>
          </w:p>
          <w:p w:rsidR="00842FC4" w:rsidRPr="00B1329A" w:rsidRDefault="00842FC4" w:rsidP="008C36CF">
            <w:r w:rsidRPr="00B1329A">
              <w:t>2.2.3.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[ime i prezime, funkcija, ustrojstvena jedinica]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3.  Pitanje iz Upitnika gdje je uočena slabost i nepravilnost: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t>3.1. Opis slabosti i nepravilnosti s analizom uzroka:</w:t>
            </w:r>
          </w:p>
        </w:tc>
      </w:tr>
      <w:tr w:rsidR="00842FC4" w:rsidRPr="00B1329A" w:rsidTr="008C36CF">
        <w:trPr>
          <w:trHeight w:val="1032"/>
        </w:trPr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/>
          <w:p w:rsidR="00842FC4" w:rsidRPr="00B1329A" w:rsidRDefault="00842FC4" w:rsidP="008C36CF">
            <w:r w:rsidRPr="00B1329A">
              <w:t>[Opisati slabosti i nepravilnosti]</w:t>
            </w:r>
          </w:p>
        </w:tc>
      </w:tr>
      <w:tr w:rsidR="00842FC4" w:rsidRPr="00B1329A" w:rsidTr="008C36CF">
        <w:tc>
          <w:tcPr>
            <w:tcW w:w="0" w:type="auto"/>
            <w:gridSpan w:val="6"/>
            <w:shd w:val="clear" w:color="auto" w:fill="auto"/>
          </w:tcPr>
          <w:p w:rsidR="00842FC4" w:rsidRPr="00B1329A" w:rsidRDefault="00842FC4" w:rsidP="008C36CF">
            <w:r w:rsidRPr="00B1329A">
              <w:rPr>
                <w:b/>
              </w:rPr>
              <w:lastRenderedPageBreak/>
              <w:t>3.2.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842FC4" w:rsidRPr="00B1329A" w:rsidTr="008C36CF"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Aktivnost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Očekivani datum otklanjanja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Odgovorna osoba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Realizacija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Obrazloženje za nerealizirane/</w:t>
            </w:r>
          </w:p>
          <w:p w:rsidR="00842FC4" w:rsidRPr="00B1329A" w:rsidRDefault="00842FC4" w:rsidP="008C36CF">
            <w:r w:rsidRPr="00B1329A">
              <w:t xml:space="preserve">djelomično realizirane </w:t>
            </w:r>
          </w:p>
          <w:p w:rsidR="00842FC4" w:rsidRPr="00B1329A" w:rsidRDefault="00842FC4" w:rsidP="008C36CF">
            <w:r w:rsidRPr="00B1329A">
              <w:t>aktivnosti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Novi očekivani datum otklanjanja</w:t>
            </w:r>
          </w:p>
        </w:tc>
      </w:tr>
      <w:tr w:rsidR="00842FC4" w:rsidRPr="00B1329A" w:rsidTr="008C36CF">
        <w:tc>
          <w:tcPr>
            <w:tcW w:w="0" w:type="auto"/>
            <w:shd w:val="clear" w:color="auto" w:fill="auto"/>
          </w:tcPr>
          <w:p w:rsidR="00842FC4" w:rsidRPr="00B1329A" w:rsidRDefault="00842FC4" w:rsidP="008C36CF">
            <w:pPr>
              <w:jc w:val="both"/>
            </w:pPr>
            <w:r w:rsidRPr="00B1329A">
              <w:t xml:space="preserve">3.2.1. </w:t>
            </w:r>
          </w:p>
          <w:p w:rsidR="00842FC4" w:rsidRPr="00B1329A" w:rsidRDefault="00842FC4" w:rsidP="008C36CF">
            <w:pPr>
              <w:jc w:val="both"/>
            </w:pPr>
            <w:r w:rsidRPr="00B1329A">
              <w:t>3.2.2.</w:t>
            </w:r>
          </w:p>
          <w:p w:rsidR="00842FC4" w:rsidRPr="00B1329A" w:rsidRDefault="00842FC4" w:rsidP="008C36CF">
            <w:r w:rsidRPr="00B1329A">
              <w:t>3.2.3.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>
            <w:r w:rsidRPr="00B1329A">
              <w:t>[ime i prezime, funkcija, ustrojstvena jedinica]</w:t>
            </w:r>
          </w:p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  <w:tc>
          <w:tcPr>
            <w:tcW w:w="0" w:type="auto"/>
            <w:shd w:val="clear" w:color="auto" w:fill="auto"/>
          </w:tcPr>
          <w:p w:rsidR="00842FC4" w:rsidRPr="00B1329A" w:rsidRDefault="00842FC4" w:rsidP="008C36CF"/>
        </w:tc>
      </w:tr>
    </w:tbl>
    <w:p w:rsidR="00842FC4" w:rsidRPr="00B1329A" w:rsidRDefault="00842FC4" w:rsidP="00842FC4">
      <w:pPr>
        <w:spacing w:after="160" w:line="259" w:lineRule="auto"/>
      </w:pPr>
    </w:p>
    <w:p w:rsidR="00CC3AF7" w:rsidRDefault="00CC3AF7">
      <w:bookmarkStart w:id="0" w:name="_GoBack"/>
      <w:bookmarkEnd w:id="0"/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4"/>
    <w:rsid w:val="00476818"/>
    <w:rsid w:val="00842FC4"/>
    <w:rsid w:val="00C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FA735-E31E-4CD4-AFB9-787A2AC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Iva Dragićević</cp:lastModifiedBy>
  <cp:revision>1</cp:revision>
  <dcterms:created xsi:type="dcterms:W3CDTF">2019-10-11T13:07:00Z</dcterms:created>
  <dcterms:modified xsi:type="dcterms:W3CDTF">2019-10-11T13:08:00Z</dcterms:modified>
</cp:coreProperties>
</file>