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BBFF" w14:textId="77777777" w:rsidR="00C62362" w:rsidRPr="003275FB" w:rsidRDefault="000A3BC9" w:rsidP="00C62362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5FB">
        <w:rPr>
          <w:rFonts w:ascii="Times New Roman" w:hAnsi="Times New Roman" w:cs="Times New Roman"/>
          <w:b/>
          <w:sz w:val="24"/>
          <w:szCs w:val="24"/>
        </w:rPr>
        <w:t>UPUTA ZA UPIS U OČEVIDNIK</w:t>
      </w:r>
      <w:r w:rsidR="00404D4C" w:rsidRPr="003275FB">
        <w:rPr>
          <w:rFonts w:ascii="Times New Roman" w:hAnsi="Times New Roman" w:cs="Times New Roman"/>
          <w:b/>
          <w:sz w:val="24"/>
          <w:szCs w:val="24"/>
        </w:rPr>
        <w:t xml:space="preserve"> SAKUPLJAČA I</w:t>
      </w:r>
      <w:r w:rsidRPr="003275FB">
        <w:rPr>
          <w:rFonts w:ascii="Times New Roman" w:hAnsi="Times New Roman" w:cs="Times New Roman"/>
          <w:b/>
          <w:sz w:val="24"/>
          <w:szCs w:val="24"/>
        </w:rPr>
        <w:t xml:space="preserve"> OPORABITELJA</w:t>
      </w:r>
    </w:p>
    <w:p w14:paraId="2970FC08" w14:textId="77777777" w:rsidR="00C62362" w:rsidRPr="003275FB" w:rsidRDefault="00C62362" w:rsidP="00C62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92EB0" w14:textId="1DD77B8B" w:rsidR="00CE33AA" w:rsidRPr="003275FB" w:rsidRDefault="00273C4F" w:rsidP="00CE33A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  <w:r w:rsidRPr="003275FB">
        <w:t xml:space="preserve">Zakonom o </w:t>
      </w:r>
      <w:r w:rsidR="00CE33AA" w:rsidRPr="003275FB">
        <w:t>gospodarenju otpadom („Narodne novine“, broj 84/21</w:t>
      </w:r>
      <w:r w:rsidR="007573D3" w:rsidRPr="003275FB">
        <w:t xml:space="preserve">), u daljnjem tekstu </w:t>
      </w:r>
      <w:r w:rsidR="00CE33AA" w:rsidRPr="003275FB">
        <w:t>Zakon</w:t>
      </w:r>
      <w:r w:rsidR="007573D3" w:rsidRPr="003275FB">
        <w:t>,</w:t>
      </w:r>
      <w:r w:rsidR="00CE33AA" w:rsidRPr="003275FB">
        <w:t xml:space="preserve"> člankom 46. stavkom 1. određeno je da </w:t>
      </w:r>
      <w:r w:rsidR="00CE33AA" w:rsidRPr="003275FB">
        <w:rPr>
          <w:shd w:val="clear" w:color="auto" w:fill="FFFFFF"/>
        </w:rPr>
        <w:t>nadležno tijelo županije odnosno Grada Zagreba vodi Očevidnik sakupljača i oporabitelja.</w:t>
      </w:r>
    </w:p>
    <w:p w14:paraId="5FB4B89F" w14:textId="77777777" w:rsidR="006F434B" w:rsidRDefault="006F434B" w:rsidP="00CE33A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1ED11FBC" w14:textId="77D5CA09" w:rsidR="00404D4C" w:rsidRPr="003275FB" w:rsidRDefault="005200AD" w:rsidP="00CE33A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  <w:r w:rsidRPr="003275FB">
        <w:t>Na temelju članka 46</w:t>
      </w:r>
      <w:r w:rsidR="00C62362" w:rsidRPr="003275FB">
        <w:t xml:space="preserve">. stavka 4. Zakona </w:t>
      </w:r>
      <w:r w:rsidR="007A7158" w:rsidRPr="003275FB">
        <w:t xml:space="preserve">u Očevidnik </w:t>
      </w:r>
      <w:r w:rsidR="00404D4C" w:rsidRPr="003275FB">
        <w:t xml:space="preserve">sakupljača i </w:t>
      </w:r>
      <w:r w:rsidR="007A7158" w:rsidRPr="003275FB">
        <w:t xml:space="preserve">oporabitelja </w:t>
      </w:r>
      <w:r w:rsidR="00C62362" w:rsidRPr="003275FB">
        <w:t xml:space="preserve">upisat će se </w:t>
      </w:r>
      <w:r w:rsidR="000415C7" w:rsidRPr="003275FB">
        <w:t xml:space="preserve"> pravna osoba ili fizička osoba – obrtnik, koja podnese zahtjev za upis putem mrežne aplikacije </w:t>
      </w:r>
      <w:r w:rsidR="00404D4C" w:rsidRPr="003275FB">
        <w:t>Registra djelatnosti gospodarenja otpadom</w:t>
      </w:r>
      <w:r w:rsidR="000415C7" w:rsidRPr="003275FB">
        <w:t>, koja je</w:t>
      </w:r>
      <w:r w:rsidR="00404D4C" w:rsidRPr="003275FB">
        <w:t>:</w:t>
      </w:r>
    </w:p>
    <w:p w14:paraId="57BB2445" w14:textId="77777777" w:rsidR="00404D4C" w:rsidRPr="003275FB" w:rsidRDefault="00404D4C" w:rsidP="00404D4C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5FB">
        <w:rPr>
          <w:rFonts w:ascii="Times New Roman" w:eastAsia="Times New Roman" w:hAnsi="Times New Roman" w:cs="Times New Roman"/>
          <w:sz w:val="24"/>
          <w:szCs w:val="24"/>
          <w:lang w:eastAsia="hr-HR"/>
        </w:rPr>
        <w:t>1. sakupljač otpada ako raspolaže skladištem otpada za koje je izdan akt kojim se dozvoljava uporaba i financijskim jamstvom u skladu s člankom 36. Zakona i</w:t>
      </w:r>
    </w:p>
    <w:p w14:paraId="4DA94E26" w14:textId="0F7185E3" w:rsidR="00981B66" w:rsidRPr="003275FB" w:rsidRDefault="00404D4C" w:rsidP="00736D11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5FB">
        <w:rPr>
          <w:rFonts w:ascii="Times New Roman" w:eastAsia="Times New Roman" w:hAnsi="Times New Roman" w:cs="Times New Roman"/>
          <w:sz w:val="24"/>
          <w:szCs w:val="24"/>
          <w:lang w:eastAsia="hr-HR"/>
        </w:rPr>
        <w:t>2. oporabitelj ako raspolaže uređajima i opremom za oporabu otpada, građevinom u kojoj se obavlja oporaba za koju je izdan akt za uporabu sukladno propisu kojim se uređuje gradnja te financijskim jamstvom sukladno članku 36. Zakona.</w:t>
      </w:r>
    </w:p>
    <w:p w14:paraId="46FA3BE7" w14:textId="77777777" w:rsidR="006F434B" w:rsidRDefault="006F434B" w:rsidP="00981B66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FDA308B" w14:textId="331BA79F" w:rsidR="00180C4D" w:rsidRPr="00F32431" w:rsidRDefault="00981B66" w:rsidP="00981B66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431">
        <w:rPr>
          <w:rFonts w:ascii="Times New Roman" w:hAnsi="Times New Roman" w:cs="Times New Roman"/>
          <w:sz w:val="24"/>
          <w:szCs w:val="24"/>
        </w:rPr>
        <w:t xml:space="preserve">Na temelju članka 46. stavka 5. Zakona </w:t>
      </w:r>
      <w:r w:rsidR="00273C4F" w:rsidRPr="00F32431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F32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ahtjev za upis u </w:t>
      </w:r>
      <w:r w:rsidRPr="00F32431">
        <w:rPr>
          <w:rFonts w:ascii="Times New Roman" w:hAnsi="Times New Roman" w:cs="Times New Roman"/>
          <w:sz w:val="24"/>
          <w:szCs w:val="24"/>
        </w:rPr>
        <w:t xml:space="preserve">Očevidnik sakupljača i oporabitelja </w:t>
      </w:r>
      <w:r w:rsidRPr="00F32431">
        <w:rPr>
          <w:rFonts w:ascii="Times New Roman" w:hAnsi="Times New Roman" w:cs="Times New Roman"/>
          <w:sz w:val="24"/>
          <w:szCs w:val="24"/>
          <w:shd w:val="clear" w:color="auto" w:fill="FFFFFF"/>
        </w:rPr>
        <w:t>rješava nadležno tijelo županije odnosno Grada Zagreba prema adresi skladišta odnosno građevine u kojoj se obavlja oporaba otpada.</w:t>
      </w:r>
    </w:p>
    <w:p w14:paraId="30850E01" w14:textId="77777777" w:rsidR="00CE33AA" w:rsidRPr="00F32431" w:rsidRDefault="00CE33AA" w:rsidP="00CE33A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4E78CB95" w14:textId="77777777" w:rsidR="003300B9" w:rsidRPr="003275FB" w:rsidRDefault="003300B9" w:rsidP="00CE33A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7B76F71B" w14:textId="77777777" w:rsidR="00CE33AA" w:rsidRPr="003275FB" w:rsidRDefault="00CE33AA" w:rsidP="00151B91">
      <w:pPr>
        <w:pStyle w:val="box468252"/>
        <w:shd w:val="clear" w:color="auto" w:fill="FFFFFF"/>
        <w:spacing w:before="0" w:beforeAutospacing="0" w:after="48" w:afterAutospacing="0"/>
        <w:jc w:val="center"/>
        <w:textAlignment w:val="baseline"/>
        <w:rPr>
          <w:b/>
        </w:rPr>
      </w:pPr>
      <w:r w:rsidRPr="003275FB">
        <w:rPr>
          <w:b/>
        </w:rPr>
        <w:t>NAČIN PODNOŠENJA ZAHTJEVA</w:t>
      </w:r>
    </w:p>
    <w:p w14:paraId="1DF2B03C" w14:textId="77777777" w:rsidR="00CE33AA" w:rsidRPr="003275FB" w:rsidRDefault="00CE33AA" w:rsidP="00CE33A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025FB728" w14:textId="2E399E81" w:rsidR="004A1EE0" w:rsidRPr="003275FB" w:rsidRDefault="00C62362" w:rsidP="00981B66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  <w:r w:rsidRPr="00220D30">
        <w:rPr>
          <w:bCs/>
        </w:rPr>
        <w:t xml:space="preserve">Zahtjev za upis u Očevidnik </w:t>
      </w:r>
      <w:r w:rsidR="00E61011" w:rsidRPr="00220D30">
        <w:rPr>
          <w:bCs/>
        </w:rPr>
        <w:t xml:space="preserve">sakupljača i </w:t>
      </w:r>
      <w:r w:rsidRPr="00220D30">
        <w:rPr>
          <w:bCs/>
        </w:rPr>
        <w:t>oporab</w:t>
      </w:r>
      <w:r w:rsidR="000A3BC9" w:rsidRPr="00220D30">
        <w:rPr>
          <w:bCs/>
        </w:rPr>
        <w:t>itelja</w:t>
      </w:r>
      <w:r w:rsidR="00EE11A5" w:rsidRPr="003275FB">
        <w:t xml:space="preserve"> podnosi se</w:t>
      </w:r>
      <w:r w:rsidRPr="003275FB">
        <w:t xml:space="preserve"> e</w:t>
      </w:r>
      <w:r w:rsidR="00B06048" w:rsidRPr="003275FB">
        <w:t>lektroni</w:t>
      </w:r>
      <w:r w:rsidR="00EE11A5" w:rsidRPr="003275FB">
        <w:t>čkim putem</w:t>
      </w:r>
      <w:r w:rsidR="00B06048" w:rsidRPr="003275FB">
        <w:t xml:space="preserve"> na mrežnoj stranici Zadarske ž</w:t>
      </w:r>
      <w:r w:rsidRPr="003275FB">
        <w:t>upanije</w:t>
      </w:r>
      <w:r w:rsidR="00B06048" w:rsidRPr="003275FB">
        <w:t xml:space="preserve"> na mrežnoj poveznici</w:t>
      </w:r>
      <w:r w:rsidR="00981B66" w:rsidRPr="003275FB">
        <w:t xml:space="preserve"> </w:t>
      </w:r>
      <w:hyperlink r:id="rId5" w:history="1">
        <w:r w:rsidR="009E58EA" w:rsidRPr="003275FB">
          <w:rPr>
            <w:rStyle w:val="Hiperveza"/>
          </w:rPr>
          <w:t>https://ogo.mzoe.hr/Home/Login</w:t>
        </w:r>
      </w:hyperlink>
    </w:p>
    <w:p w14:paraId="653DF2F7" w14:textId="32CBBA84" w:rsidR="0092670E" w:rsidRPr="003275FB" w:rsidRDefault="0092670E" w:rsidP="0092670E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bCs/>
        </w:rPr>
      </w:pPr>
      <w:r w:rsidRPr="003275FB">
        <w:rPr>
          <w:bCs/>
        </w:rPr>
        <w:t>Nakon što se u aplikaciji kreira zahtjev potrebno je iz aplikacije preuzeti zahtjev za ispis u PDF – u, ispisati ga, ovjeriti pečatom i potpisom i poslati poštom zajedno s potrebnom dokumentacijom koja se prilaže u</w:t>
      </w:r>
      <w:r w:rsidR="00F27F98">
        <w:rPr>
          <w:bCs/>
        </w:rPr>
        <w:t>z</w:t>
      </w:r>
      <w:r w:rsidRPr="003275FB">
        <w:rPr>
          <w:bCs/>
        </w:rPr>
        <w:t xml:space="preserve"> zahtjev na adresu: Zadarska županija, Upravni odjel za prostorno uređenje, zaštitu okoliša i komunalne poslove, B. Petranovića 8, 23000 Zadar.</w:t>
      </w:r>
    </w:p>
    <w:p w14:paraId="2D022657" w14:textId="77777777" w:rsidR="00CE33AA" w:rsidRPr="003275FB" w:rsidRDefault="00CE33AA" w:rsidP="00CE33A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78F242E3" w14:textId="0634DEE6" w:rsidR="00770C56" w:rsidRPr="00CF006B" w:rsidRDefault="007555EB" w:rsidP="00CE33A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bCs/>
        </w:rPr>
      </w:pPr>
      <w:r w:rsidRPr="00CF006B">
        <w:rPr>
          <w:bCs/>
        </w:rPr>
        <w:t>Prilozi uz</w:t>
      </w:r>
      <w:r w:rsidR="00EE11A5" w:rsidRPr="00CF006B">
        <w:rPr>
          <w:bCs/>
        </w:rPr>
        <w:t xml:space="preserve"> Z</w:t>
      </w:r>
      <w:r w:rsidR="00C62362" w:rsidRPr="00CF006B">
        <w:rPr>
          <w:bCs/>
        </w:rPr>
        <w:t>ahtje</w:t>
      </w:r>
      <w:r w:rsidR="00770C56" w:rsidRPr="00CF006B">
        <w:rPr>
          <w:bCs/>
        </w:rPr>
        <w:t>v</w:t>
      </w:r>
      <w:r w:rsidR="00762396" w:rsidRPr="00CF006B">
        <w:rPr>
          <w:bCs/>
        </w:rPr>
        <w:t xml:space="preserve"> </w:t>
      </w:r>
      <w:r w:rsidR="00260D88" w:rsidRPr="00CF006B">
        <w:rPr>
          <w:bCs/>
        </w:rPr>
        <w:t>za upis u</w:t>
      </w:r>
      <w:r w:rsidR="0042346D" w:rsidRPr="00CF006B">
        <w:rPr>
          <w:bCs/>
        </w:rPr>
        <w:t xml:space="preserve"> Očevidnik sakupljača i oporabitelja</w:t>
      </w:r>
      <w:r w:rsidR="00C62362" w:rsidRPr="00CF006B">
        <w:rPr>
          <w:bCs/>
        </w:rPr>
        <w:t xml:space="preserve"> </w:t>
      </w:r>
    </w:p>
    <w:p w14:paraId="0767D5A6" w14:textId="77777777" w:rsidR="0035332A" w:rsidRPr="003275FB" w:rsidRDefault="0035332A" w:rsidP="00CE33A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b/>
        </w:rPr>
      </w:pPr>
    </w:p>
    <w:p w14:paraId="2EB15AAA" w14:textId="77777777" w:rsidR="003D6706" w:rsidRPr="00CF006B" w:rsidRDefault="00784751" w:rsidP="003D6706">
      <w:pPr>
        <w:pStyle w:val="box468252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bCs/>
        </w:rPr>
      </w:pPr>
      <w:r w:rsidRPr="00CF006B">
        <w:rPr>
          <w:bCs/>
        </w:rPr>
        <w:t>Osoba koja je sakupljač</w:t>
      </w:r>
      <w:r w:rsidR="00F20121" w:rsidRPr="00CF006B">
        <w:rPr>
          <w:bCs/>
        </w:rPr>
        <w:t>:</w:t>
      </w:r>
    </w:p>
    <w:p w14:paraId="226797B3" w14:textId="3011CB66" w:rsidR="003D6706" w:rsidRPr="003275FB" w:rsidRDefault="0078693C" w:rsidP="002972AD">
      <w:pPr>
        <w:pStyle w:val="box468252"/>
        <w:numPr>
          <w:ilvl w:val="1"/>
          <w:numId w:val="2"/>
        </w:numPr>
        <w:shd w:val="clear" w:color="auto" w:fill="FFFFFF"/>
        <w:spacing w:before="0" w:beforeAutospacing="0" w:after="48" w:afterAutospacing="0"/>
        <w:ind w:left="993" w:hanging="284"/>
        <w:jc w:val="both"/>
        <w:textAlignment w:val="baseline"/>
        <w:rPr>
          <w:b/>
        </w:rPr>
      </w:pPr>
      <w:r w:rsidRPr="003275FB">
        <w:t>financijsk</w:t>
      </w:r>
      <w:r w:rsidR="003D6706" w:rsidRPr="003275FB">
        <w:t>o</w:t>
      </w:r>
      <w:r w:rsidRPr="003275FB">
        <w:t xml:space="preserve"> jamstvo</w:t>
      </w:r>
      <w:r w:rsidR="003D6706" w:rsidRPr="003275FB">
        <w:t xml:space="preserve"> iz</w:t>
      </w:r>
      <w:r w:rsidRPr="003275FB">
        <w:t xml:space="preserve"> člank</w:t>
      </w:r>
      <w:r w:rsidR="00A677C1" w:rsidRPr="003275FB">
        <w:t>a</w:t>
      </w:r>
      <w:r w:rsidRPr="003275FB">
        <w:t xml:space="preserve"> 36. Zakona</w:t>
      </w:r>
    </w:p>
    <w:p w14:paraId="094CF3A7" w14:textId="41EB6CFC" w:rsidR="0078693C" w:rsidRPr="003275FB" w:rsidRDefault="0078693C" w:rsidP="002972AD">
      <w:pPr>
        <w:pStyle w:val="box468252"/>
        <w:numPr>
          <w:ilvl w:val="1"/>
          <w:numId w:val="2"/>
        </w:numPr>
        <w:shd w:val="clear" w:color="auto" w:fill="FFFFFF"/>
        <w:spacing w:before="0" w:beforeAutospacing="0" w:after="48" w:afterAutospacing="0"/>
        <w:ind w:left="993" w:hanging="284"/>
        <w:jc w:val="both"/>
        <w:textAlignment w:val="baseline"/>
        <w:rPr>
          <w:b/>
        </w:rPr>
      </w:pPr>
      <w:r w:rsidRPr="003275FB">
        <w:t>dokaz da raspolaže</w:t>
      </w:r>
      <w:r w:rsidR="00A677C1" w:rsidRPr="003275FB">
        <w:t xml:space="preserve"> skladištem otpada za koje je izdan akt kojim se dozvoljava uporaba</w:t>
      </w:r>
    </w:p>
    <w:p w14:paraId="03737597" w14:textId="4A96D2DE" w:rsidR="00F20121" w:rsidRPr="006F434B" w:rsidRDefault="00784751" w:rsidP="00F20121">
      <w:pPr>
        <w:pStyle w:val="box468252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bCs/>
        </w:rPr>
      </w:pPr>
      <w:r w:rsidRPr="006F434B">
        <w:rPr>
          <w:bCs/>
        </w:rPr>
        <w:t>Osoba koja je oporabitelj</w:t>
      </w:r>
      <w:r w:rsidR="007555EB" w:rsidRPr="006F434B">
        <w:rPr>
          <w:bCs/>
        </w:rPr>
        <w:t>:</w:t>
      </w:r>
    </w:p>
    <w:p w14:paraId="03C00383" w14:textId="3B1D379B" w:rsidR="00770C56" w:rsidRPr="003275FB" w:rsidRDefault="00C62362" w:rsidP="002972AD">
      <w:pPr>
        <w:pStyle w:val="box468252"/>
        <w:shd w:val="clear" w:color="auto" w:fill="FFFFFF"/>
        <w:spacing w:before="0" w:beforeAutospacing="0" w:after="48" w:afterAutospacing="0"/>
        <w:ind w:left="993" w:hanging="284"/>
        <w:jc w:val="both"/>
        <w:textAlignment w:val="baseline"/>
        <w:rPr>
          <w:bCs/>
        </w:rPr>
      </w:pPr>
      <w:r w:rsidRPr="003275FB">
        <w:rPr>
          <w:b/>
        </w:rPr>
        <w:t xml:space="preserve">- </w:t>
      </w:r>
      <w:r w:rsidR="002972AD" w:rsidRPr="003275FB">
        <w:rPr>
          <w:b/>
        </w:rPr>
        <w:tab/>
      </w:r>
      <w:r w:rsidRPr="003275FB">
        <w:rPr>
          <w:bCs/>
        </w:rPr>
        <w:t xml:space="preserve">dokaz </w:t>
      </w:r>
      <w:r w:rsidR="00983814" w:rsidRPr="003275FB">
        <w:rPr>
          <w:bCs/>
        </w:rPr>
        <w:t>da</w:t>
      </w:r>
      <w:r w:rsidRPr="003275FB">
        <w:rPr>
          <w:bCs/>
        </w:rPr>
        <w:t xml:space="preserve"> raspola</w:t>
      </w:r>
      <w:r w:rsidR="00983814" w:rsidRPr="003275FB">
        <w:rPr>
          <w:bCs/>
        </w:rPr>
        <w:t>že</w:t>
      </w:r>
      <w:r w:rsidRPr="003275FB">
        <w:rPr>
          <w:bCs/>
        </w:rPr>
        <w:t xml:space="preserve"> uređajima i opremom za oporabu otpada, </w:t>
      </w:r>
    </w:p>
    <w:p w14:paraId="32771014" w14:textId="2ECA8570" w:rsidR="00770C56" w:rsidRPr="003275FB" w:rsidRDefault="00C62362" w:rsidP="00BE65CA">
      <w:pPr>
        <w:pStyle w:val="box468252"/>
        <w:shd w:val="clear" w:color="auto" w:fill="FFFFFF"/>
        <w:tabs>
          <w:tab w:val="left" w:pos="1134"/>
        </w:tabs>
        <w:spacing w:before="0" w:beforeAutospacing="0" w:after="48" w:afterAutospacing="0"/>
        <w:ind w:left="993" w:hanging="284"/>
        <w:jc w:val="both"/>
        <w:textAlignment w:val="baseline"/>
        <w:rPr>
          <w:bCs/>
        </w:rPr>
      </w:pPr>
      <w:r w:rsidRPr="003275FB">
        <w:rPr>
          <w:bCs/>
        </w:rPr>
        <w:t xml:space="preserve">- </w:t>
      </w:r>
      <w:r w:rsidR="002972AD" w:rsidRPr="003275FB">
        <w:rPr>
          <w:bCs/>
        </w:rPr>
        <w:tab/>
      </w:r>
      <w:r w:rsidRPr="003275FB">
        <w:rPr>
          <w:bCs/>
        </w:rPr>
        <w:t xml:space="preserve">dokaz </w:t>
      </w:r>
      <w:r w:rsidR="00990883" w:rsidRPr="003275FB">
        <w:rPr>
          <w:bCs/>
        </w:rPr>
        <w:t>da</w:t>
      </w:r>
      <w:r w:rsidRPr="003275FB">
        <w:rPr>
          <w:bCs/>
        </w:rPr>
        <w:t xml:space="preserve"> raspola</w:t>
      </w:r>
      <w:r w:rsidR="00990883" w:rsidRPr="003275FB">
        <w:rPr>
          <w:bCs/>
        </w:rPr>
        <w:t>že</w:t>
      </w:r>
      <w:r w:rsidRPr="003275FB">
        <w:rPr>
          <w:bCs/>
        </w:rPr>
        <w:t xml:space="preserve"> građevinom </w:t>
      </w:r>
      <w:r w:rsidR="00770C56" w:rsidRPr="003275FB">
        <w:rPr>
          <w:bCs/>
        </w:rPr>
        <w:t>u kojoj se obavlja oporaba za koju je izdan akt za   uporabu sukladno propisu kojim se uređuje gradnja</w:t>
      </w:r>
      <w:r w:rsidRPr="003275FB">
        <w:rPr>
          <w:bCs/>
        </w:rPr>
        <w:t xml:space="preserve">, </w:t>
      </w:r>
    </w:p>
    <w:p w14:paraId="1CB0AC8E" w14:textId="3153577C" w:rsidR="00770C56" w:rsidRPr="003275FB" w:rsidRDefault="00C62362" w:rsidP="002972AD">
      <w:pPr>
        <w:pStyle w:val="box468252"/>
        <w:shd w:val="clear" w:color="auto" w:fill="FFFFFF"/>
        <w:spacing w:before="0" w:beforeAutospacing="0" w:after="48" w:afterAutospacing="0"/>
        <w:ind w:left="993" w:hanging="284"/>
        <w:jc w:val="both"/>
        <w:textAlignment w:val="baseline"/>
        <w:rPr>
          <w:bCs/>
        </w:rPr>
      </w:pPr>
      <w:r w:rsidRPr="003275FB">
        <w:rPr>
          <w:bCs/>
        </w:rPr>
        <w:t xml:space="preserve">- </w:t>
      </w:r>
      <w:r w:rsidR="002972AD" w:rsidRPr="003275FB">
        <w:rPr>
          <w:bCs/>
        </w:rPr>
        <w:tab/>
      </w:r>
      <w:r w:rsidRPr="003275FB">
        <w:rPr>
          <w:bCs/>
        </w:rPr>
        <w:t>fi</w:t>
      </w:r>
      <w:r w:rsidR="00770C56" w:rsidRPr="003275FB">
        <w:rPr>
          <w:bCs/>
        </w:rPr>
        <w:t>nancijsko jamstv</w:t>
      </w:r>
      <w:r w:rsidR="00642230" w:rsidRPr="003275FB">
        <w:rPr>
          <w:bCs/>
        </w:rPr>
        <w:t>o</w:t>
      </w:r>
      <w:r w:rsidR="00770C56" w:rsidRPr="003275FB">
        <w:rPr>
          <w:bCs/>
        </w:rPr>
        <w:t xml:space="preserve"> iz članka 36</w:t>
      </w:r>
      <w:r w:rsidRPr="003275FB">
        <w:rPr>
          <w:bCs/>
        </w:rPr>
        <w:t>. Zakona</w:t>
      </w:r>
      <w:r w:rsidR="00681EC1" w:rsidRPr="003275FB">
        <w:rPr>
          <w:bCs/>
        </w:rPr>
        <w:t>.</w:t>
      </w:r>
      <w:r w:rsidRPr="003275FB">
        <w:rPr>
          <w:bCs/>
        </w:rPr>
        <w:t xml:space="preserve"> </w:t>
      </w:r>
    </w:p>
    <w:p w14:paraId="40D87C88" w14:textId="77777777" w:rsidR="00770C56" w:rsidRDefault="00770C56" w:rsidP="000415C7">
      <w:pPr>
        <w:pStyle w:val="box468252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708E7871" w14:textId="77777777" w:rsidR="003300B9" w:rsidRDefault="003300B9" w:rsidP="000415C7">
      <w:pPr>
        <w:pStyle w:val="box468252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055B63AB" w14:textId="77777777" w:rsidR="006F434B" w:rsidRPr="003275FB" w:rsidRDefault="006F434B" w:rsidP="000415C7">
      <w:pPr>
        <w:pStyle w:val="box468252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22536CE5" w14:textId="28EADC56" w:rsidR="009A426A" w:rsidRPr="006F434B" w:rsidRDefault="00004AD2" w:rsidP="006F4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FB">
        <w:rPr>
          <w:rFonts w:ascii="Times New Roman" w:hAnsi="Times New Roman" w:cs="Times New Roman"/>
          <w:b/>
          <w:sz w:val="24"/>
          <w:szCs w:val="24"/>
        </w:rPr>
        <w:lastRenderedPageBreak/>
        <w:t>UPUTA O NAČINU PROVEDBE ODRŽAVANJA AŽURNIH PODATAKA I IZMJENI PODATAKA U OČEVIDNIKU</w:t>
      </w:r>
    </w:p>
    <w:p w14:paraId="6FF65237" w14:textId="77777777" w:rsidR="008B5841" w:rsidRPr="003275FB" w:rsidRDefault="00681EC1" w:rsidP="00454360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  <w:r w:rsidRPr="003275FB">
        <w:t xml:space="preserve">U svrhu održavanja ažurnih podataka u Očevidniku </w:t>
      </w:r>
      <w:r w:rsidR="00E61011" w:rsidRPr="003275FB">
        <w:t xml:space="preserve">sakupljača i </w:t>
      </w:r>
      <w:r w:rsidRPr="003275FB">
        <w:t>oporabitelja sukladno članku 46. stavku 7. Zakona, oso</w:t>
      </w:r>
      <w:r w:rsidR="0057552A" w:rsidRPr="003275FB">
        <w:t xml:space="preserve">ba upisana u </w:t>
      </w:r>
      <w:r w:rsidR="00FB5B19" w:rsidRPr="003275FB">
        <w:t>O</w:t>
      </w:r>
      <w:r w:rsidR="0057552A" w:rsidRPr="003275FB">
        <w:t>čevidnik dužna j</w:t>
      </w:r>
      <w:r w:rsidR="00FB5B19" w:rsidRPr="003275FB">
        <w:t xml:space="preserve">e </w:t>
      </w:r>
      <w:r w:rsidR="00E61011" w:rsidRPr="003275FB">
        <w:t>jednom godišnje potvrditi namjeru obavljanja djelatnosti u narednoj godini</w:t>
      </w:r>
      <w:r w:rsidR="00AA3558" w:rsidRPr="003275FB">
        <w:t>.</w:t>
      </w:r>
    </w:p>
    <w:p w14:paraId="79E23D04" w14:textId="77777777" w:rsidR="003300B9" w:rsidRDefault="003300B9" w:rsidP="00454360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303B1B92" w14:textId="089CF4C5" w:rsidR="003300B9" w:rsidRDefault="00AC3554" w:rsidP="00454360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  <w:r w:rsidRPr="003275FB">
        <w:t xml:space="preserve">Izmjenu podatka i potvrđivanje </w:t>
      </w:r>
      <w:r w:rsidR="001F0901" w:rsidRPr="003275FB">
        <w:t>namjer</w:t>
      </w:r>
      <w:r w:rsidR="00C65D84" w:rsidRPr="003275FB">
        <w:t>e</w:t>
      </w:r>
      <w:r w:rsidR="001F0901" w:rsidRPr="003275FB">
        <w:t xml:space="preserve"> obavljanja djelatnosti u narednoj godini</w:t>
      </w:r>
      <w:r w:rsidRPr="003275FB">
        <w:t xml:space="preserve"> korisnici će samostalno obavljati u aplikaciji.</w:t>
      </w:r>
    </w:p>
    <w:p w14:paraId="6C51EB24" w14:textId="77777777" w:rsidR="00454360" w:rsidRDefault="00454360" w:rsidP="00454360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2E78276B" w14:textId="42806847" w:rsidR="00AC3554" w:rsidRPr="003275FB" w:rsidRDefault="00AC3554" w:rsidP="004543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5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Upute i informacije o navedenom dostupne su u </w:t>
      </w:r>
      <w:r w:rsidR="000A7F54" w:rsidRPr="003275FB">
        <w:rPr>
          <w:rFonts w:ascii="Times New Roman" w:eastAsia="Times New Roman" w:hAnsi="Times New Roman" w:cs="Times New Roman"/>
          <w:sz w:val="24"/>
          <w:szCs w:val="24"/>
          <w:lang w:eastAsia="hr-HR"/>
        </w:rPr>
        <w:t>uputama „</w:t>
      </w:r>
      <w:r w:rsidRPr="003275FB">
        <w:rPr>
          <w:rFonts w:ascii="Times New Roman" w:eastAsia="Times New Roman" w:hAnsi="Times New Roman" w:cs="Times New Roman"/>
          <w:sz w:val="24"/>
          <w:szCs w:val="24"/>
          <w:lang w:eastAsia="hr-HR"/>
        </w:rPr>
        <w:t>Autentifikacij</w:t>
      </w:r>
      <w:r w:rsidR="003300B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275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korisnika“. </w:t>
      </w:r>
    </w:p>
    <w:p w14:paraId="7200273C" w14:textId="77777777" w:rsidR="00BC64ED" w:rsidRPr="003275FB" w:rsidRDefault="00BC64ED" w:rsidP="00454360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sectPr w:rsidR="00BC64ED" w:rsidRPr="0032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1622"/>
    <w:multiLevelType w:val="hybridMultilevel"/>
    <w:tmpl w:val="A6BAD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4E4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0935"/>
    <w:multiLevelType w:val="hybridMultilevel"/>
    <w:tmpl w:val="2B8857FE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B7F4C"/>
    <w:multiLevelType w:val="hybridMultilevel"/>
    <w:tmpl w:val="16784EF8"/>
    <w:lvl w:ilvl="0" w:tplc="3FA88F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3515D"/>
    <w:multiLevelType w:val="hybridMultilevel"/>
    <w:tmpl w:val="65644E4A"/>
    <w:lvl w:ilvl="0" w:tplc="3FA88F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4542383">
    <w:abstractNumId w:val="1"/>
  </w:num>
  <w:num w:numId="2" w16cid:durableId="188030713">
    <w:abstractNumId w:val="0"/>
  </w:num>
  <w:num w:numId="3" w16cid:durableId="1584071323">
    <w:abstractNumId w:val="2"/>
  </w:num>
  <w:num w:numId="4" w16cid:durableId="40665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B4"/>
    <w:rsid w:val="00004AD2"/>
    <w:rsid w:val="000415C7"/>
    <w:rsid w:val="0007507C"/>
    <w:rsid w:val="000A3BC9"/>
    <w:rsid w:val="000A7F54"/>
    <w:rsid w:val="00151B91"/>
    <w:rsid w:val="00180C4D"/>
    <w:rsid w:val="001F0901"/>
    <w:rsid w:val="00204FDF"/>
    <w:rsid w:val="00220D30"/>
    <w:rsid w:val="00260D88"/>
    <w:rsid w:val="00273C4F"/>
    <w:rsid w:val="002972AD"/>
    <w:rsid w:val="002B1061"/>
    <w:rsid w:val="002E1D89"/>
    <w:rsid w:val="003275FB"/>
    <w:rsid w:val="003300B9"/>
    <w:rsid w:val="00336E5A"/>
    <w:rsid w:val="0035332A"/>
    <w:rsid w:val="003C1393"/>
    <w:rsid w:val="003D4975"/>
    <w:rsid w:val="003D6706"/>
    <w:rsid w:val="00404D4C"/>
    <w:rsid w:val="0042346D"/>
    <w:rsid w:val="00454360"/>
    <w:rsid w:val="004A1EE0"/>
    <w:rsid w:val="005200AD"/>
    <w:rsid w:val="0057552A"/>
    <w:rsid w:val="005B2AF8"/>
    <w:rsid w:val="00642230"/>
    <w:rsid w:val="006523E6"/>
    <w:rsid w:val="00681EC1"/>
    <w:rsid w:val="006853B6"/>
    <w:rsid w:val="006D088F"/>
    <w:rsid w:val="006F434B"/>
    <w:rsid w:val="00714FF1"/>
    <w:rsid w:val="00736D11"/>
    <w:rsid w:val="007555EB"/>
    <w:rsid w:val="007573D3"/>
    <w:rsid w:val="00762396"/>
    <w:rsid w:val="00770C56"/>
    <w:rsid w:val="00784751"/>
    <w:rsid w:val="0078693C"/>
    <w:rsid w:val="007A0457"/>
    <w:rsid w:val="007A7158"/>
    <w:rsid w:val="00810FA9"/>
    <w:rsid w:val="008419DE"/>
    <w:rsid w:val="00886094"/>
    <w:rsid w:val="008B5841"/>
    <w:rsid w:val="0092670E"/>
    <w:rsid w:val="00981B66"/>
    <w:rsid w:val="00983814"/>
    <w:rsid w:val="00990883"/>
    <w:rsid w:val="009A426A"/>
    <w:rsid w:val="009B1EB6"/>
    <w:rsid w:val="009E58EA"/>
    <w:rsid w:val="00A677C1"/>
    <w:rsid w:val="00AA3558"/>
    <w:rsid w:val="00AB6872"/>
    <w:rsid w:val="00AC3554"/>
    <w:rsid w:val="00AE2B9C"/>
    <w:rsid w:val="00B06048"/>
    <w:rsid w:val="00B53C8C"/>
    <w:rsid w:val="00B83DB4"/>
    <w:rsid w:val="00B9468F"/>
    <w:rsid w:val="00BC64ED"/>
    <w:rsid w:val="00BE65CA"/>
    <w:rsid w:val="00C04E1E"/>
    <w:rsid w:val="00C1311C"/>
    <w:rsid w:val="00C268B5"/>
    <w:rsid w:val="00C62362"/>
    <w:rsid w:val="00C65D84"/>
    <w:rsid w:val="00CE33AA"/>
    <w:rsid w:val="00CF006B"/>
    <w:rsid w:val="00D0169D"/>
    <w:rsid w:val="00D262AF"/>
    <w:rsid w:val="00DA6E94"/>
    <w:rsid w:val="00E050F1"/>
    <w:rsid w:val="00E61011"/>
    <w:rsid w:val="00EB41B8"/>
    <w:rsid w:val="00EE11A5"/>
    <w:rsid w:val="00F17AAA"/>
    <w:rsid w:val="00F20121"/>
    <w:rsid w:val="00F233EF"/>
    <w:rsid w:val="00F27F98"/>
    <w:rsid w:val="00F32431"/>
    <w:rsid w:val="00FB5B19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2270"/>
  <w15:chartTrackingRefBased/>
  <w15:docId w15:val="{0B96BD6B-3011-4E58-9BD7-83D9B7F6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8252">
    <w:name w:val="box_468252"/>
    <w:basedOn w:val="Normal"/>
    <w:rsid w:val="0004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415C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4FDF"/>
    <w:rPr>
      <w:color w:val="954F72" w:themeColor="followedHyperlink"/>
      <w:u w:val="single"/>
    </w:rPr>
  </w:style>
  <w:style w:type="paragraph" w:customStyle="1" w:styleId="SamoIspravak">
    <w:name w:val="SamoIspravak"/>
    <w:rsid w:val="0068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81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04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E1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85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go.mzoe.hr/Home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Palunčić</dc:creator>
  <cp:keywords/>
  <dc:description/>
  <cp:lastModifiedBy>Mateja Palunčić</cp:lastModifiedBy>
  <cp:revision>48</cp:revision>
  <cp:lastPrinted>2023-07-18T10:27:00Z</cp:lastPrinted>
  <dcterms:created xsi:type="dcterms:W3CDTF">2023-07-18T09:18:00Z</dcterms:created>
  <dcterms:modified xsi:type="dcterms:W3CDTF">2023-07-18T11:49:00Z</dcterms:modified>
</cp:coreProperties>
</file>