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FE6C" w14:textId="77777777" w:rsidR="00534A95" w:rsidRDefault="00D3439D" w:rsidP="00534A95">
      <w:pPr>
        <w:ind w:left="-284"/>
        <w:rPr>
          <w:b/>
        </w:rPr>
      </w:pPr>
      <w:r w:rsidRPr="00534A95">
        <w:rPr>
          <w:noProof/>
          <w:lang w:val="en-US" w:eastAsia="en-US"/>
        </w:rPr>
        <w:drawing>
          <wp:inline distT="0" distB="0" distL="0" distR="0" wp14:anchorId="75524770" wp14:editId="708B96BC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A699A" w14:textId="3E284B2D" w:rsidR="00506D29" w:rsidRPr="0082223F" w:rsidRDefault="00506D29" w:rsidP="002606F6">
      <w:pPr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>P</w:t>
      </w:r>
      <w:r w:rsidR="00F0716F" w:rsidRPr="0082223F">
        <w:rPr>
          <w:b/>
          <w:sz w:val="23"/>
          <w:szCs w:val="23"/>
        </w:rPr>
        <w:t>o</w:t>
      </w:r>
      <w:r w:rsidRPr="0082223F">
        <w:rPr>
          <w:b/>
          <w:sz w:val="23"/>
          <w:szCs w:val="23"/>
        </w:rPr>
        <w:t>vjerenstvo za provedbu</w:t>
      </w:r>
    </w:p>
    <w:p w14:paraId="7DE87ACC" w14:textId="77777777" w:rsidR="00506D29" w:rsidRPr="0082223F" w:rsidRDefault="00506D29" w:rsidP="002606F6">
      <w:pPr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>Javnog natječaja</w:t>
      </w:r>
    </w:p>
    <w:p w14:paraId="156736BC" w14:textId="0A5FDA15" w:rsidR="002606F6" w:rsidRPr="0082223F" w:rsidRDefault="002606F6" w:rsidP="002606F6">
      <w:pPr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>KLASA: 112-02/2</w:t>
      </w:r>
      <w:r w:rsidR="00684911">
        <w:rPr>
          <w:b/>
          <w:sz w:val="23"/>
          <w:szCs w:val="23"/>
        </w:rPr>
        <w:t>4</w:t>
      </w:r>
      <w:r w:rsidRPr="0082223F">
        <w:rPr>
          <w:b/>
          <w:sz w:val="23"/>
          <w:szCs w:val="23"/>
        </w:rPr>
        <w:t>-0</w:t>
      </w:r>
      <w:r w:rsidR="0067234B" w:rsidRPr="0082223F">
        <w:rPr>
          <w:b/>
          <w:sz w:val="23"/>
          <w:szCs w:val="23"/>
        </w:rPr>
        <w:t>2</w:t>
      </w:r>
      <w:r w:rsidRPr="0082223F">
        <w:rPr>
          <w:b/>
          <w:sz w:val="23"/>
          <w:szCs w:val="23"/>
        </w:rPr>
        <w:t>/</w:t>
      </w:r>
      <w:r w:rsidR="007D35F7">
        <w:rPr>
          <w:b/>
          <w:sz w:val="23"/>
          <w:szCs w:val="23"/>
        </w:rPr>
        <w:t>1</w:t>
      </w:r>
    </w:p>
    <w:p w14:paraId="33AB8E68" w14:textId="48BF6B64" w:rsidR="002606F6" w:rsidRPr="0082223F" w:rsidRDefault="002606F6" w:rsidP="002606F6">
      <w:pPr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>URBROJ: 2198-1</w:t>
      </w:r>
      <w:r w:rsidR="007D35F7">
        <w:rPr>
          <w:b/>
          <w:sz w:val="23"/>
          <w:szCs w:val="23"/>
        </w:rPr>
        <w:t>7</w:t>
      </w:r>
      <w:r w:rsidRPr="0082223F">
        <w:rPr>
          <w:b/>
          <w:sz w:val="23"/>
          <w:szCs w:val="23"/>
        </w:rPr>
        <w:t>-2</w:t>
      </w:r>
      <w:r w:rsidR="00041232">
        <w:rPr>
          <w:b/>
          <w:sz w:val="23"/>
          <w:szCs w:val="23"/>
        </w:rPr>
        <w:t>4</w:t>
      </w:r>
      <w:r w:rsidRPr="0082223F">
        <w:rPr>
          <w:b/>
          <w:sz w:val="23"/>
          <w:szCs w:val="23"/>
        </w:rPr>
        <w:t>-</w:t>
      </w:r>
      <w:r w:rsidR="007D35F7">
        <w:rPr>
          <w:b/>
          <w:sz w:val="23"/>
          <w:szCs w:val="23"/>
        </w:rPr>
        <w:t>17</w:t>
      </w:r>
    </w:p>
    <w:p w14:paraId="578309E4" w14:textId="77777777" w:rsidR="002606F6" w:rsidRPr="0082223F" w:rsidRDefault="002606F6" w:rsidP="002606F6">
      <w:pPr>
        <w:rPr>
          <w:b/>
          <w:sz w:val="23"/>
          <w:szCs w:val="23"/>
        </w:rPr>
      </w:pPr>
    </w:p>
    <w:p w14:paraId="591F4F10" w14:textId="5D20EE91" w:rsidR="002606F6" w:rsidRPr="0082223F" w:rsidRDefault="002606F6" w:rsidP="002606F6">
      <w:pPr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 xml:space="preserve">Zadar, </w:t>
      </w:r>
      <w:r w:rsidR="00684911">
        <w:rPr>
          <w:b/>
          <w:sz w:val="23"/>
          <w:szCs w:val="23"/>
        </w:rPr>
        <w:t>2</w:t>
      </w:r>
      <w:r w:rsidR="007D35F7">
        <w:rPr>
          <w:b/>
          <w:sz w:val="23"/>
          <w:szCs w:val="23"/>
        </w:rPr>
        <w:t>8</w:t>
      </w:r>
      <w:r w:rsidR="00684911">
        <w:rPr>
          <w:b/>
          <w:sz w:val="23"/>
          <w:szCs w:val="23"/>
        </w:rPr>
        <w:t>.</w:t>
      </w:r>
      <w:r w:rsidRPr="0082223F">
        <w:rPr>
          <w:b/>
          <w:sz w:val="23"/>
          <w:szCs w:val="23"/>
        </w:rPr>
        <w:t xml:space="preserve"> </w:t>
      </w:r>
      <w:r w:rsidR="00684911">
        <w:rPr>
          <w:b/>
          <w:sz w:val="23"/>
          <w:szCs w:val="23"/>
        </w:rPr>
        <w:t>veljače</w:t>
      </w:r>
      <w:r w:rsidRPr="0082223F">
        <w:rPr>
          <w:b/>
          <w:sz w:val="23"/>
          <w:szCs w:val="23"/>
        </w:rPr>
        <w:t xml:space="preserve"> 202</w:t>
      </w:r>
      <w:r w:rsidR="00684911">
        <w:rPr>
          <w:b/>
          <w:sz w:val="23"/>
          <w:szCs w:val="23"/>
        </w:rPr>
        <w:t>4</w:t>
      </w:r>
      <w:r w:rsidRPr="0082223F">
        <w:rPr>
          <w:b/>
          <w:sz w:val="23"/>
          <w:szCs w:val="23"/>
        </w:rPr>
        <w:t>. godine</w:t>
      </w:r>
    </w:p>
    <w:p w14:paraId="0F9B5861" w14:textId="77777777" w:rsidR="002606F6" w:rsidRPr="0082223F" w:rsidRDefault="002606F6" w:rsidP="002606F6">
      <w:pPr>
        <w:rPr>
          <w:b/>
          <w:sz w:val="23"/>
          <w:szCs w:val="23"/>
        </w:rPr>
      </w:pPr>
    </w:p>
    <w:p w14:paraId="5D59A8C7" w14:textId="22B0F41B" w:rsidR="00F92B2C" w:rsidRDefault="00D24DFC" w:rsidP="00041232">
      <w:pPr>
        <w:jc w:val="both"/>
        <w:rPr>
          <w:sz w:val="23"/>
          <w:szCs w:val="23"/>
        </w:rPr>
      </w:pPr>
      <w:r w:rsidRPr="0082223F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82223F">
        <w:rPr>
          <w:sz w:val="23"/>
          <w:szCs w:val="23"/>
        </w:rPr>
        <w:t>, 4/18</w:t>
      </w:r>
      <w:r w:rsidR="009D7FDD" w:rsidRPr="0082223F">
        <w:rPr>
          <w:sz w:val="23"/>
          <w:szCs w:val="23"/>
        </w:rPr>
        <w:t>, 112/19</w:t>
      </w:r>
      <w:r w:rsidR="00BE1105" w:rsidRPr="0082223F">
        <w:rPr>
          <w:sz w:val="23"/>
          <w:szCs w:val="23"/>
        </w:rPr>
        <w:t>)</w:t>
      </w:r>
      <w:r w:rsidRPr="0082223F">
        <w:rPr>
          <w:sz w:val="23"/>
          <w:szCs w:val="23"/>
        </w:rPr>
        <w:t xml:space="preserve">, tročlano </w:t>
      </w:r>
      <w:r w:rsidR="000B6AD7" w:rsidRPr="0082223F">
        <w:rPr>
          <w:sz w:val="23"/>
          <w:szCs w:val="23"/>
        </w:rPr>
        <w:t>P</w:t>
      </w:r>
      <w:r w:rsidRPr="0082223F">
        <w:rPr>
          <w:sz w:val="23"/>
          <w:szCs w:val="23"/>
        </w:rPr>
        <w:t xml:space="preserve">ovjerenstvo za provedbu </w:t>
      </w:r>
      <w:r w:rsidR="00B14349" w:rsidRPr="0082223F">
        <w:rPr>
          <w:sz w:val="23"/>
          <w:szCs w:val="23"/>
        </w:rPr>
        <w:t>javnog natječaja</w:t>
      </w:r>
      <w:r w:rsidR="00B52369" w:rsidRPr="0082223F">
        <w:rPr>
          <w:sz w:val="23"/>
          <w:szCs w:val="23"/>
        </w:rPr>
        <w:t xml:space="preserve"> za prijam u službu </w:t>
      </w:r>
      <w:r w:rsidR="007A3105" w:rsidRPr="0082223F">
        <w:rPr>
          <w:sz w:val="23"/>
          <w:szCs w:val="23"/>
        </w:rPr>
        <w:t xml:space="preserve">u </w:t>
      </w:r>
      <w:bookmarkStart w:id="0" w:name="_Hlk100041593"/>
      <w:r w:rsidR="002606F6" w:rsidRPr="0082223F">
        <w:rPr>
          <w:sz w:val="23"/>
          <w:szCs w:val="23"/>
        </w:rPr>
        <w:t xml:space="preserve">Upravni odjel </w:t>
      </w:r>
      <w:bookmarkStart w:id="1" w:name="_Hlk159579488"/>
      <w:r w:rsidR="002606F6" w:rsidRPr="0082223F">
        <w:rPr>
          <w:sz w:val="23"/>
          <w:szCs w:val="23"/>
        </w:rPr>
        <w:t xml:space="preserve">za </w:t>
      </w:r>
      <w:r w:rsidR="007D35F7">
        <w:rPr>
          <w:sz w:val="23"/>
          <w:szCs w:val="23"/>
        </w:rPr>
        <w:t>javnu nabavu i upravljanje imovinom</w:t>
      </w:r>
      <w:r w:rsidR="00B017C5">
        <w:rPr>
          <w:sz w:val="23"/>
          <w:szCs w:val="23"/>
        </w:rPr>
        <w:t xml:space="preserve">, Odsjek za </w:t>
      </w:r>
      <w:bookmarkEnd w:id="1"/>
      <w:r w:rsidR="007D35F7">
        <w:rPr>
          <w:sz w:val="23"/>
          <w:szCs w:val="23"/>
        </w:rPr>
        <w:t>upravljanje nekretninama</w:t>
      </w:r>
      <w:r w:rsidR="002606F6" w:rsidRPr="0082223F">
        <w:rPr>
          <w:sz w:val="23"/>
          <w:szCs w:val="23"/>
        </w:rPr>
        <w:t xml:space="preserve"> </w:t>
      </w:r>
      <w:bookmarkEnd w:id="0"/>
      <w:r w:rsidR="000B6AD7" w:rsidRPr="0082223F">
        <w:rPr>
          <w:sz w:val="23"/>
          <w:szCs w:val="23"/>
        </w:rPr>
        <w:t>(u daljnjem tekstu: Povjerenstvo)</w:t>
      </w:r>
      <w:r w:rsidR="005F453E" w:rsidRPr="0082223F">
        <w:rPr>
          <w:sz w:val="23"/>
          <w:szCs w:val="23"/>
        </w:rPr>
        <w:t xml:space="preserve">, </w:t>
      </w:r>
      <w:r w:rsidR="00085650" w:rsidRPr="0082223F">
        <w:rPr>
          <w:sz w:val="23"/>
          <w:szCs w:val="23"/>
        </w:rPr>
        <w:t>objavljuje slijedeć</w:t>
      </w:r>
      <w:r w:rsidR="004A26BB" w:rsidRPr="0082223F">
        <w:rPr>
          <w:sz w:val="23"/>
          <w:szCs w:val="23"/>
        </w:rPr>
        <w:t>i</w:t>
      </w:r>
      <w:r w:rsidR="00085650" w:rsidRPr="0082223F">
        <w:rPr>
          <w:sz w:val="23"/>
          <w:szCs w:val="23"/>
        </w:rPr>
        <w:t xml:space="preserve"> </w:t>
      </w:r>
    </w:p>
    <w:p w14:paraId="0F3BA6DC" w14:textId="77777777" w:rsidR="00041232" w:rsidRPr="0082223F" w:rsidRDefault="00041232" w:rsidP="00041232">
      <w:pPr>
        <w:jc w:val="both"/>
        <w:rPr>
          <w:sz w:val="23"/>
          <w:szCs w:val="23"/>
        </w:rPr>
      </w:pPr>
    </w:p>
    <w:p w14:paraId="53ACCB22" w14:textId="77777777" w:rsidR="007E5FC7" w:rsidRPr="0082223F" w:rsidRDefault="004A26BB" w:rsidP="007E5FC7">
      <w:pPr>
        <w:jc w:val="center"/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>POZIV</w:t>
      </w:r>
    </w:p>
    <w:p w14:paraId="26F9C652" w14:textId="77777777" w:rsidR="00E85ABA" w:rsidRPr="0082223F" w:rsidRDefault="004A26BB" w:rsidP="007E5FC7">
      <w:pPr>
        <w:jc w:val="center"/>
        <w:rPr>
          <w:b/>
          <w:sz w:val="23"/>
          <w:szCs w:val="23"/>
        </w:rPr>
      </w:pPr>
      <w:bookmarkStart w:id="2" w:name="_Hlk83200017"/>
      <w:r w:rsidRPr="0082223F">
        <w:rPr>
          <w:b/>
          <w:sz w:val="23"/>
          <w:szCs w:val="23"/>
        </w:rPr>
        <w:t>na</w:t>
      </w:r>
      <w:r w:rsidR="00E85ABA" w:rsidRPr="0082223F">
        <w:rPr>
          <w:b/>
          <w:sz w:val="23"/>
          <w:szCs w:val="23"/>
        </w:rPr>
        <w:t xml:space="preserve"> prethodn</w:t>
      </w:r>
      <w:r w:rsidRPr="0082223F">
        <w:rPr>
          <w:b/>
          <w:sz w:val="23"/>
          <w:szCs w:val="23"/>
        </w:rPr>
        <w:t>u</w:t>
      </w:r>
      <w:r w:rsidR="00E85ABA" w:rsidRPr="0082223F">
        <w:rPr>
          <w:b/>
          <w:sz w:val="23"/>
          <w:szCs w:val="23"/>
        </w:rPr>
        <w:t xml:space="preserve"> provjer</w:t>
      </w:r>
      <w:r w:rsidRPr="0082223F">
        <w:rPr>
          <w:b/>
          <w:sz w:val="23"/>
          <w:szCs w:val="23"/>
        </w:rPr>
        <w:t>u</w:t>
      </w:r>
      <w:r w:rsidR="00E85ABA" w:rsidRPr="0082223F">
        <w:rPr>
          <w:b/>
          <w:sz w:val="23"/>
          <w:szCs w:val="23"/>
        </w:rPr>
        <w:t xml:space="preserve"> znanja i sposobnosti kandidata</w:t>
      </w:r>
    </w:p>
    <w:bookmarkEnd w:id="2"/>
    <w:p w14:paraId="573A1200" w14:textId="77777777" w:rsidR="00E85ABA" w:rsidRPr="0082223F" w:rsidRDefault="00E85ABA" w:rsidP="00801618">
      <w:pPr>
        <w:jc w:val="both"/>
        <w:rPr>
          <w:b/>
          <w:sz w:val="23"/>
          <w:szCs w:val="23"/>
        </w:rPr>
      </w:pPr>
    </w:p>
    <w:p w14:paraId="7E1A9711" w14:textId="2E9E3C0A" w:rsidR="00684911" w:rsidRPr="00684911" w:rsidRDefault="00684911" w:rsidP="00684911">
      <w:pPr>
        <w:jc w:val="both"/>
        <w:rPr>
          <w:sz w:val="23"/>
          <w:szCs w:val="23"/>
        </w:rPr>
      </w:pPr>
      <w:r w:rsidRPr="00684911">
        <w:rPr>
          <w:sz w:val="23"/>
          <w:szCs w:val="23"/>
        </w:rPr>
        <w:t>Prethodna provjera znanja i sposobnosti kandidata, radi provjere stručnih i općih sposobnosti kandidata prijavljenih na javni natječaj za prijam u službu sa</w:t>
      </w:r>
      <w:r>
        <w:rPr>
          <w:sz w:val="23"/>
          <w:szCs w:val="23"/>
        </w:rPr>
        <w:t>vjetnika</w:t>
      </w:r>
      <w:r w:rsidRPr="00684911">
        <w:rPr>
          <w:sz w:val="23"/>
          <w:szCs w:val="23"/>
        </w:rPr>
        <w:t xml:space="preserve">, radno mjesto broj </w:t>
      </w:r>
      <w:r w:rsidR="007D35F7">
        <w:rPr>
          <w:sz w:val="23"/>
          <w:szCs w:val="23"/>
        </w:rPr>
        <w:t>72</w:t>
      </w:r>
      <w:r w:rsidRPr="00684911">
        <w:rPr>
          <w:sz w:val="23"/>
          <w:szCs w:val="23"/>
        </w:rPr>
        <w:t xml:space="preserve">. iz Pravilnika o unutarnjem redu upravnih tijela Zadarske županije („Službeni glasnik Zadarske županije“ broj </w:t>
      </w:r>
      <w:r>
        <w:rPr>
          <w:sz w:val="23"/>
          <w:szCs w:val="23"/>
        </w:rPr>
        <w:t>4</w:t>
      </w:r>
      <w:r w:rsidRPr="00684911">
        <w:rPr>
          <w:sz w:val="23"/>
          <w:szCs w:val="23"/>
        </w:rPr>
        <w:t>/2</w:t>
      </w:r>
      <w:r>
        <w:rPr>
          <w:sz w:val="23"/>
          <w:szCs w:val="23"/>
        </w:rPr>
        <w:t>2</w:t>
      </w:r>
      <w:r w:rsidRPr="00684911">
        <w:rPr>
          <w:sz w:val="23"/>
          <w:szCs w:val="23"/>
        </w:rPr>
        <w:t xml:space="preserve">), na neodređeno vrijeme, uz obvezan probni rad u trajanju od 3 mjeseca, objavljenog u „Narodnim novinama“ broj </w:t>
      </w:r>
      <w:r>
        <w:rPr>
          <w:sz w:val="23"/>
          <w:szCs w:val="23"/>
        </w:rPr>
        <w:t>1</w:t>
      </w:r>
      <w:r w:rsidR="007D35F7">
        <w:rPr>
          <w:sz w:val="23"/>
          <w:szCs w:val="23"/>
        </w:rPr>
        <w:t>6</w:t>
      </w:r>
      <w:r w:rsidRPr="00684911">
        <w:rPr>
          <w:sz w:val="23"/>
          <w:szCs w:val="23"/>
        </w:rPr>
        <w:t>/202</w:t>
      </w:r>
      <w:r>
        <w:rPr>
          <w:sz w:val="23"/>
          <w:szCs w:val="23"/>
        </w:rPr>
        <w:t>4</w:t>
      </w:r>
      <w:r w:rsidRPr="00684911">
        <w:rPr>
          <w:sz w:val="23"/>
          <w:szCs w:val="23"/>
        </w:rPr>
        <w:t xml:space="preserve"> od </w:t>
      </w:r>
      <w:r w:rsidR="007D35F7">
        <w:rPr>
          <w:sz w:val="23"/>
          <w:szCs w:val="23"/>
        </w:rPr>
        <w:t>9</w:t>
      </w:r>
      <w:r w:rsidRPr="00684911">
        <w:rPr>
          <w:sz w:val="23"/>
          <w:szCs w:val="23"/>
        </w:rPr>
        <w:t xml:space="preserve">. </w:t>
      </w:r>
      <w:r>
        <w:rPr>
          <w:sz w:val="23"/>
          <w:szCs w:val="23"/>
        </w:rPr>
        <w:t>veljače</w:t>
      </w:r>
      <w:r w:rsidRPr="00684911">
        <w:rPr>
          <w:sz w:val="23"/>
          <w:szCs w:val="23"/>
        </w:rPr>
        <w:t xml:space="preserve"> 202</w:t>
      </w:r>
      <w:r>
        <w:rPr>
          <w:sz w:val="23"/>
          <w:szCs w:val="23"/>
        </w:rPr>
        <w:t>4</w:t>
      </w:r>
      <w:r w:rsidRPr="00684911">
        <w:rPr>
          <w:sz w:val="23"/>
          <w:szCs w:val="23"/>
        </w:rPr>
        <w:t xml:space="preserve">. godine, održat će se: </w:t>
      </w:r>
    </w:p>
    <w:p w14:paraId="24EF52BD" w14:textId="77777777" w:rsidR="002310A4" w:rsidRPr="0082223F" w:rsidRDefault="002310A4" w:rsidP="00801618">
      <w:pPr>
        <w:jc w:val="both"/>
        <w:rPr>
          <w:sz w:val="23"/>
          <w:szCs w:val="23"/>
        </w:rPr>
      </w:pPr>
    </w:p>
    <w:p w14:paraId="7198AEFB" w14:textId="25CACAE8" w:rsidR="00801618" w:rsidRPr="0082223F" w:rsidRDefault="00801618" w:rsidP="00801618">
      <w:pPr>
        <w:jc w:val="center"/>
        <w:rPr>
          <w:b/>
          <w:sz w:val="23"/>
          <w:szCs w:val="23"/>
          <w:u w:val="single"/>
        </w:rPr>
      </w:pPr>
      <w:bookmarkStart w:id="3" w:name="_Hlk83197287"/>
      <w:r w:rsidRPr="0082223F">
        <w:rPr>
          <w:b/>
          <w:sz w:val="23"/>
          <w:szCs w:val="23"/>
          <w:u w:val="single"/>
        </w:rPr>
        <w:t xml:space="preserve">dana </w:t>
      </w:r>
      <w:r w:rsidR="007D35F7">
        <w:rPr>
          <w:b/>
          <w:sz w:val="23"/>
          <w:szCs w:val="23"/>
          <w:u w:val="single"/>
        </w:rPr>
        <w:t>7</w:t>
      </w:r>
      <w:r w:rsidRPr="0082223F">
        <w:rPr>
          <w:b/>
          <w:sz w:val="23"/>
          <w:szCs w:val="23"/>
          <w:u w:val="single"/>
        </w:rPr>
        <w:t xml:space="preserve">. </w:t>
      </w:r>
      <w:r w:rsidR="00684911">
        <w:rPr>
          <w:b/>
          <w:sz w:val="23"/>
          <w:szCs w:val="23"/>
          <w:u w:val="single"/>
        </w:rPr>
        <w:t>ožujka</w:t>
      </w:r>
      <w:r w:rsidRPr="0082223F">
        <w:rPr>
          <w:b/>
          <w:sz w:val="23"/>
          <w:szCs w:val="23"/>
          <w:u w:val="single"/>
        </w:rPr>
        <w:t xml:space="preserve"> (</w:t>
      </w:r>
      <w:r w:rsidR="007D35F7">
        <w:rPr>
          <w:b/>
          <w:sz w:val="23"/>
          <w:szCs w:val="23"/>
          <w:u w:val="single"/>
        </w:rPr>
        <w:t>četvrtak</w:t>
      </w:r>
      <w:r w:rsidR="00964C9D" w:rsidRPr="0082223F">
        <w:rPr>
          <w:b/>
          <w:sz w:val="23"/>
          <w:szCs w:val="23"/>
          <w:u w:val="single"/>
        </w:rPr>
        <w:t>)</w:t>
      </w:r>
      <w:r w:rsidRPr="0082223F">
        <w:rPr>
          <w:b/>
          <w:sz w:val="23"/>
          <w:szCs w:val="23"/>
          <w:u w:val="single"/>
        </w:rPr>
        <w:t xml:space="preserve"> 20</w:t>
      </w:r>
      <w:r w:rsidR="009D7FDD" w:rsidRPr="0082223F">
        <w:rPr>
          <w:b/>
          <w:sz w:val="23"/>
          <w:szCs w:val="23"/>
          <w:u w:val="single"/>
        </w:rPr>
        <w:t>2</w:t>
      </w:r>
      <w:r w:rsidR="00684911">
        <w:rPr>
          <w:b/>
          <w:sz w:val="23"/>
          <w:szCs w:val="23"/>
          <w:u w:val="single"/>
        </w:rPr>
        <w:t>4</w:t>
      </w:r>
      <w:r w:rsidRPr="0082223F">
        <w:rPr>
          <w:b/>
          <w:sz w:val="23"/>
          <w:szCs w:val="23"/>
          <w:u w:val="single"/>
        </w:rPr>
        <w:t xml:space="preserve">. godine u Domu Županije u prostorijama </w:t>
      </w:r>
      <w:r w:rsidR="009D7FDD" w:rsidRPr="0082223F">
        <w:rPr>
          <w:b/>
          <w:sz w:val="23"/>
          <w:szCs w:val="23"/>
          <w:u w:val="single"/>
        </w:rPr>
        <w:t>Velike</w:t>
      </w:r>
      <w:r w:rsidRPr="0082223F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8349C5" w:rsidRPr="0082223F">
        <w:rPr>
          <w:b/>
          <w:sz w:val="23"/>
          <w:szCs w:val="23"/>
          <w:u w:val="single"/>
        </w:rPr>
        <w:t>9</w:t>
      </w:r>
      <w:r w:rsidR="009D7FDD" w:rsidRPr="0082223F">
        <w:rPr>
          <w:b/>
          <w:sz w:val="23"/>
          <w:szCs w:val="23"/>
          <w:u w:val="single"/>
        </w:rPr>
        <w:t>,</w:t>
      </w:r>
      <w:r w:rsidR="004337E5" w:rsidRPr="0082223F">
        <w:rPr>
          <w:b/>
          <w:sz w:val="23"/>
          <w:szCs w:val="23"/>
          <w:u w:val="single"/>
        </w:rPr>
        <w:t>00</w:t>
      </w:r>
      <w:r w:rsidRPr="0082223F">
        <w:rPr>
          <w:b/>
          <w:sz w:val="23"/>
          <w:szCs w:val="23"/>
          <w:u w:val="single"/>
        </w:rPr>
        <w:t xml:space="preserve"> sati</w:t>
      </w:r>
    </w:p>
    <w:bookmarkEnd w:id="3"/>
    <w:p w14:paraId="097DD197" w14:textId="77777777" w:rsidR="00801618" w:rsidRPr="0082223F" w:rsidRDefault="00801618" w:rsidP="00801618">
      <w:pPr>
        <w:jc w:val="both"/>
        <w:rPr>
          <w:b/>
          <w:sz w:val="23"/>
          <w:szCs w:val="23"/>
        </w:rPr>
      </w:pPr>
    </w:p>
    <w:p w14:paraId="25E90142" w14:textId="77777777" w:rsidR="00121BBC" w:rsidRDefault="00121BBC" w:rsidP="00684911">
      <w:pPr>
        <w:jc w:val="both"/>
        <w:rPr>
          <w:b/>
          <w:sz w:val="23"/>
          <w:szCs w:val="23"/>
        </w:rPr>
      </w:pPr>
    </w:p>
    <w:p w14:paraId="56A19708" w14:textId="5F5DA0A7" w:rsidR="00684911" w:rsidRPr="00A47845" w:rsidRDefault="00684911" w:rsidP="00684911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Sa svim kandidatima koji polože pisano testiranje, Povjerenstvo će provesti intervju istog dana.</w:t>
      </w:r>
    </w:p>
    <w:p w14:paraId="102BF8C2" w14:textId="77777777" w:rsidR="00684911" w:rsidRPr="00A47845" w:rsidRDefault="00684911" w:rsidP="00684911">
      <w:pPr>
        <w:jc w:val="both"/>
        <w:rPr>
          <w:b/>
          <w:sz w:val="23"/>
          <w:szCs w:val="23"/>
        </w:rPr>
      </w:pPr>
    </w:p>
    <w:p w14:paraId="01F2DEB5" w14:textId="77777777" w:rsidR="00684911" w:rsidRPr="00A47845" w:rsidRDefault="00684911" w:rsidP="00684911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Pravo pristupa na prethodnu provjeru znanja i sposobnosti imaju kandidati koji su dostavili pravovremene i potpune prijave, koji udovoljavaju propisanim i objavljenim uvjetima javnog natječaja i koji su dobili poziv za testiranje.</w:t>
      </w:r>
    </w:p>
    <w:p w14:paraId="5D566A05" w14:textId="77777777" w:rsidR="00684911" w:rsidRPr="00A47845" w:rsidRDefault="00684911" w:rsidP="00684911">
      <w:pPr>
        <w:jc w:val="both"/>
        <w:rPr>
          <w:b/>
          <w:color w:val="FF0000"/>
          <w:sz w:val="23"/>
          <w:szCs w:val="23"/>
        </w:rPr>
        <w:sectPr w:rsidR="00684911" w:rsidRPr="00A47845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72E185C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1E696A66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Prethodna provjera znanja i sposobnosti temelji se na članku 22. Zakona o službenicima i namještenicima u lokalnoj i područnoj (regionalnoj) samoupravi („Narodne novine“ 86/08, 61/11, 4/18, 112/19).</w:t>
      </w:r>
    </w:p>
    <w:p w14:paraId="4D2390E3" w14:textId="77777777" w:rsidR="00684911" w:rsidRPr="00A47845" w:rsidRDefault="00684911" w:rsidP="00684911">
      <w:pPr>
        <w:jc w:val="both"/>
        <w:rPr>
          <w:b/>
          <w:color w:val="FF0000"/>
          <w:sz w:val="23"/>
          <w:szCs w:val="23"/>
        </w:rPr>
      </w:pPr>
    </w:p>
    <w:p w14:paraId="687A3964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33F8A4DE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64D9B5EF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II. Mole se kandidati sa sobom ponijeti osobnu iskaznicu ili drugu identifikacijsku ispravu.</w:t>
      </w:r>
    </w:p>
    <w:p w14:paraId="0F257123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2A7200FE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III. Za vrijeme pisanog testiranja kandidatima nije dopušteno:</w:t>
      </w:r>
    </w:p>
    <w:p w14:paraId="729CC95E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se bilo kakvom literaturom odnosno bilješkama, </w:t>
      </w:r>
    </w:p>
    <w:p w14:paraId="03E604BA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lastRenderedPageBreak/>
        <w:t xml:space="preserve">- koristiti mobitel ili druga komunikacijska sredstva, </w:t>
      </w:r>
    </w:p>
    <w:p w14:paraId="2A500480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napuštati prostoriju u kojoj se provodi provjera, </w:t>
      </w:r>
    </w:p>
    <w:p w14:paraId="5AC96D6D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- razgovarati s ostalim kandidatima ili na drugi način remetiti mir i red.</w:t>
      </w:r>
    </w:p>
    <w:p w14:paraId="7C77E103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1E0017F1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04A3491A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0738280A" w14:textId="1A92D774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IV. Pravni izvori za pripremanje kandidata za prethodnu provjeru znanja za savjetnika, radno mjesto broj </w:t>
      </w:r>
      <w:r w:rsidR="007D35F7">
        <w:rPr>
          <w:sz w:val="23"/>
          <w:szCs w:val="23"/>
        </w:rPr>
        <w:t>72</w:t>
      </w:r>
      <w:r w:rsidRPr="00A47845">
        <w:rPr>
          <w:sz w:val="23"/>
          <w:szCs w:val="23"/>
        </w:rPr>
        <w:t xml:space="preserve">. iz  Pravilnika, u Upravnom odjelu </w:t>
      </w:r>
      <w:r w:rsidR="007D35F7" w:rsidRPr="0082223F">
        <w:rPr>
          <w:sz w:val="23"/>
          <w:szCs w:val="23"/>
        </w:rPr>
        <w:t xml:space="preserve">za </w:t>
      </w:r>
      <w:r w:rsidR="007D35F7">
        <w:rPr>
          <w:sz w:val="23"/>
          <w:szCs w:val="23"/>
        </w:rPr>
        <w:t>javnu nabavu i upravljanje imovinom, Odsjek za upravljanje nekretninama</w:t>
      </w:r>
      <w:r w:rsidRPr="00A47845">
        <w:rPr>
          <w:sz w:val="23"/>
          <w:szCs w:val="23"/>
        </w:rPr>
        <w:t>, su sljedeći:</w:t>
      </w:r>
    </w:p>
    <w:p w14:paraId="1064C6F3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7193FE1F" w14:textId="77777777" w:rsidR="007D35F7" w:rsidRPr="005825C9" w:rsidRDefault="007D35F7" w:rsidP="007D35F7">
      <w:pPr>
        <w:pStyle w:val="Bezproreda"/>
        <w:rPr>
          <w:sz w:val="23"/>
          <w:szCs w:val="23"/>
        </w:rPr>
      </w:pPr>
      <w:r w:rsidRPr="007D35F7">
        <w:rPr>
          <w:bCs/>
          <w:sz w:val="23"/>
          <w:szCs w:val="23"/>
        </w:rPr>
        <w:t>1.</w:t>
      </w:r>
      <w:r w:rsidRPr="005825C9">
        <w:rPr>
          <w:b/>
          <w:sz w:val="23"/>
          <w:szCs w:val="23"/>
        </w:rPr>
        <w:t xml:space="preserve"> </w:t>
      </w:r>
      <w:r w:rsidRPr="005825C9">
        <w:rPr>
          <w:sz w:val="23"/>
          <w:szCs w:val="23"/>
        </w:rPr>
        <w:t>Zakon o upravljanju nekretninama i pokretninama u vlasništvu Republike Hrvatske (</w:t>
      </w:r>
      <w:r>
        <w:rPr>
          <w:sz w:val="23"/>
          <w:szCs w:val="23"/>
        </w:rPr>
        <w:t>„</w:t>
      </w:r>
      <w:r w:rsidRPr="005825C9">
        <w:rPr>
          <w:sz w:val="23"/>
          <w:szCs w:val="23"/>
        </w:rPr>
        <w:t>Narodne novine</w:t>
      </w:r>
      <w:r>
        <w:rPr>
          <w:sz w:val="23"/>
          <w:szCs w:val="23"/>
        </w:rPr>
        <w:t>“</w:t>
      </w:r>
      <w:r w:rsidRPr="005825C9">
        <w:rPr>
          <w:sz w:val="23"/>
          <w:szCs w:val="23"/>
        </w:rPr>
        <w:t xml:space="preserve"> br</w:t>
      </w:r>
      <w:r>
        <w:rPr>
          <w:sz w:val="23"/>
          <w:szCs w:val="23"/>
        </w:rPr>
        <w:t>oj</w:t>
      </w:r>
      <w:r w:rsidRPr="005825C9">
        <w:rPr>
          <w:sz w:val="23"/>
          <w:szCs w:val="23"/>
        </w:rPr>
        <w:t xml:space="preserve"> 155/23);</w:t>
      </w:r>
    </w:p>
    <w:p w14:paraId="5588DE33" w14:textId="77777777" w:rsidR="007D35F7" w:rsidRPr="005825C9" w:rsidRDefault="007D35F7" w:rsidP="007D35F7">
      <w:pPr>
        <w:pStyle w:val="Bezproreda"/>
        <w:rPr>
          <w:sz w:val="23"/>
          <w:szCs w:val="23"/>
        </w:rPr>
      </w:pPr>
      <w:r w:rsidRPr="005825C9">
        <w:rPr>
          <w:sz w:val="23"/>
          <w:szCs w:val="23"/>
        </w:rPr>
        <w:t>2. Zakon o procjeni vrijednosti nekretnina (</w:t>
      </w:r>
      <w:r>
        <w:rPr>
          <w:sz w:val="23"/>
          <w:szCs w:val="23"/>
        </w:rPr>
        <w:t>„</w:t>
      </w:r>
      <w:r w:rsidRPr="005825C9">
        <w:rPr>
          <w:sz w:val="23"/>
          <w:szCs w:val="23"/>
        </w:rPr>
        <w:t>Narodne novine</w:t>
      </w:r>
      <w:r>
        <w:rPr>
          <w:sz w:val="23"/>
          <w:szCs w:val="23"/>
        </w:rPr>
        <w:t>“</w:t>
      </w:r>
      <w:r w:rsidRPr="005825C9">
        <w:rPr>
          <w:sz w:val="23"/>
          <w:szCs w:val="23"/>
        </w:rPr>
        <w:t xml:space="preserve"> br</w:t>
      </w:r>
      <w:r>
        <w:rPr>
          <w:sz w:val="23"/>
          <w:szCs w:val="23"/>
        </w:rPr>
        <w:t>oj</w:t>
      </w:r>
      <w:r w:rsidRPr="005825C9">
        <w:rPr>
          <w:sz w:val="23"/>
          <w:szCs w:val="23"/>
        </w:rPr>
        <w:t xml:space="preserve"> 78/15);</w:t>
      </w:r>
    </w:p>
    <w:p w14:paraId="7EC13CF0" w14:textId="77777777" w:rsidR="007D35F7" w:rsidRPr="005825C9" w:rsidRDefault="007D35F7" w:rsidP="007D35F7">
      <w:pPr>
        <w:pStyle w:val="Bezproreda"/>
        <w:rPr>
          <w:sz w:val="23"/>
          <w:szCs w:val="23"/>
        </w:rPr>
      </w:pPr>
      <w:r w:rsidRPr="005825C9">
        <w:rPr>
          <w:sz w:val="23"/>
          <w:szCs w:val="23"/>
        </w:rPr>
        <w:t>3. Zakon o lokalnoj i područnoj (regionalnoj) samoupravi (</w:t>
      </w:r>
      <w:r>
        <w:rPr>
          <w:sz w:val="23"/>
          <w:szCs w:val="23"/>
        </w:rPr>
        <w:t>„</w:t>
      </w:r>
      <w:r w:rsidRPr="005825C9">
        <w:rPr>
          <w:sz w:val="23"/>
          <w:szCs w:val="23"/>
        </w:rPr>
        <w:t>Narodne novine</w:t>
      </w:r>
      <w:r>
        <w:rPr>
          <w:sz w:val="23"/>
          <w:szCs w:val="23"/>
        </w:rPr>
        <w:t>“</w:t>
      </w:r>
      <w:r w:rsidRPr="005825C9">
        <w:rPr>
          <w:sz w:val="23"/>
          <w:szCs w:val="23"/>
        </w:rPr>
        <w:t xml:space="preserve"> br</w:t>
      </w:r>
      <w:r>
        <w:rPr>
          <w:sz w:val="23"/>
          <w:szCs w:val="23"/>
        </w:rPr>
        <w:t>oj</w:t>
      </w:r>
      <w:r w:rsidRPr="005825C9">
        <w:rPr>
          <w:sz w:val="23"/>
          <w:szCs w:val="23"/>
        </w:rPr>
        <w:t xml:space="preserve"> 33/01, 60/01, 129/05, 109/07, 36/09, 125/08, 36/09, 150/11, 144/12, 123/17, 98/19, 144/20);</w:t>
      </w:r>
    </w:p>
    <w:p w14:paraId="564BD166" w14:textId="77777777" w:rsidR="007D35F7" w:rsidRPr="005825C9" w:rsidRDefault="007D35F7" w:rsidP="007D35F7">
      <w:pPr>
        <w:pStyle w:val="Bezproreda"/>
        <w:rPr>
          <w:sz w:val="23"/>
          <w:szCs w:val="23"/>
        </w:rPr>
      </w:pPr>
      <w:r w:rsidRPr="005825C9">
        <w:rPr>
          <w:sz w:val="23"/>
          <w:szCs w:val="23"/>
        </w:rPr>
        <w:t>4. Uredba o darovanju nekretnina u vlasništvu Republike Hrvatske (</w:t>
      </w:r>
      <w:r>
        <w:rPr>
          <w:sz w:val="23"/>
          <w:szCs w:val="23"/>
        </w:rPr>
        <w:t>„</w:t>
      </w:r>
      <w:r w:rsidRPr="005825C9">
        <w:rPr>
          <w:sz w:val="23"/>
          <w:szCs w:val="23"/>
        </w:rPr>
        <w:t>Narodne novine</w:t>
      </w:r>
      <w:r>
        <w:rPr>
          <w:sz w:val="23"/>
          <w:szCs w:val="23"/>
        </w:rPr>
        <w:t>“</w:t>
      </w:r>
      <w:r w:rsidRPr="005825C9">
        <w:rPr>
          <w:sz w:val="23"/>
          <w:szCs w:val="23"/>
        </w:rPr>
        <w:t xml:space="preserve"> br</w:t>
      </w:r>
      <w:r>
        <w:rPr>
          <w:sz w:val="23"/>
          <w:szCs w:val="23"/>
        </w:rPr>
        <w:t>oj</w:t>
      </w:r>
      <w:r w:rsidRPr="005825C9">
        <w:rPr>
          <w:sz w:val="23"/>
          <w:szCs w:val="23"/>
        </w:rPr>
        <w:t xml:space="preserve"> 95/18, 155/23) i</w:t>
      </w:r>
    </w:p>
    <w:p w14:paraId="35AD2CF8" w14:textId="77777777" w:rsidR="007D35F7" w:rsidRDefault="007D35F7" w:rsidP="007D35F7">
      <w:pPr>
        <w:pStyle w:val="Bezproreda"/>
        <w:rPr>
          <w:sz w:val="23"/>
          <w:szCs w:val="23"/>
        </w:rPr>
      </w:pPr>
      <w:r w:rsidRPr="005825C9">
        <w:rPr>
          <w:sz w:val="23"/>
          <w:szCs w:val="23"/>
        </w:rPr>
        <w:t>5. Statut Zadarske županije („Službeni glasnik Zadarske županije“ broj 11/18 – pročišćeni tekst, 5/20, 5/21).</w:t>
      </w:r>
    </w:p>
    <w:p w14:paraId="1A0D8642" w14:textId="77777777" w:rsidR="00684911" w:rsidRPr="00A47845" w:rsidRDefault="00684911" w:rsidP="00684911">
      <w:pPr>
        <w:spacing w:after="200"/>
        <w:contextualSpacing/>
        <w:jc w:val="both"/>
        <w:rPr>
          <w:sz w:val="23"/>
          <w:szCs w:val="23"/>
        </w:rPr>
      </w:pPr>
    </w:p>
    <w:p w14:paraId="13E44E72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Izvori za pripremu kandidata objavljeni u „Narodnim novinama“ dostupni su na mrežnoj stranici </w:t>
      </w:r>
      <w:hyperlink r:id="rId15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A47845">
        <w:rPr>
          <w:rFonts w:eastAsiaTheme="minorHAnsi"/>
          <w:sz w:val="23"/>
          <w:szCs w:val="23"/>
          <w:lang w:eastAsia="en-US"/>
        </w:rPr>
        <w:t>,</w:t>
      </w:r>
      <w:r w:rsidRPr="00A47845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A47845">
        <w:rPr>
          <w:sz w:val="23"/>
          <w:szCs w:val="23"/>
        </w:rPr>
        <w:t xml:space="preserve">izvori objavljeni u „Službenom glasniku Zadarske županije“ dostupni su na linku </w:t>
      </w:r>
      <w:hyperlink r:id="rId16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A47845">
        <w:rPr>
          <w:sz w:val="23"/>
          <w:szCs w:val="23"/>
        </w:rPr>
        <w:t xml:space="preserve"> .</w:t>
      </w:r>
    </w:p>
    <w:p w14:paraId="38A2354B" w14:textId="77777777" w:rsidR="00684911" w:rsidRPr="00A47845" w:rsidRDefault="00684911" w:rsidP="00684911">
      <w:pPr>
        <w:jc w:val="both"/>
        <w:rPr>
          <w:b/>
          <w:bCs/>
          <w:sz w:val="23"/>
          <w:szCs w:val="23"/>
          <w:lang w:val="en-US"/>
        </w:rPr>
      </w:pPr>
    </w:p>
    <w:p w14:paraId="41E35BD5" w14:textId="77777777" w:rsidR="00684911" w:rsidRPr="00A47845" w:rsidRDefault="00684911" w:rsidP="00684911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Prethodna provjera znanja i sposobnosti kandidata, za radno mjesto koje se popunjava predmetnim javnim natječajem, obuhvaća:</w:t>
      </w:r>
    </w:p>
    <w:p w14:paraId="4A46CF33" w14:textId="77777777" w:rsidR="00684911" w:rsidRPr="00A47845" w:rsidRDefault="00684911" w:rsidP="00684911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- pisanu provjeru znanja iz područja navedenih u pravnim izvorima za pripremanje kandidata,</w:t>
      </w:r>
    </w:p>
    <w:p w14:paraId="1987A2AF" w14:textId="77777777" w:rsidR="00684911" w:rsidRPr="00A47845" w:rsidRDefault="00684911" w:rsidP="00684911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 xml:space="preserve">-  intervju. </w:t>
      </w:r>
    </w:p>
    <w:p w14:paraId="0378CE2C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4C8A231C" w14:textId="77777777" w:rsidR="00684911" w:rsidRPr="00A47845" w:rsidRDefault="00684911" w:rsidP="00684911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Za svaki dio provjere, kandidatima se dodjeljuje broj bodova od 1 do 10, te maksimalan broj bodova koje kandidat može ostvariti na prethodnoj provjeri znanja i sposobnosti je 20 bodova.</w:t>
      </w:r>
    </w:p>
    <w:p w14:paraId="6A71BAB1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28140A1E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23D4F75E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3C229C27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V. Kandidat koji je pristupio prethodnoj provjeri znanja i sposobnosti ima pravo uvida u rezultate provedenog postupka.</w:t>
      </w:r>
    </w:p>
    <w:p w14:paraId="16CD5731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5E96B02A" w14:textId="416AB849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VI. Nakon provedenog postupka prethodne provjere znanja i sposobnosti, Povjerenstvo utvrđuje rang-listu kandidata prema ukupnom broju bodova ostvarenog na pisanom testiranju i intervjuu, te istu dostavlja pročelni</w:t>
      </w:r>
      <w:r w:rsidR="00B017C5">
        <w:rPr>
          <w:sz w:val="23"/>
          <w:szCs w:val="23"/>
        </w:rPr>
        <w:t>ku</w:t>
      </w:r>
      <w:r w:rsidRPr="00A47845">
        <w:rPr>
          <w:sz w:val="23"/>
          <w:szCs w:val="23"/>
        </w:rPr>
        <w:t xml:space="preserve"> Upravnog odjela za </w:t>
      </w:r>
      <w:r w:rsidR="007D35F7">
        <w:rPr>
          <w:sz w:val="23"/>
          <w:szCs w:val="23"/>
        </w:rPr>
        <w:t>javnu nabavu i upravljanje imovinom</w:t>
      </w:r>
      <w:r w:rsidRPr="00A47845">
        <w:rPr>
          <w:sz w:val="23"/>
          <w:szCs w:val="23"/>
        </w:rPr>
        <w:t>, uz izviješće o provedenom postupku koju potpisuju svi članovi Povjerenstva.</w:t>
      </w:r>
    </w:p>
    <w:p w14:paraId="55F13265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21271F31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Riječni i pojmovni skupovi u ovom dokumentu koji imaju rodno značenje, bez obzira jesu li korišteni u muškom i ženskom rodu, odnose se na jednak način na muški i ženski rod.</w:t>
      </w:r>
    </w:p>
    <w:p w14:paraId="74E44DC0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7587AC5E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A47845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70EC8875" w14:textId="6B90DBBE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 na oglasnoj ploči Doma Županije, Božidara Petranovića 8, Zadar, s danom </w:t>
      </w:r>
      <w:r w:rsidR="00B017C5">
        <w:rPr>
          <w:sz w:val="23"/>
          <w:szCs w:val="23"/>
        </w:rPr>
        <w:t>2</w:t>
      </w:r>
      <w:r w:rsidR="007D35F7">
        <w:rPr>
          <w:sz w:val="23"/>
          <w:szCs w:val="23"/>
        </w:rPr>
        <w:t>9</w:t>
      </w:r>
      <w:r w:rsidRPr="00A47845">
        <w:rPr>
          <w:sz w:val="23"/>
          <w:szCs w:val="23"/>
        </w:rPr>
        <w:t xml:space="preserve">. </w:t>
      </w:r>
      <w:r w:rsidR="00B017C5">
        <w:rPr>
          <w:sz w:val="23"/>
          <w:szCs w:val="23"/>
        </w:rPr>
        <w:t>veljače</w:t>
      </w:r>
      <w:r w:rsidRPr="00A47845">
        <w:rPr>
          <w:sz w:val="23"/>
          <w:szCs w:val="23"/>
        </w:rPr>
        <w:t xml:space="preserve"> 202</w:t>
      </w:r>
      <w:r w:rsidR="00B017C5">
        <w:rPr>
          <w:sz w:val="23"/>
          <w:szCs w:val="23"/>
        </w:rPr>
        <w:t>4</w:t>
      </w:r>
      <w:r w:rsidRPr="00A47845">
        <w:rPr>
          <w:sz w:val="23"/>
          <w:szCs w:val="23"/>
        </w:rPr>
        <w:t>. godine.</w:t>
      </w:r>
    </w:p>
    <w:p w14:paraId="3D3BE983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</w:p>
    <w:p w14:paraId="477F2F9C" w14:textId="7CBFA3FF" w:rsidR="007C6481" w:rsidRPr="0082223F" w:rsidRDefault="00684911" w:rsidP="007D35F7">
      <w:pPr>
        <w:pStyle w:val="NoSpacing1"/>
        <w:spacing w:line="240" w:lineRule="auto"/>
        <w:jc w:val="both"/>
        <w:rPr>
          <w:sz w:val="23"/>
          <w:szCs w:val="23"/>
        </w:rPr>
      </w:pPr>
      <w:r w:rsidRPr="00A478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47845">
        <w:rPr>
          <w:rFonts w:ascii="Times New Roman" w:hAnsi="Times New Roman" w:cs="Times New Roman"/>
          <w:b/>
          <w:sz w:val="23"/>
          <w:szCs w:val="23"/>
        </w:rPr>
        <w:tab/>
      </w:r>
      <w:r w:rsidRPr="00A47845">
        <w:rPr>
          <w:rFonts w:ascii="Times New Roman" w:hAnsi="Times New Roman" w:cs="Times New Roman"/>
          <w:b/>
          <w:sz w:val="23"/>
          <w:szCs w:val="23"/>
        </w:rPr>
        <w:tab/>
      </w:r>
      <w:r w:rsidRPr="00A47845">
        <w:rPr>
          <w:rFonts w:ascii="Times New Roman" w:hAnsi="Times New Roman" w:cs="Times New Roman"/>
          <w:b/>
          <w:sz w:val="23"/>
          <w:szCs w:val="23"/>
        </w:rPr>
        <w:tab/>
        <w:t xml:space="preserve">               </w:t>
      </w:r>
      <w:r w:rsidR="00B017C5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Pr="00A47845">
        <w:rPr>
          <w:rFonts w:ascii="Times New Roman" w:hAnsi="Times New Roman" w:cs="Times New Roman"/>
          <w:bCs/>
          <w:sz w:val="23"/>
          <w:szCs w:val="23"/>
        </w:rPr>
        <w:t>POVJERENSTVO ZA PROVEDBU JAVNOG NATJEČAJA</w:t>
      </w:r>
    </w:p>
    <w:sectPr w:rsidR="007C6481" w:rsidRPr="0082223F" w:rsidSect="00084F7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6519" w14:textId="77777777" w:rsidR="00CF0AC3" w:rsidRDefault="00CF0AC3" w:rsidP="009101C7">
      <w:r>
        <w:separator/>
      </w:r>
    </w:p>
  </w:endnote>
  <w:endnote w:type="continuationSeparator" w:id="0">
    <w:p w14:paraId="05D55940" w14:textId="77777777" w:rsidR="00CF0AC3" w:rsidRDefault="00CF0AC3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9D29" w14:textId="77777777" w:rsidR="00684911" w:rsidRDefault="0068491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90886"/>
      <w:docPartObj>
        <w:docPartGallery w:val="Page Numbers (Bottom of Page)"/>
        <w:docPartUnique/>
      </w:docPartObj>
    </w:sdtPr>
    <w:sdtEndPr/>
    <w:sdtContent>
      <w:p w14:paraId="20B61F54" w14:textId="77777777" w:rsidR="00684911" w:rsidRDefault="0068491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5DC9C48" w14:textId="77777777" w:rsidR="00684911" w:rsidRDefault="0068491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1B36" w14:textId="77777777" w:rsidR="00684911" w:rsidRDefault="00684911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EB9E" w14:textId="77777777" w:rsidR="009101C7" w:rsidRDefault="009101C7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3B9148BF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08">
          <w:rPr>
            <w:noProof/>
          </w:rPr>
          <w:t>4</w:t>
        </w:r>
        <w:r>
          <w:fldChar w:fldCharType="end"/>
        </w:r>
      </w:p>
    </w:sdtContent>
  </w:sdt>
  <w:p w14:paraId="4FA0A3EC" w14:textId="77777777" w:rsidR="009101C7" w:rsidRDefault="009101C7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8E55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9EA9" w14:textId="77777777" w:rsidR="00CF0AC3" w:rsidRDefault="00CF0AC3" w:rsidP="009101C7">
      <w:r>
        <w:separator/>
      </w:r>
    </w:p>
  </w:footnote>
  <w:footnote w:type="continuationSeparator" w:id="0">
    <w:p w14:paraId="14FA7086" w14:textId="77777777" w:rsidR="00CF0AC3" w:rsidRDefault="00CF0AC3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3253" w14:textId="77777777" w:rsidR="00684911" w:rsidRDefault="006849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17C3" w14:textId="77777777" w:rsidR="00684911" w:rsidRDefault="0068491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2800" w14:textId="77777777" w:rsidR="00684911" w:rsidRDefault="00684911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D7CA" w14:textId="77777777" w:rsidR="009101C7" w:rsidRDefault="009101C7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96D8" w14:textId="77777777" w:rsidR="009101C7" w:rsidRDefault="009101C7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D97A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6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012585">
    <w:abstractNumId w:val="13"/>
  </w:num>
  <w:num w:numId="2" w16cid:durableId="1618608600">
    <w:abstractNumId w:val="10"/>
  </w:num>
  <w:num w:numId="3" w16cid:durableId="1165437393">
    <w:abstractNumId w:val="8"/>
  </w:num>
  <w:num w:numId="4" w16cid:durableId="220865412">
    <w:abstractNumId w:val="6"/>
  </w:num>
  <w:num w:numId="5" w16cid:durableId="794712725">
    <w:abstractNumId w:val="14"/>
  </w:num>
  <w:num w:numId="6" w16cid:durableId="387998271">
    <w:abstractNumId w:val="7"/>
  </w:num>
  <w:num w:numId="7" w16cid:durableId="685981461">
    <w:abstractNumId w:val="12"/>
  </w:num>
  <w:num w:numId="8" w16cid:durableId="12664951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1767421">
    <w:abstractNumId w:val="15"/>
  </w:num>
  <w:num w:numId="10" w16cid:durableId="74477390">
    <w:abstractNumId w:val="0"/>
  </w:num>
  <w:num w:numId="11" w16cid:durableId="538788239">
    <w:abstractNumId w:val="3"/>
  </w:num>
  <w:num w:numId="12" w16cid:durableId="1787429588">
    <w:abstractNumId w:val="11"/>
  </w:num>
  <w:num w:numId="13" w16cid:durableId="216014086">
    <w:abstractNumId w:val="2"/>
  </w:num>
  <w:num w:numId="14" w16cid:durableId="494881088">
    <w:abstractNumId w:val="5"/>
  </w:num>
  <w:num w:numId="15" w16cid:durableId="1820420401">
    <w:abstractNumId w:val="9"/>
  </w:num>
  <w:num w:numId="16" w16cid:durableId="400564032">
    <w:abstractNumId w:val="4"/>
  </w:num>
  <w:num w:numId="17" w16cid:durableId="1215658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39D9"/>
    <w:rsid w:val="000364F7"/>
    <w:rsid w:val="00041232"/>
    <w:rsid w:val="00042A55"/>
    <w:rsid w:val="000513C4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0F6992"/>
    <w:rsid w:val="001154C4"/>
    <w:rsid w:val="0012037F"/>
    <w:rsid w:val="00121BBC"/>
    <w:rsid w:val="00136CA0"/>
    <w:rsid w:val="0014427E"/>
    <w:rsid w:val="00145F7F"/>
    <w:rsid w:val="0014600E"/>
    <w:rsid w:val="00157453"/>
    <w:rsid w:val="00165136"/>
    <w:rsid w:val="001749B1"/>
    <w:rsid w:val="0018569F"/>
    <w:rsid w:val="00190602"/>
    <w:rsid w:val="00191B66"/>
    <w:rsid w:val="00196C70"/>
    <w:rsid w:val="0019768A"/>
    <w:rsid w:val="001976F6"/>
    <w:rsid w:val="001A5508"/>
    <w:rsid w:val="001B4AF0"/>
    <w:rsid w:val="001B5D3C"/>
    <w:rsid w:val="001B7159"/>
    <w:rsid w:val="001D003C"/>
    <w:rsid w:val="001D1FFC"/>
    <w:rsid w:val="001D224A"/>
    <w:rsid w:val="001D5B3C"/>
    <w:rsid w:val="001E0780"/>
    <w:rsid w:val="001E77E6"/>
    <w:rsid w:val="001F35D7"/>
    <w:rsid w:val="00201551"/>
    <w:rsid w:val="00216F9E"/>
    <w:rsid w:val="002235A2"/>
    <w:rsid w:val="0022728A"/>
    <w:rsid w:val="002310A4"/>
    <w:rsid w:val="002415BF"/>
    <w:rsid w:val="00256E1C"/>
    <w:rsid w:val="002606F6"/>
    <w:rsid w:val="00264027"/>
    <w:rsid w:val="002647F3"/>
    <w:rsid w:val="0026578C"/>
    <w:rsid w:val="00280BB8"/>
    <w:rsid w:val="002815C7"/>
    <w:rsid w:val="00281EAE"/>
    <w:rsid w:val="00285A82"/>
    <w:rsid w:val="00296932"/>
    <w:rsid w:val="002A1847"/>
    <w:rsid w:val="002A7F8C"/>
    <w:rsid w:val="002B76AF"/>
    <w:rsid w:val="002C12DA"/>
    <w:rsid w:val="002C202E"/>
    <w:rsid w:val="002E3F3F"/>
    <w:rsid w:val="002F2BA0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27C4E"/>
    <w:rsid w:val="00335CE3"/>
    <w:rsid w:val="00344E0C"/>
    <w:rsid w:val="003602EF"/>
    <w:rsid w:val="00360A3D"/>
    <w:rsid w:val="00375DDA"/>
    <w:rsid w:val="00376E29"/>
    <w:rsid w:val="00377326"/>
    <w:rsid w:val="003810FC"/>
    <w:rsid w:val="00383D4A"/>
    <w:rsid w:val="00387B1C"/>
    <w:rsid w:val="00390CCD"/>
    <w:rsid w:val="003A0CD2"/>
    <w:rsid w:val="003B4C05"/>
    <w:rsid w:val="003C25CE"/>
    <w:rsid w:val="003F6947"/>
    <w:rsid w:val="003F6A95"/>
    <w:rsid w:val="004026D7"/>
    <w:rsid w:val="00404800"/>
    <w:rsid w:val="00423652"/>
    <w:rsid w:val="004337E5"/>
    <w:rsid w:val="00450B1A"/>
    <w:rsid w:val="004574A3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E4415"/>
    <w:rsid w:val="004F206E"/>
    <w:rsid w:val="004F5F5C"/>
    <w:rsid w:val="005064A9"/>
    <w:rsid w:val="00506D29"/>
    <w:rsid w:val="00507600"/>
    <w:rsid w:val="00520211"/>
    <w:rsid w:val="0052314A"/>
    <w:rsid w:val="0052757E"/>
    <w:rsid w:val="00534A95"/>
    <w:rsid w:val="00536525"/>
    <w:rsid w:val="005433DE"/>
    <w:rsid w:val="00550C6D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A569E"/>
    <w:rsid w:val="005D119C"/>
    <w:rsid w:val="005D1515"/>
    <w:rsid w:val="005D3052"/>
    <w:rsid w:val="005D61AF"/>
    <w:rsid w:val="005E5409"/>
    <w:rsid w:val="005F453E"/>
    <w:rsid w:val="00601198"/>
    <w:rsid w:val="00611056"/>
    <w:rsid w:val="006370B2"/>
    <w:rsid w:val="00637CDB"/>
    <w:rsid w:val="00662471"/>
    <w:rsid w:val="00670976"/>
    <w:rsid w:val="0067234B"/>
    <w:rsid w:val="00677B27"/>
    <w:rsid w:val="00684911"/>
    <w:rsid w:val="006855B4"/>
    <w:rsid w:val="006A1F03"/>
    <w:rsid w:val="006B46A6"/>
    <w:rsid w:val="006F2B60"/>
    <w:rsid w:val="006F6B69"/>
    <w:rsid w:val="006F79D9"/>
    <w:rsid w:val="00703CA4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D35F7"/>
    <w:rsid w:val="007E4A37"/>
    <w:rsid w:val="007E4FAF"/>
    <w:rsid w:val="007E5FC7"/>
    <w:rsid w:val="00801618"/>
    <w:rsid w:val="00807188"/>
    <w:rsid w:val="0081171B"/>
    <w:rsid w:val="00813FDA"/>
    <w:rsid w:val="0082223F"/>
    <w:rsid w:val="008349C5"/>
    <w:rsid w:val="00841BCB"/>
    <w:rsid w:val="00842DA1"/>
    <w:rsid w:val="0085311C"/>
    <w:rsid w:val="00857E08"/>
    <w:rsid w:val="0086081A"/>
    <w:rsid w:val="00862690"/>
    <w:rsid w:val="00866587"/>
    <w:rsid w:val="00871F62"/>
    <w:rsid w:val="00872571"/>
    <w:rsid w:val="00881BDD"/>
    <w:rsid w:val="00892BB1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49E7"/>
    <w:rsid w:val="00987E37"/>
    <w:rsid w:val="00990A6F"/>
    <w:rsid w:val="009A1FF8"/>
    <w:rsid w:val="009D7FDD"/>
    <w:rsid w:val="00A12186"/>
    <w:rsid w:val="00A21AC5"/>
    <w:rsid w:val="00A30145"/>
    <w:rsid w:val="00A30C54"/>
    <w:rsid w:val="00A31BC8"/>
    <w:rsid w:val="00A33ABE"/>
    <w:rsid w:val="00A36BCF"/>
    <w:rsid w:val="00A404F1"/>
    <w:rsid w:val="00A43B9A"/>
    <w:rsid w:val="00A45033"/>
    <w:rsid w:val="00A650B0"/>
    <w:rsid w:val="00A6778C"/>
    <w:rsid w:val="00A727E8"/>
    <w:rsid w:val="00A75793"/>
    <w:rsid w:val="00A83FCE"/>
    <w:rsid w:val="00A87748"/>
    <w:rsid w:val="00A92B1D"/>
    <w:rsid w:val="00A92DFC"/>
    <w:rsid w:val="00A977C4"/>
    <w:rsid w:val="00AA3B29"/>
    <w:rsid w:val="00AC2D46"/>
    <w:rsid w:val="00AC5ED1"/>
    <w:rsid w:val="00AD0736"/>
    <w:rsid w:val="00AD0AB0"/>
    <w:rsid w:val="00AE0CCA"/>
    <w:rsid w:val="00AF46FD"/>
    <w:rsid w:val="00AF5C29"/>
    <w:rsid w:val="00AF77AE"/>
    <w:rsid w:val="00B0173A"/>
    <w:rsid w:val="00B017C5"/>
    <w:rsid w:val="00B077FC"/>
    <w:rsid w:val="00B14349"/>
    <w:rsid w:val="00B1572A"/>
    <w:rsid w:val="00B21A87"/>
    <w:rsid w:val="00B32690"/>
    <w:rsid w:val="00B40CED"/>
    <w:rsid w:val="00B52369"/>
    <w:rsid w:val="00B7698C"/>
    <w:rsid w:val="00B77D1E"/>
    <w:rsid w:val="00B94EE8"/>
    <w:rsid w:val="00B95796"/>
    <w:rsid w:val="00BA01F9"/>
    <w:rsid w:val="00BA2061"/>
    <w:rsid w:val="00BA2D0B"/>
    <w:rsid w:val="00BB0622"/>
    <w:rsid w:val="00BB27F1"/>
    <w:rsid w:val="00BB433F"/>
    <w:rsid w:val="00BB4EEB"/>
    <w:rsid w:val="00BD0B8D"/>
    <w:rsid w:val="00BD41DB"/>
    <w:rsid w:val="00BD6772"/>
    <w:rsid w:val="00BD709A"/>
    <w:rsid w:val="00BD74D2"/>
    <w:rsid w:val="00BE07D4"/>
    <w:rsid w:val="00BE1105"/>
    <w:rsid w:val="00C012FF"/>
    <w:rsid w:val="00C14B30"/>
    <w:rsid w:val="00C14EEC"/>
    <w:rsid w:val="00C15736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A30D1"/>
    <w:rsid w:val="00CA38D9"/>
    <w:rsid w:val="00CA7F15"/>
    <w:rsid w:val="00CC0D0B"/>
    <w:rsid w:val="00CC4F11"/>
    <w:rsid w:val="00CD1D00"/>
    <w:rsid w:val="00CD3A0B"/>
    <w:rsid w:val="00CE0D96"/>
    <w:rsid w:val="00CF0AC3"/>
    <w:rsid w:val="00D17D91"/>
    <w:rsid w:val="00D24DC9"/>
    <w:rsid w:val="00D24DFC"/>
    <w:rsid w:val="00D27C13"/>
    <w:rsid w:val="00D31AC5"/>
    <w:rsid w:val="00D3439D"/>
    <w:rsid w:val="00D35DD7"/>
    <w:rsid w:val="00D378A1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0257A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1DB3"/>
    <w:rsid w:val="00E93149"/>
    <w:rsid w:val="00E97495"/>
    <w:rsid w:val="00EC1780"/>
    <w:rsid w:val="00EC1834"/>
    <w:rsid w:val="00EE3D09"/>
    <w:rsid w:val="00EE629E"/>
    <w:rsid w:val="00F0716F"/>
    <w:rsid w:val="00F07419"/>
    <w:rsid w:val="00F16975"/>
    <w:rsid w:val="00F1778D"/>
    <w:rsid w:val="00F27038"/>
    <w:rsid w:val="00F27797"/>
    <w:rsid w:val="00F330FF"/>
    <w:rsid w:val="00F64D5D"/>
    <w:rsid w:val="00F913AB"/>
    <w:rsid w:val="00F92B2C"/>
    <w:rsid w:val="00F937B6"/>
    <w:rsid w:val="00FA3262"/>
    <w:rsid w:val="00FD1A7E"/>
    <w:rsid w:val="00FE5BF7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BAD4"/>
  <w15:docId w15:val="{34B724A9-214B-463D-BE91-73FDEB3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D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0B84-F4CE-4AF6-BEAB-0B07F1F8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3</cp:revision>
  <cp:lastPrinted>2022-04-06T07:32:00Z</cp:lastPrinted>
  <dcterms:created xsi:type="dcterms:W3CDTF">2024-02-28T13:14:00Z</dcterms:created>
  <dcterms:modified xsi:type="dcterms:W3CDTF">2024-02-28T14:21:00Z</dcterms:modified>
</cp:coreProperties>
</file>