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E8" w:rsidRPr="004F16E8" w:rsidRDefault="004F16E8" w:rsidP="0041201D">
      <w:pPr>
        <w:jc w:val="both"/>
        <w:rPr>
          <w:rFonts w:ascii="Times New Roman" w:hAnsi="Times New Roman"/>
          <w:bCs/>
          <w:iCs/>
          <w:sz w:val="24"/>
          <w:szCs w:val="24"/>
        </w:rPr>
      </w:pPr>
    </w:p>
    <w:p w:rsidR="004F16E8" w:rsidRPr="004F16E8" w:rsidRDefault="004F16E8" w:rsidP="0041201D">
      <w:pPr>
        <w:jc w:val="both"/>
        <w:rPr>
          <w:rFonts w:ascii="Times New Roman" w:hAnsi="Times New Roman"/>
          <w:bCs/>
          <w:iCs/>
          <w:sz w:val="24"/>
          <w:szCs w:val="24"/>
        </w:rPr>
      </w:pPr>
    </w:p>
    <w:p w:rsidR="004F16E8" w:rsidRPr="004F16E8" w:rsidRDefault="004F16E8" w:rsidP="0041201D">
      <w:pPr>
        <w:jc w:val="both"/>
        <w:rPr>
          <w:rFonts w:ascii="Times New Roman" w:hAnsi="Times New Roman"/>
          <w:bCs/>
          <w:iCs/>
          <w:sz w:val="24"/>
          <w:szCs w:val="24"/>
        </w:rPr>
      </w:pP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9110D7" w:rsidRDefault="009110D7"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 xml:space="preserve">UPRAVNI ODJEL ZA ZDRAVSTVO, </w:t>
      </w: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SOCIJALNU SKRB, UDRUGE I MLADE</w:t>
      </w: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 xml:space="preserve">KLASA: </w:t>
      </w:r>
      <w:r w:rsidR="00F4217D">
        <w:rPr>
          <w:rFonts w:ascii="Times New Roman" w:hAnsi="Times New Roman"/>
          <w:b/>
          <w:sz w:val="24"/>
          <w:szCs w:val="24"/>
        </w:rPr>
        <w:t>011-03/19-1/2</w:t>
      </w: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 xml:space="preserve">URBROJ: </w:t>
      </w:r>
      <w:r w:rsidR="00F4217D">
        <w:rPr>
          <w:rFonts w:ascii="Times New Roman" w:hAnsi="Times New Roman"/>
          <w:b/>
          <w:sz w:val="24"/>
          <w:szCs w:val="24"/>
        </w:rPr>
        <w:t>2198/1-05-19-6</w:t>
      </w:r>
    </w:p>
    <w:p w:rsidR="004F16E8" w:rsidRPr="004F16E8" w:rsidRDefault="004F16E8" w:rsidP="004F16E8">
      <w:pPr>
        <w:rPr>
          <w:rFonts w:ascii="Times New Roman" w:hAnsi="Times New Roman"/>
          <w:b/>
          <w:sz w:val="24"/>
          <w:szCs w:val="24"/>
        </w:rPr>
      </w:pPr>
    </w:p>
    <w:p w:rsidR="004F16E8" w:rsidRPr="004F16E8" w:rsidRDefault="00F4217D" w:rsidP="004F16E8">
      <w:pPr>
        <w:rPr>
          <w:rFonts w:ascii="Times New Roman" w:hAnsi="Times New Roman"/>
          <w:b/>
          <w:sz w:val="24"/>
          <w:szCs w:val="24"/>
        </w:rPr>
      </w:pPr>
      <w:r>
        <w:rPr>
          <w:rFonts w:ascii="Times New Roman" w:hAnsi="Times New Roman"/>
          <w:b/>
          <w:sz w:val="24"/>
          <w:szCs w:val="24"/>
        </w:rPr>
        <w:t>Zadar,14. svibnja 2019. godine</w:t>
      </w:r>
    </w:p>
    <w:p w:rsidR="004F16E8" w:rsidRPr="004F16E8" w:rsidRDefault="004F16E8" w:rsidP="004F16E8">
      <w:pPr>
        <w:rPr>
          <w:rFonts w:ascii="Times New Roman" w:hAnsi="Times New Roman"/>
          <w:sz w:val="24"/>
          <w:szCs w:val="24"/>
        </w:rPr>
      </w:pPr>
    </w:p>
    <w:p w:rsidR="004F16E8" w:rsidRPr="004F16E8" w:rsidRDefault="004F16E8" w:rsidP="004F16E8">
      <w:pPr>
        <w:ind w:left="4140"/>
        <w:jc w:val="right"/>
        <w:rPr>
          <w:rFonts w:ascii="Times New Roman" w:hAnsi="Times New Roman"/>
          <w:b/>
          <w:sz w:val="24"/>
          <w:szCs w:val="24"/>
        </w:rPr>
      </w:pPr>
      <w:r w:rsidRPr="004F16E8">
        <w:rPr>
          <w:rFonts w:ascii="Times New Roman" w:hAnsi="Times New Roman"/>
          <w:b/>
          <w:sz w:val="24"/>
          <w:szCs w:val="24"/>
        </w:rPr>
        <w:t>ŽUPAN</w:t>
      </w:r>
    </w:p>
    <w:p w:rsidR="004F16E8" w:rsidRPr="004F16E8" w:rsidRDefault="004F16E8" w:rsidP="004F16E8">
      <w:pPr>
        <w:jc w:val="both"/>
        <w:rPr>
          <w:rFonts w:ascii="Times New Roman" w:hAnsi="Times New Roman"/>
          <w:sz w:val="24"/>
          <w:szCs w:val="24"/>
        </w:rPr>
      </w:pPr>
    </w:p>
    <w:p w:rsidR="004F16E8" w:rsidRPr="004F16E8" w:rsidRDefault="004F16E8" w:rsidP="004F16E8">
      <w:pPr>
        <w:pStyle w:val="Bezproreda"/>
        <w:ind w:left="2160" w:hanging="2160"/>
        <w:jc w:val="both"/>
      </w:pPr>
      <w:r w:rsidRPr="004F16E8">
        <w:rPr>
          <w:b/>
          <w:bCs/>
        </w:rPr>
        <w:t>PREDMET:</w:t>
      </w:r>
      <w:r w:rsidRPr="004F16E8">
        <w:rPr>
          <w:b/>
          <w:bCs/>
        </w:rPr>
        <w:tab/>
      </w:r>
      <w:r w:rsidRPr="004F16E8">
        <w:t xml:space="preserve">Nacrt prijedloga Odluke o broju ordinacija u Domu zdravlja Zadarske županije </w:t>
      </w:r>
    </w:p>
    <w:p w:rsidR="004F16E8" w:rsidRPr="004F16E8" w:rsidRDefault="004F16E8" w:rsidP="004F16E8">
      <w:pPr>
        <w:pStyle w:val="Bezproreda"/>
        <w:ind w:left="2124" w:hanging="2124"/>
        <w:jc w:val="both"/>
      </w:pPr>
      <w:r w:rsidRPr="004F16E8">
        <w:rPr>
          <w:b/>
          <w:bCs/>
        </w:rPr>
        <w:t>PRAVNI TEMELJ</w:t>
      </w:r>
      <w:r>
        <w:t>:</w:t>
      </w:r>
      <w:r w:rsidRPr="004F16E8">
        <w:t xml:space="preserve">Zakon o zdravstvenoj zaštiti (Narodne novine broj: 100/18), Statut Zadarske županije (Službeni glasnik Zadarske županije broj 15/09, 7/10, 11/10, 4/12, 2/13, 14/13 i 3/18) </w:t>
      </w:r>
    </w:p>
    <w:p w:rsidR="004F16E8" w:rsidRPr="004F16E8" w:rsidRDefault="004F16E8" w:rsidP="004F16E8">
      <w:pPr>
        <w:rPr>
          <w:rFonts w:ascii="Times New Roman" w:hAnsi="Times New Roman"/>
          <w:sz w:val="24"/>
          <w:szCs w:val="24"/>
        </w:rPr>
      </w:pPr>
    </w:p>
    <w:p w:rsidR="004F16E8" w:rsidRPr="004F16E8" w:rsidRDefault="004F16E8" w:rsidP="004F16E8">
      <w:pPr>
        <w:rPr>
          <w:rFonts w:ascii="Times New Roman" w:hAnsi="Times New Roman"/>
          <w:b/>
          <w:bCs/>
          <w:sz w:val="24"/>
          <w:szCs w:val="24"/>
        </w:rPr>
      </w:pPr>
      <w:r w:rsidRPr="004F16E8">
        <w:rPr>
          <w:rFonts w:ascii="Times New Roman" w:hAnsi="Times New Roman"/>
          <w:b/>
          <w:bCs/>
          <w:sz w:val="24"/>
          <w:szCs w:val="24"/>
        </w:rPr>
        <w:t xml:space="preserve">NADLEŽNOST </w:t>
      </w:r>
    </w:p>
    <w:p w:rsidR="004F16E8" w:rsidRPr="004F16E8" w:rsidRDefault="004F16E8" w:rsidP="004F16E8">
      <w:pPr>
        <w:rPr>
          <w:rFonts w:ascii="Times New Roman" w:hAnsi="Times New Roman"/>
          <w:bCs/>
          <w:sz w:val="24"/>
          <w:szCs w:val="24"/>
        </w:rPr>
      </w:pPr>
      <w:r w:rsidRPr="004F16E8">
        <w:rPr>
          <w:rFonts w:ascii="Times New Roman" w:hAnsi="Times New Roman"/>
          <w:b/>
          <w:bCs/>
          <w:sz w:val="24"/>
          <w:szCs w:val="24"/>
        </w:rPr>
        <w:t>ZA DONOŠENJE</w:t>
      </w:r>
      <w:r w:rsidRPr="004F16E8">
        <w:rPr>
          <w:rFonts w:ascii="Times New Roman" w:hAnsi="Times New Roman"/>
          <w:sz w:val="24"/>
          <w:szCs w:val="24"/>
        </w:rPr>
        <w:t>:</w:t>
      </w:r>
      <w:r w:rsidRPr="004F16E8">
        <w:rPr>
          <w:rFonts w:ascii="Times New Roman" w:hAnsi="Times New Roman"/>
          <w:sz w:val="24"/>
          <w:szCs w:val="24"/>
        </w:rPr>
        <w:tab/>
      </w:r>
      <w:r w:rsidRPr="004F16E8">
        <w:rPr>
          <w:rFonts w:ascii="Times New Roman" w:hAnsi="Times New Roman"/>
          <w:bCs/>
          <w:sz w:val="24"/>
          <w:szCs w:val="24"/>
        </w:rPr>
        <w:t xml:space="preserve">Županijska skupština </w:t>
      </w:r>
    </w:p>
    <w:p w:rsidR="004F16E8" w:rsidRPr="004F16E8" w:rsidRDefault="004F16E8" w:rsidP="004F16E8">
      <w:pPr>
        <w:rPr>
          <w:rFonts w:ascii="Times New Roman" w:hAnsi="Times New Roman"/>
          <w:sz w:val="24"/>
          <w:szCs w:val="24"/>
        </w:rPr>
      </w:pPr>
    </w:p>
    <w:p w:rsidR="004F16E8" w:rsidRPr="004F16E8" w:rsidRDefault="004F16E8" w:rsidP="004F16E8">
      <w:pPr>
        <w:rPr>
          <w:rFonts w:ascii="Times New Roman" w:hAnsi="Times New Roman"/>
          <w:bCs/>
          <w:sz w:val="24"/>
          <w:szCs w:val="24"/>
        </w:rPr>
      </w:pPr>
      <w:r w:rsidRPr="004F16E8">
        <w:rPr>
          <w:rFonts w:ascii="Times New Roman" w:hAnsi="Times New Roman"/>
          <w:b/>
          <w:bCs/>
          <w:sz w:val="24"/>
          <w:szCs w:val="24"/>
        </w:rPr>
        <w:t>PREDLAGATELJ:</w:t>
      </w:r>
      <w:r w:rsidRPr="004F16E8">
        <w:rPr>
          <w:rFonts w:ascii="Times New Roman" w:hAnsi="Times New Roman"/>
          <w:sz w:val="24"/>
          <w:szCs w:val="24"/>
        </w:rPr>
        <w:t xml:space="preserve"> </w:t>
      </w:r>
      <w:r w:rsidRPr="004F16E8">
        <w:rPr>
          <w:rFonts w:ascii="Times New Roman" w:hAnsi="Times New Roman"/>
          <w:sz w:val="24"/>
          <w:szCs w:val="24"/>
        </w:rPr>
        <w:tab/>
      </w:r>
      <w:r w:rsidRPr="004F16E8">
        <w:rPr>
          <w:rFonts w:ascii="Times New Roman" w:hAnsi="Times New Roman"/>
          <w:bCs/>
          <w:sz w:val="24"/>
          <w:szCs w:val="24"/>
        </w:rPr>
        <w:t>Upravni odjel za zdravstvo, socijalnu skrb, udruge i mlade</w:t>
      </w:r>
    </w:p>
    <w:p w:rsidR="004F16E8" w:rsidRPr="004F16E8" w:rsidRDefault="004F16E8" w:rsidP="004F16E8">
      <w:pPr>
        <w:rPr>
          <w:rFonts w:ascii="Times New Roman" w:hAnsi="Times New Roman"/>
          <w:sz w:val="24"/>
          <w:szCs w:val="24"/>
        </w:rPr>
      </w:pPr>
    </w:p>
    <w:p w:rsidR="004F16E8" w:rsidRPr="004F16E8" w:rsidRDefault="004F16E8" w:rsidP="004F16E8">
      <w:pPr>
        <w:tabs>
          <w:tab w:val="left" w:pos="284"/>
        </w:tabs>
        <w:ind w:left="2160" w:hanging="2160"/>
        <w:jc w:val="both"/>
        <w:rPr>
          <w:rFonts w:ascii="Times New Roman" w:hAnsi="Times New Roman"/>
          <w:bCs/>
          <w:sz w:val="24"/>
          <w:szCs w:val="24"/>
        </w:rPr>
      </w:pPr>
      <w:r w:rsidRPr="004F16E8">
        <w:rPr>
          <w:rFonts w:ascii="Times New Roman" w:hAnsi="Times New Roman"/>
          <w:b/>
          <w:bCs/>
          <w:sz w:val="24"/>
          <w:szCs w:val="24"/>
        </w:rPr>
        <w:t>IZVJESTITELJ</w:t>
      </w:r>
      <w:r w:rsidRPr="004F16E8">
        <w:rPr>
          <w:rFonts w:ascii="Times New Roman" w:hAnsi="Times New Roman"/>
          <w:sz w:val="24"/>
          <w:szCs w:val="24"/>
        </w:rPr>
        <w:t xml:space="preserve">: </w:t>
      </w:r>
      <w:r w:rsidRPr="004F16E8">
        <w:rPr>
          <w:rFonts w:ascii="Times New Roman" w:hAnsi="Times New Roman"/>
          <w:sz w:val="24"/>
          <w:szCs w:val="24"/>
        </w:rPr>
        <w:tab/>
      </w:r>
      <w:r w:rsidRPr="004F16E8">
        <w:rPr>
          <w:rFonts w:ascii="Times New Roman" w:hAnsi="Times New Roman"/>
          <w:bCs/>
          <w:sz w:val="24"/>
          <w:szCs w:val="24"/>
        </w:rPr>
        <w:t>Bernard Maruna,dipl. iur., pročelnik Upravnog odjela za zdravstvo,  socijalnu skrb, udruge i mlade</w:t>
      </w:r>
    </w:p>
    <w:p w:rsidR="004F16E8" w:rsidRPr="004F16E8" w:rsidRDefault="004F16E8" w:rsidP="004F16E8">
      <w:pPr>
        <w:ind w:left="4245" w:hanging="4245"/>
        <w:jc w:val="both"/>
        <w:rPr>
          <w:rFonts w:ascii="Times New Roman" w:hAnsi="Times New Roman"/>
          <w:b/>
          <w:bCs/>
          <w:sz w:val="24"/>
          <w:szCs w:val="24"/>
        </w:rPr>
      </w:pPr>
    </w:p>
    <w:p w:rsidR="004F16E8" w:rsidRPr="004F16E8" w:rsidRDefault="004F16E8" w:rsidP="004F16E8">
      <w:pPr>
        <w:rPr>
          <w:rFonts w:ascii="Times New Roman" w:hAnsi="Times New Roman"/>
          <w:b/>
          <w:bCs/>
          <w:sz w:val="24"/>
          <w:szCs w:val="24"/>
        </w:rPr>
      </w:pPr>
      <w:r w:rsidRPr="004F16E8">
        <w:rPr>
          <w:rFonts w:ascii="Times New Roman" w:hAnsi="Times New Roman"/>
          <w:b/>
          <w:bCs/>
          <w:sz w:val="24"/>
          <w:szCs w:val="24"/>
        </w:rPr>
        <w:t xml:space="preserve">OBRAZLOŽENJE: </w:t>
      </w:r>
    </w:p>
    <w:p w:rsidR="004F16E8" w:rsidRPr="004F16E8" w:rsidRDefault="004F16E8" w:rsidP="004F16E8">
      <w:pPr>
        <w:jc w:val="both"/>
        <w:rPr>
          <w:rFonts w:ascii="Times New Roman" w:hAnsi="Times New Roman"/>
          <w:bCs/>
          <w:sz w:val="24"/>
          <w:szCs w:val="24"/>
        </w:rPr>
      </w:pPr>
    </w:p>
    <w:p w:rsidR="004F16E8" w:rsidRPr="004F16E8" w:rsidRDefault="004F16E8" w:rsidP="004F16E8">
      <w:pPr>
        <w:jc w:val="both"/>
        <w:rPr>
          <w:rFonts w:ascii="Times New Roman" w:hAnsi="Times New Roman"/>
          <w:bCs/>
          <w:sz w:val="24"/>
          <w:szCs w:val="24"/>
        </w:rPr>
      </w:pPr>
      <w:r w:rsidRPr="004F16E8">
        <w:rPr>
          <w:rFonts w:ascii="Times New Roman" w:hAnsi="Times New Roman"/>
          <w:bCs/>
          <w:sz w:val="24"/>
          <w:szCs w:val="24"/>
        </w:rPr>
        <w:t>Dom zdravlja kao zdravstvena ustanova, sukladno</w:t>
      </w:r>
      <w:r w:rsidRPr="004F16E8">
        <w:rPr>
          <w:rFonts w:ascii="Times New Roman" w:hAnsi="Times New Roman"/>
          <w:sz w:val="24"/>
          <w:szCs w:val="24"/>
        </w:rPr>
        <w:t xml:space="preserve"> članku</w:t>
      </w:r>
      <w:r w:rsidRPr="004F16E8">
        <w:rPr>
          <w:rFonts w:ascii="Times New Roman" w:hAnsi="Times New Roman"/>
          <w:bCs/>
          <w:sz w:val="24"/>
          <w:szCs w:val="24"/>
        </w:rPr>
        <w:t xml:space="preserve">103. </w:t>
      </w:r>
      <w:r w:rsidR="00607C12">
        <w:rPr>
          <w:rFonts w:ascii="Times New Roman" w:hAnsi="Times New Roman"/>
          <w:bCs/>
          <w:sz w:val="24"/>
          <w:szCs w:val="24"/>
        </w:rPr>
        <w:t>Zakona o zdravstvenoj zaštiti (</w:t>
      </w:r>
      <w:r w:rsidRPr="004F16E8">
        <w:rPr>
          <w:rFonts w:ascii="Times New Roman" w:hAnsi="Times New Roman"/>
          <w:bCs/>
          <w:sz w:val="24"/>
          <w:szCs w:val="24"/>
        </w:rPr>
        <w:t>Narodne novine broj 100/18) nositelj je zdravstvene zaštite na primarnoj razini zdravstvene djelatnosti te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rsidR="004F16E8" w:rsidRPr="004F16E8" w:rsidRDefault="004F16E8" w:rsidP="004F16E8">
      <w:pPr>
        <w:jc w:val="both"/>
        <w:rPr>
          <w:rFonts w:ascii="Times New Roman" w:hAnsi="Times New Roman"/>
          <w:bCs/>
          <w:sz w:val="24"/>
          <w:szCs w:val="24"/>
        </w:rPr>
      </w:pPr>
      <w:r w:rsidRPr="004F16E8">
        <w:rPr>
          <w:rFonts w:ascii="Times New Roman" w:hAnsi="Times New Roman"/>
          <w:bCs/>
          <w:sz w:val="24"/>
          <w:szCs w:val="24"/>
        </w:rPr>
        <w:t>Člankom 46. Zakona utvrđeno je da primarnu zdravstvenu zaštitu u djelatnostima obiteljske (opće) medicine, dentalne zdravstvene zaštite, zdravstvene zaštite žena, zdravstvene zaštite predškolske djece, medicine rada / medicine rada i sporta, laboratorijske dijagnostike te zdravstvene njege u kući, a koja se do 1. siječnja 2019. godine obavljala na osnovu koncesija javne zdravstvene službe</w:t>
      </w:r>
      <w:r w:rsidR="00830D4C">
        <w:rPr>
          <w:rFonts w:ascii="Times New Roman" w:hAnsi="Times New Roman"/>
          <w:bCs/>
          <w:sz w:val="24"/>
          <w:szCs w:val="24"/>
        </w:rPr>
        <w:t xml:space="preserve"> dane</w:t>
      </w:r>
      <w:r w:rsidRPr="004F16E8">
        <w:rPr>
          <w:rFonts w:ascii="Times New Roman" w:hAnsi="Times New Roman"/>
          <w:bCs/>
          <w:sz w:val="24"/>
          <w:szCs w:val="24"/>
        </w:rPr>
        <w:t xml:space="preserve"> privatnim zdravstvenim radnicima, mogu i dalje obavljati privatni zdravstveni radnici u ordinacijama kao novom obliku rada privatnih zdravstvenih radnika u mreži javne zdravstvene službe. </w:t>
      </w:r>
    </w:p>
    <w:p w:rsidR="00E46922" w:rsidRDefault="004F16E8" w:rsidP="004F16E8">
      <w:pPr>
        <w:jc w:val="both"/>
        <w:rPr>
          <w:rFonts w:ascii="Times New Roman" w:hAnsi="Times New Roman"/>
          <w:bCs/>
          <w:sz w:val="24"/>
          <w:szCs w:val="24"/>
        </w:rPr>
      </w:pPr>
      <w:r w:rsidRPr="00E46922">
        <w:rPr>
          <w:rFonts w:ascii="Times New Roman" w:hAnsi="Times New Roman"/>
          <w:bCs/>
          <w:sz w:val="24"/>
          <w:szCs w:val="24"/>
        </w:rPr>
        <w:t xml:space="preserve">U mreži javne zdravstvene službe za područje Zadarske županije </w:t>
      </w:r>
      <w:r w:rsidR="005A6E60" w:rsidRPr="00E46922">
        <w:rPr>
          <w:rFonts w:ascii="Times New Roman" w:hAnsi="Times New Roman"/>
          <w:bCs/>
          <w:sz w:val="24"/>
          <w:szCs w:val="24"/>
        </w:rPr>
        <w:t>za djelatnosti op</w:t>
      </w:r>
      <w:r w:rsidR="005A6E60" w:rsidRPr="00E46922">
        <w:rPr>
          <w:rFonts w:ascii="Times New Roman" w:hAnsi="Times New Roman" w:hint="eastAsia"/>
          <w:bCs/>
          <w:sz w:val="24"/>
          <w:szCs w:val="24"/>
        </w:rPr>
        <w:t>ć</w:t>
      </w:r>
      <w:r w:rsidR="005A6E60" w:rsidRPr="00E46922">
        <w:rPr>
          <w:rFonts w:ascii="Times New Roman" w:hAnsi="Times New Roman"/>
          <w:bCs/>
          <w:sz w:val="24"/>
          <w:szCs w:val="24"/>
        </w:rPr>
        <w:t>e/obiteljske medicine, dentalne medicine, zdravstvene zaštite žena, zdravstvene zaštite predškolske djece,medicine rada, laboratorijske</w:t>
      </w:r>
      <w:r w:rsidR="000400DC" w:rsidRPr="00E46922">
        <w:rPr>
          <w:rFonts w:ascii="Times New Roman" w:hAnsi="Times New Roman"/>
          <w:bCs/>
          <w:sz w:val="24"/>
          <w:szCs w:val="24"/>
        </w:rPr>
        <w:t xml:space="preserve"> dijagnostike i zd</w:t>
      </w:r>
      <w:r w:rsidR="005A6E60" w:rsidRPr="00E46922">
        <w:rPr>
          <w:rFonts w:ascii="Times New Roman" w:hAnsi="Times New Roman"/>
          <w:bCs/>
          <w:sz w:val="24"/>
          <w:szCs w:val="24"/>
        </w:rPr>
        <w:t>r</w:t>
      </w:r>
      <w:r w:rsidR="000400DC" w:rsidRPr="00E46922">
        <w:rPr>
          <w:rFonts w:ascii="Times New Roman" w:hAnsi="Times New Roman"/>
          <w:bCs/>
          <w:sz w:val="24"/>
          <w:szCs w:val="24"/>
        </w:rPr>
        <w:t>a</w:t>
      </w:r>
      <w:r w:rsidR="005A6E60" w:rsidRPr="00E46922">
        <w:rPr>
          <w:rFonts w:ascii="Times New Roman" w:hAnsi="Times New Roman"/>
          <w:bCs/>
          <w:sz w:val="24"/>
          <w:szCs w:val="24"/>
        </w:rPr>
        <w:t xml:space="preserve">vstvene </w:t>
      </w:r>
      <w:r w:rsidR="00830D4C">
        <w:rPr>
          <w:rFonts w:ascii="Times New Roman" w:hAnsi="Times New Roman"/>
          <w:bCs/>
          <w:sz w:val="24"/>
          <w:szCs w:val="24"/>
        </w:rPr>
        <w:lastRenderedPageBreak/>
        <w:t xml:space="preserve">njege u kući </w:t>
      </w:r>
      <w:r w:rsidR="000400DC" w:rsidRPr="00E46922">
        <w:rPr>
          <w:rFonts w:ascii="Times New Roman" w:hAnsi="Times New Roman"/>
          <w:bCs/>
          <w:sz w:val="24"/>
          <w:szCs w:val="24"/>
        </w:rPr>
        <w:t xml:space="preserve">utvrđena </w:t>
      </w:r>
      <w:r w:rsidR="00830D4C">
        <w:rPr>
          <w:rFonts w:ascii="Times New Roman" w:hAnsi="Times New Roman"/>
          <w:bCs/>
          <w:sz w:val="24"/>
          <w:szCs w:val="24"/>
        </w:rPr>
        <w:t xml:space="preserve">je ukupna </w:t>
      </w:r>
      <w:r w:rsidR="000400DC" w:rsidRPr="00E46922">
        <w:rPr>
          <w:rFonts w:ascii="Times New Roman" w:hAnsi="Times New Roman"/>
          <w:bCs/>
          <w:sz w:val="24"/>
          <w:szCs w:val="24"/>
        </w:rPr>
        <w:t xml:space="preserve">potreba za 281 timova zdravstvene zaštite, a s Hrvatskim zavodom za zdarvstveno osiguranje ugovoreno je 256 </w:t>
      </w:r>
      <w:r w:rsidR="00E46922" w:rsidRPr="00E46922">
        <w:rPr>
          <w:rFonts w:ascii="Times New Roman" w:hAnsi="Times New Roman"/>
          <w:bCs/>
          <w:sz w:val="24"/>
          <w:szCs w:val="24"/>
        </w:rPr>
        <w:t>timova. Od toga je</w:t>
      </w:r>
      <w:r w:rsidR="00423466">
        <w:rPr>
          <w:rFonts w:ascii="Times New Roman" w:hAnsi="Times New Roman"/>
          <w:bCs/>
          <w:sz w:val="24"/>
          <w:szCs w:val="24"/>
        </w:rPr>
        <w:t xml:space="preserve"> 70</w:t>
      </w:r>
      <w:r w:rsidR="000400DC" w:rsidRPr="00E46922">
        <w:rPr>
          <w:rFonts w:ascii="Times New Roman" w:hAnsi="Times New Roman"/>
          <w:bCs/>
          <w:sz w:val="24"/>
          <w:szCs w:val="24"/>
        </w:rPr>
        <w:t xml:space="preserve"> timova ugovoreno s Domom zdravlja Zadarske županije</w:t>
      </w:r>
      <w:r w:rsidR="00E46922" w:rsidRPr="00E46922">
        <w:rPr>
          <w:rFonts w:ascii="Times New Roman" w:hAnsi="Times New Roman"/>
          <w:bCs/>
          <w:sz w:val="24"/>
          <w:szCs w:val="24"/>
        </w:rPr>
        <w:t xml:space="preserve">, </w:t>
      </w:r>
      <w:r w:rsidR="00423466">
        <w:rPr>
          <w:rFonts w:ascii="Times New Roman" w:hAnsi="Times New Roman"/>
          <w:bCs/>
          <w:sz w:val="24"/>
          <w:szCs w:val="24"/>
        </w:rPr>
        <w:t>186</w:t>
      </w:r>
      <w:r w:rsidR="000400DC" w:rsidRPr="00E46922">
        <w:rPr>
          <w:rFonts w:ascii="Times New Roman" w:hAnsi="Times New Roman"/>
          <w:bCs/>
          <w:sz w:val="24"/>
          <w:szCs w:val="24"/>
        </w:rPr>
        <w:t xml:space="preserve"> timova ugovoreno je s privatnim zdravstvenim radnicima/konceionarima Zadarske županije za obavljenje javne zdravstvene službe</w:t>
      </w:r>
      <w:r w:rsidR="00E46922" w:rsidRPr="00E46922">
        <w:rPr>
          <w:rFonts w:ascii="Times New Roman" w:hAnsi="Times New Roman"/>
          <w:bCs/>
          <w:sz w:val="24"/>
          <w:szCs w:val="24"/>
        </w:rPr>
        <w:t xml:space="preserve"> na području gradova i općina Zadarske županije, a prestalih 25 mjesta </w:t>
      </w:r>
      <w:bookmarkStart w:id="0" w:name="_GoBack"/>
      <w:bookmarkEnd w:id="0"/>
      <w:r w:rsidR="00E46922" w:rsidRPr="00E46922">
        <w:rPr>
          <w:rFonts w:ascii="Times New Roman" w:hAnsi="Times New Roman"/>
          <w:bCs/>
          <w:sz w:val="24"/>
          <w:szCs w:val="24"/>
        </w:rPr>
        <w:t>u mreži javne zdravstvene službe za područje Zadarske županije službe nije popunjeno.</w:t>
      </w:r>
      <w:r w:rsidR="00E46922" w:rsidRPr="00E46922">
        <w:rPr>
          <w:rFonts w:ascii="Times New Roman" w:hAnsi="Times New Roman"/>
          <w:bCs/>
          <w:color w:val="FF0000"/>
          <w:sz w:val="24"/>
          <w:szCs w:val="24"/>
        </w:rPr>
        <w:t xml:space="preserve"> </w:t>
      </w:r>
      <w:r w:rsidR="00E46922" w:rsidRPr="00E46922">
        <w:rPr>
          <w:rFonts w:ascii="Times New Roman" w:hAnsi="Times New Roman"/>
          <w:bCs/>
          <w:sz w:val="24"/>
          <w:szCs w:val="24"/>
        </w:rPr>
        <w:t>U svrhu osiguranja kontinuiranosti zdravstvene zaštite, što je jedno od temeljnih na</w:t>
      </w:r>
      <w:r w:rsidR="00E46922" w:rsidRPr="00E46922">
        <w:rPr>
          <w:rFonts w:ascii="Times New Roman" w:hAnsi="Times New Roman" w:hint="eastAsia"/>
          <w:bCs/>
          <w:sz w:val="24"/>
          <w:szCs w:val="24"/>
        </w:rPr>
        <w:t>č</w:t>
      </w:r>
      <w:r w:rsidR="00E46922" w:rsidRPr="00E46922">
        <w:rPr>
          <w:rFonts w:ascii="Times New Roman" w:hAnsi="Times New Roman"/>
          <w:bCs/>
          <w:sz w:val="24"/>
          <w:szCs w:val="24"/>
        </w:rPr>
        <w:t xml:space="preserve">ela zdravstvene zaštite stanovništva Republike Hrvatske, </w:t>
      </w:r>
      <w:r w:rsidR="00E46922" w:rsidRPr="00E46922">
        <w:rPr>
          <w:rFonts w:ascii="Times New Roman" w:hAnsi="Times New Roman" w:hint="eastAsia"/>
          <w:bCs/>
          <w:sz w:val="24"/>
          <w:szCs w:val="24"/>
        </w:rPr>
        <w:t>č</w:t>
      </w:r>
      <w:r w:rsidR="00E46922" w:rsidRPr="00E46922">
        <w:rPr>
          <w:rFonts w:ascii="Times New Roman" w:hAnsi="Times New Roman"/>
          <w:bCs/>
          <w:sz w:val="24"/>
          <w:szCs w:val="24"/>
        </w:rPr>
        <w:t>lankom 103. Zakona o zdravstvenoj zaštiti (Narodne novine broj 100/18) definirana je obveza doma zdravlja da uz odluku osniva</w:t>
      </w:r>
      <w:r w:rsidR="00E46922" w:rsidRPr="00E46922">
        <w:rPr>
          <w:rFonts w:ascii="Times New Roman" w:hAnsi="Times New Roman" w:hint="eastAsia"/>
          <w:bCs/>
          <w:sz w:val="24"/>
          <w:szCs w:val="24"/>
        </w:rPr>
        <w:t>č</w:t>
      </w:r>
      <w:r w:rsidR="00E46922" w:rsidRPr="00E46922">
        <w:rPr>
          <w:rFonts w:ascii="Times New Roman" w:hAnsi="Times New Roman"/>
          <w:bCs/>
          <w:sz w:val="24"/>
          <w:szCs w:val="24"/>
        </w:rPr>
        <w:t>a u djelatnostima koje</w:t>
      </w:r>
      <w:r w:rsidR="00830D4C">
        <w:rPr>
          <w:rFonts w:ascii="Times New Roman" w:hAnsi="Times New Roman"/>
          <w:bCs/>
          <w:sz w:val="24"/>
          <w:szCs w:val="24"/>
        </w:rPr>
        <w:t xml:space="preserve"> u mreži javne zdarvstvene službe</w:t>
      </w:r>
      <w:r w:rsidR="00E46922" w:rsidRPr="00E46922">
        <w:rPr>
          <w:rFonts w:ascii="Times New Roman" w:hAnsi="Times New Roman"/>
          <w:bCs/>
          <w:sz w:val="24"/>
          <w:szCs w:val="24"/>
        </w:rPr>
        <w:t xml:space="preserve"> mogu obavlja</w:t>
      </w:r>
      <w:r w:rsidR="00830D4C">
        <w:rPr>
          <w:rFonts w:ascii="Times New Roman" w:hAnsi="Times New Roman"/>
          <w:bCs/>
          <w:sz w:val="24"/>
          <w:szCs w:val="24"/>
        </w:rPr>
        <w:t xml:space="preserve">ti privatni zdravstveni radnici, </w:t>
      </w:r>
      <w:r w:rsidR="00E46922" w:rsidRPr="00E46922">
        <w:rPr>
          <w:rFonts w:ascii="Times New Roman" w:hAnsi="Times New Roman"/>
          <w:bCs/>
          <w:sz w:val="24"/>
          <w:szCs w:val="24"/>
        </w:rPr>
        <w:t>ima do 25 % ordinacija u odnosu na ukupan broj potrebnih ordinacija u mreži javne zdravstvene službe te obveza osiguranja provo</w:t>
      </w:r>
      <w:r w:rsidR="00E46922" w:rsidRPr="00E46922">
        <w:rPr>
          <w:rFonts w:ascii="Times New Roman" w:hAnsi="Times New Roman" w:hint="eastAsia"/>
          <w:bCs/>
          <w:sz w:val="24"/>
          <w:szCs w:val="24"/>
        </w:rPr>
        <w:t>đ</w:t>
      </w:r>
      <w:r w:rsidR="00E46922" w:rsidRPr="00E46922">
        <w:rPr>
          <w:rFonts w:ascii="Times New Roman" w:hAnsi="Times New Roman"/>
          <w:bCs/>
          <w:sz w:val="24"/>
          <w:szCs w:val="24"/>
        </w:rPr>
        <w:t>enje djelatnosti, ako obavljanje istih sukladno mreži javne zdravstvene službe nije druk</w:t>
      </w:r>
      <w:r w:rsidR="00E46922" w:rsidRPr="00E46922">
        <w:rPr>
          <w:rFonts w:ascii="Times New Roman" w:hAnsi="Times New Roman" w:hint="eastAsia"/>
          <w:bCs/>
          <w:sz w:val="24"/>
          <w:szCs w:val="24"/>
        </w:rPr>
        <w:t>č</w:t>
      </w:r>
      <w:r w:rsidR="00E46922" w:rsidRPr="00E46922">
        <w:rPr>
          <w:rFonts w:ascii="Times New Roman" w:hAnsi="Times New Roman"/>
          <w:bCs/>
          <w:sz w:val="24"/>
          <w:szCs w:val="24"/>
        </w:rPr>
        <w:t>ije organizirano.</w:t>
      </w:r>
    </w:p>
    <w:p w:rsidR="004F16E8" w:rsidRPr="00E46922" w:rsidRDefault="004F16E8" w:rsidP="004F16E8">
      <w:pPr>
        <w:jc w:val="both"/>
        <w:rPr>
          <w:rFonts w:ascii="Times New Roman" w:hAnsi="Times New Roman"/>
          <w:color w:val="000000"/>
          <w:sz w:val="24"/>
          <w:szCs w:val="24"/>
        </w:rPr>
      </w:pPr>
      <w:r w:rsidRPr="004F16E8">
        <w:rPr>
          <w:rFonts w:ascii="Times New Roman" w:hAnsi="Times New Roman"/>
          <w:bCs/>
          <w:sz w:val="24"/>
          <w:szCs w:val="24"/>
        </w:rPr>
        <w:t>Također, temeljem članka 13. Općih uvjeta ugovora o provođenju primarne zdravstvene zaštite iz obveznog zdravstvenog osiguranja (Narodne novine 160/13)</w:t>
      </w:r>
      <w:r w:rsidRPr="004F16E8">
        <w:rPr>
          <w:rFonts w:ascii="Times New Roman" w:hAnsi="Times New Roman"/>
          <w:color w:val="000000"/>
          <w:sz w:val="24"/>
          <w:szCs w:val="24"/>
        </w:rPr>
        <w:t>, nadležni dom zdravlja u slučaju spriječenosti privatnog zdravstvenog radnika ugovorenog s HZZO om za obavljanje zdravstvene djelatnosti u mreži javne zdravstvene službe za određeno područje, u obvezi je osigurati kontinuiranost u pružanju zdravstvene zaštite osiguranih osoba.</w:t>
      </w:r>
    </w:p>
    <w:p w:rsidR="004F16E8" w:rsidRPr="004F16E8" w:rsidRDefault="004F16E8" w:rsidP="004F16E8">
      <w:pPr>
        <w:shd w:val="clear" w:color="auto" w:fill="FFFFFF"/>
        <w:jc w:val="both"/>
        <w:rPr>
          <w:rFonts w:ascii="Times New Roman" w:hAnsi="Times New Roman"/>
          <w:bCs/>
          <w:color w:val="000000"/>
          <w:sz w:val="24"/>
          <w:szCs w:val="24"/>
        </w:rPr>
      </w:pPr>
      <w:r w:rsidRPr="004F16E8">
        <w:rPr>
          <w:rFonts w:ascii="Times New Roman" w:hAnsi="Times New Roman"/>
          <w:bCs/>
          <w:sz w:val="24"/>
          <w:szCs w:val="24"/>
        </w:rPr>
        <w:t>S</w:t>
      </w:r>
      <w:r w:rsidRPr="004F16E8">
        <w:rPr>
          <w:rFonts w:ascii="Times New Roman" w:hAnsi="Times New Roman"/>
          <w:color w:val="212121"/>
          <w:sz w:val="24"/>
          <w:szCs w:val="24"/>
        </w:rPr>
        <w:t xml:space="preserve">lijedom navedenog, u Domu zdravlja Zadarske županije predlaže se </w:t>
      </w:r>
      <w:r w:rsidRPr="004F16E8">
        <w:rPr>
          <w:rFonts w:ascii="Times New Roman" w:hAnsi="Times New Roman"/>
          <w:color w:val="000000"/>
          <w:sz w:val="24"/>
          <w:szCs w:val="24"/>
        </w:rPr>
        <w:t>osigurati</w:t>
      </w:r>
      <w:r w:rsidRPr="004F16E8">
        <w:rPr>
          <w:rFonts w:ascii="Times New Roman" w:hAnsi="Times New Roman"/>
          <w:sz w:val="24"/>
          <w:szCs w:val="24"/>
        </w:rPr>
        <w:t xml:space="preserve"> </w:t>
      </w:r>
      <w:r w:rsidRPr="004F16E8">
        <w:rPr>
          <w:rFonts w:ascii="Times New Roman" w:hAnsi="Times New Roman"/>
          <w:color w:val="000000"/>
          <w:sz w:val="24"/>
          <w:szCs w:val="24"/>
        </w:rPr>
        <w:t>uvjete u pogledu prostora, radnika i medicinsk</w:t>
      </w:r>
      <w:r w:rsidR="00F4217D">
        <w:rPr>
          <w:rFonts w:ascii="Times New Roman" w:hAnsi="Times New Roman"/>
          <w:color w:val="000000"/>
          <w:sz w:val="24"/>
          <w:szCs w:val="24"/>
        </w:rPr>
        <w:t xml:space="preserve">o-tehničke opreme za </w:t>
      </w:r>
      <w:r w:rsidRPr="004F16E8">
        <w:rPr>
          <w:rFonts w:ascii="Times New Roman" w:hAnsi="Times New Roman"/>
          <w:b/>
          <w:color w:val="000000"/>
          <w:sz w:val="24"/>
          <w:szCs w:val="24"/>
        </w:rPr>
        <w:t>25%</w:t>
      </w:r>
      <w:r w:rsidRPr="004F16E8">
        <w:rPr>
          <w:rFonts w:ascii="Times New Roman" w:hAnsi="Times New Roman"/>
          <w:b/>
          <w:color w:val="212121"/>
          <w:sz w:val="24"/>
          <w:szCs w:val="24"/>
        </w:rPr>
        <w:t xml:space="preserve"> ordinacija u</w:t>
      </w:r>
      <w:r w:rsidRPr="004F16E8">
        <w:rPr>
          <w:rFonts w:ascii="Times New Roman" w:hAnsi="Times New Roman"/>
          <w:color w:val="212121"/>
          <w:sz w:val="24"/>
          <w:szCs w:val="24"/>
        </w:rPr>
        <w:t xml:space="preserve"> djelatnostima </w:t>
      </w:r>
      <w:r w:rsidRPr="004F16E8">
        <w:rPr>
          <w:rFonts w:ascii="Times New Roman" w:hAnsi="Times New Roman"/>
          <w:bCs/>
          <w:sz w:val="24"/>
          <w:szCs w:val="24"/>
        </w:rPr>
        <w:t>opće/obiteljske medicine, dentalne medicine, zdravstvene zaštite žena, zdravstvene zaštite predškolske djece, djelatnosti medicine rada, laboratorijske dijagnostike i zdravstvene njege kući</w:t>
      </w:r>
      <w:r w:rsidRPr="004F16E8">
        <w:rPr>
          <w:rFonts w:ascii="Times New Roman" w:hAnsi="Times New Roman"/>
          <w:color w:val="212121"/>
          <w:sz w:val="24"/>
          <w:szCs w:val="24"/>
        </w:rPr>
        <w:t xml:space="preserve">. </w:t>
      </w:r>
      <w:r w:rsidRPr="004F16E8">
        <w:rPr>
          <w:rFonts w:ascii="Times New Roman" w:hAnsi="Times New Roman"/>
          <w:bCs/>
          <w:color w:val="000000"/>
          <w:sz w:val="24"/>
          <w:szCs w:val="24"/>
        </w:rPr>
        <w:t>Preostali prostor i medicinsko tehničku opremu Dom zdravlja Zadarske županije može davati u zakup sukladno posebnim uvjetima utvrđenim člankom 268. Zakona o zdravstvenoj zaštiti (Narodne novine broj 100/18.).</w:t>
      </w:r>
    </w:p>
    <w:p w:rsidR="004F16E8" w:rsidRPr="004F16E8" w:rsidRDefault="004F16E8" w:rsidP="004F16E8">
      <w:pPr>
        <w:shd w:val="clear" w:color="auto" w:fill="FFFFFF"/>
        <w:jc w:val="both"/>
        <w:rPr>
          <w:rFonts w:ascii="Times New Roman" w:hAnsi="Times New Roman"/>
          <w:color w:val="000000"/>
          <w:sz w:val="24"/>
          <w:szCs w:val="24"/>
        </w:rPr>
      </w:pPr>
    </w:p>
    <w:p w:rsidR="004F16E8" w:rsidRPr="004F16E8" w:rsidRDefault="004F16E8" w:rsidP="004F16E8">
      <w:pPr>
        <w:jc w:val="both"/>
        <w:rPr>
          <w:rFonts w:ascii="Times New Roman" w:hAnsi="Times New Roman"/>
          <w:bCs/>
          <w:sz w:val="24"/>
          <w:szCs w:val="24"/>
        </w:rPr>
      </w:pPr>
      <w:r w:rsidRPr="004F16E8">
        <w:rPr>
          <w:rFonts w:ascii="Times New Roman" w:hAnsi="Times New Roman"/>
          <w:bCs/>
          <w:sz w:val="24"/>
          <w:szCs w:val="24"/>
        </w:rPr>
        <w:t xml:space="preserve">Ovaj </w:t>
      </w:r>
      <w:r w:rsidRPr="004F16E8">
        <w:rPr>
          <w:rFonts w:ascii="Times New Roman" w:hAnsi="Times New Roman"/>
          <w:color w:val="212121"/>
          <w:sz w:val="24"/>
          <w:szCs w:val="24"/>
        </w:rPr>
        <w:t xml:space="preserve">nacrt prijedloga Odluke o </w:t>
      </w:r>
      <w:r w:rsidRPr="004F16E8">
        <w:rPr>
          <w:rFonts w:ascii="Times New Roman" w:hAnsi="Times New Roman"/>
          <w:sz w:val="24"/>
          <w:szCs w:val="24"/>
        </w:rPr>
        <w:t>broju ordinacija u Domu zdravlja Zadarske županije dostavlja se županu kao ovlaštenom predlagatelju na prihvaćanje te upućivanje Županijskoj skupštini na nadležno postupanje.</w:t>
      </w:r>
    </w:p>
    <w:p w:rsidR="004F16E8" w:rsidRPr="004F16E8" w:rsidRDefault="004F16E8" w:rsidP="004F16E8">
      <w:pPr>
        <w:jc w:val="both"/>
        <w:rPr>
          <w:rFonts w:ascii="Times New Roman" w:hAnsi="Times New Roman"/>
          <w:sz w:val="24"/>
          <w:szCs w:val="24"/>
        </w:rPr>
      </w:pPr>
    </w:p>
    <w:p w:rsidR="004F16E8" w:rsidRPr="004F16E8" w:rsidRDefault="004F16E8" w:rsidP="004F16E8">
      <w:pPr>
        <w:jc w:val="both"/>
        <w:rPr>
          <w:rFonts w:ascii="Times New Roman" w:hAnsi="Times New Roman"/>
          <w:sz w:val="24"/>
          <w:szCs w:val="24"/>
        </w:rPr>
      </w:pPr>
      <w:r w:rsidRPr="004F16E8">
        <w:rPr>
          <w:rFonts w:ascii="Times New Roman" w:hAnsi="Times New Roman"/>
          <w:b/>
          <w:sz w:val="24"/>
          <w:szCs w:val="24"/>
        </w:rPr>
        <w:t>FISKALNI UČINAK NA PRORAČUN</w:t>
      </w:r>
      <w:r w:rsidRPr="004F16E8">
        <w:rPr>
          <w:rFonts w:ascii="Times New Roman" w:hAnsi="Times New Roman"/>
          <w:sz w:val="24"/>
          <w:szCs w:val="24"/>
        </w:rPr>
        <w:t>: Za provođenje ove Odluke nije potrebno osigurati dodatna sredstva u županijskom proračunu.</w:t>
      </w: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sz w:val="24"/>
          <w:szCs w:val="24"/>
        </w:rPr>
      </w:pPr>
      <w:r w:rsidRPr="004F16E8">
        <w:rPr>
          <w:rFonts w:ascii="Times New Roman" w:hAnsi="Times New Roman"/>
          <w:b/>
          <w:sz w:val="24"/>
          <w:szCs w:val="24"/>
        </w:rPr>
        <w:t>PROVEDBA MJERA ŽUPANIJSKE RAZVOJNE STRATEGIJE</w:t>
      </w:r>
      <w:r w:rsidRPr="004F16E8">
        <w:rPr>
          <w:rFonts w:ascii="Times New Roman" w:hAnsi="Times New Roman"/>
          <w:sz w:val="24"/>
          <w:szCs w:val="24"/>
        </w:rPr>
        <w:t>: CILJ: 3/Prioritet 3.1./ Mjera 3.1.5.</w:t>
      </w:r>
    </w:p>
    <w:p w:rsidR="004F16E8" w:rsidRPr="004F16E8" w:rsidRDefault="004F16E8" w:rsidP="004F16E8">
      <w:pPr>
        <w:jc w:val="both"/>
        <w:rPr>
          <w:rFonts w:ascii="Times New Roman" w:hAnsi="Times New Roman"/>
          <w:b/>
          <w:sz w:val="24"/>
          <w:szCs w:val="24"/>
        </w:rPr>
      </w:pPr>
    </w:p>
    <w:p w:rsidR="004F16E8" w:rsidRPr="004F16E8" w:rsidRDefault="004F16E8" w:rsidP="004F16E8">
      <w:pPr>
        <w:jc w:val="both"/>
        <w:rPr>
          <w:rFonts w:ascii="Times New Roman" w:hAnsi="Times New Roman"/>
          <w:sz w:val="24"/>
          <w:szCs w:val="24"/>
        </w:rPr>
      </w:pPr>
      <w:r w:rsidRPr="004F16E8">
        <w:rPr>
          <w:rFonts w:ascii="Times New Roman" w:hAnsi="Times New Roman"/>
          <w:b/>
          <w:sz w:val="24"/>
          <w:szCs w:val="24"/>
        </w:rPr>
        <w:t xml:space="preserve">PRIJEDLOG PRIPREMILI: </w:t>
      </w:r>
      <w:r w:rsidRPr="004F16E8">
        <w:rPr>
          <w:rFonts w:ascii="Times New Roman" w:hAnsi="Times New Roman"/>
          <w:sz w:val="24"/>
          <w:szCs w:val="24"/>
        </w:rPr>
        <w:t>Bernard Maruna, dipl. iur., pročelnik</w:t>
      </w:r>
    </w:p>
    <w:p w:rsidR="004F16E8" w:rsidRPr="004F16E8" w:rsidRDefault="004F16E8" w:rsidP="004F16E8">
      <w:pPr>
        <w:jc w:val="both"/>
        <w:rPr>
          <w:rFonts w:ascii="Times New Roman" w:hAnsi="Times New Roman"/>
          <w:sz w:val="24"/>
          <w:szCs w:val="24"/>
        </w:rPr>
      </w:pPr>
      <w:r w:rsidRPr="004F16E8">
        <w:rPr>
          <w:rFonts w:ascii="Times New Roman" w:hAnsi="Times New Roman"/>
          <w:sz w:val="24"/>
          <w:szCs w:val="24"/>
        </w:rPr>
        <w:t xml:space="preserve">                                                   dr.sc. Franka Krajnović, pomoćnica pročelnika</w:t>
      </w:r>
    </w:p>
    <w:p w:rsidR="004F16E8" w:rsidRPr="004F16E8" w:rsidRDefault="004F16E8" w:rsidP="004F16E8">
      <w:pPr>
        <w:ind w:left="2160" w:firstLine="720"/>
        <w:jc w:val="both"/>
        <w:rPr>
          <w:rFonts w:ascii="Times New Roman" w:hAnsi="Times New Roman"/>
          <w:sz w:val="24"/>
          <w:szCs w:val="24"/>
        </w:rPr>
      </w:pPr>
      <w:r w:rsidRPr="004F16E8">
        <w:rPr>
          <w:rFonts w:ascii="Times New Roman" w:hAnsi="Times New Roman"/>
          <w:sz w:val="24"/>
          <w:szCs w:val="24"/>
        </w:rPr>
        <w:t xml:space="preserve">     </w:t>
      </w:r>
    </w:p>
    <w:p w:rsidR="004F16E8" w:rsidRPr="004F16E8" w:rsidRDefault="004F16E8" w:rsidP="004F16E8">
      <w:pPr>
        <w:ind w:left="4956" w:firstLine="708"/>
        <w:jc w:val="both"/>
        <w:rPr>
          <w:rFonts w:ascii="Times New Roman" w:hAnsi="Times New Roman"/>
          <w:sz w:val="24"/>
          <w:szCs w:val="24"/>
        </w:rPr>
      </w:pPr>
    </w:p>
    <w:p w:rsidR="004F16E8" w:rsidRPr="004F16E8" w:rsidRDefault="004F16E8" w:rsidP="004F16E8">
      <w:pPr>
        <w:ind w:left="4245" w:hanging="4245"/>
        <w:jc w:val="both"/>
        <w:rPr>
          <w:rFonts w:ascii="Times New Roman" w:hAnsi="Times New Roman"/>
          <w:b/>
          <w:bCs/>
          <w:sz w:val="24"/>
          <w:szCs w:val="24"/>
        </w:rPr>
      </w:pPr>
    </w:p>
    <w:p w:rsidR="004F16E8" w:rsidRPr="004F16E8" w:rsidRDefault="004F16E8" w:rsidP="004F16E8">
      <w:pPr>
        <w:ind w:left="4245" w:hanging="4245"/>
        <w:jc w:val="both"/>
        <w:rPr>
          <w:rFonts w:ascii="Times New Roman" w:hAnsi="Times New Roman"/>
          <w:b/>
          <w:bCs/>
          <w:sz w:val="24"/>
          <w:szCs w:val="24"/>
        </w:rPr>
      </w:pPr>
    </w:p>
    <w:p w:rsidR="004F16E8" w:rsidRPr="004F16E8" w:rsidRDefault="004F16E8" w:rsidP="004F16E8">
      <w:pPr>
        <w:tabs>
          <w:tab w:val="left" w:pos="7485"/>
        </w:tabs>
        <w:ind w:left="5664"/>
        <w:rPr>
          <w:rFonts w:ascii="Times New Roman" w:hAnsi="Times New Roman"/>
          <w:b/>
          <w:sz w:val="24"/>
          <w:szCs w:val="24"/>
        </w:rPr>
      </w:pPr>
      <w:r w:rsidRPr="004F16E8">
        <w:rPr>
          <w:rFonts w:ascii="Times New Roman" w:hAnsi="Times New Roman"/>
          <w:b/>
          <w:sz w:val="24"/>
          <w:szCs w:val="24"/>
        </w:rPr>
        <w:t xml:space="preserve">                                                                                                                     PROČELNIK</w:t>
      </w:r>
    </w:p>
    <w:p w:rsidR="004F16E8" w:rsidRPr="004F16E8" w:rsidRDefault="004F16E8" w:rsidP="004F16E8">
      <w:pPr>
        <w:tabs>
          <w:tab w:val="left" w:pos="7485"/>
        </w:tabs>
        <w:rPr>
          <w:rFonts w:ascii="Times New Roman" w:hAnsi="Times New Roman"/>
          <w:b/>
          <w:sz w:val="24"/>
          <w:szCs w:val="24"/>
        </w:rPr>
      </w:pPr>
      <w:r w:rsidRPr="004F16E8">
        <w:rPr>
          <w:rFonts w:ascii="Times New Roman" w:hAnsi="Times New Roman"/>
          <w:b/>
          <w:sz w:val="24"/>
          <w:szCs w:val="24"/>
        </w:rPr>
        <w:t xml:space="preserve">                                                                                        Bernard Maruna, dipl. iur.</w:t>
      </w: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p>
    <w:p w:rsidR="004F16E8" w:rsidRDefault="004F16E8" w:rsidP="004F16E8">
      <w:pPr>
        <w:rPr>
          <w:rFonts w:ascii="Times New Roman" w:hAnsi="Times New Roman"/>
          <w:b/>
          <w:sz w:val="24"/>
          <w:szCs w:val="24"/>
        </w:rPr>
      </w:pPr>
    </w:p>
    <w:p w:rsidR="00607C12" w:rsidRDefault="00607C12" w:rsidP="004F16E8">
      <w:pPr>
        <w:rPr>
          <w:rFonts w:ascii="Times New Roman" w:hAnsi="Times New Roman"/>
          <w:b/>
          <w:sz w:val="24"/>
          <w:szCs w:val="24"/>
        </w:rPr>
      </w:pPr>
    </w:p>
    <w:p w:rsidR="007D6905" w:rsidRDefault="007D6905" w:rsidP="004F16E8">
      <w:pPr>
        <w:rPr>
          <w:rFonts w:ascii="Times New Roman" w:hAnsi="Times New Roman"/>
          <w:b/>
          <w:sz w:val="24"/>
          <w:szCs w:val="24"/>
        </w:rPr>
      </w:pPr>
    </w:p>
    <w:p w:rsidR="007D6905" w:rsidRDefault="007D6905"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 xml:space="preserve">ŽUPANIJSKA SKUPŠTINA </w:t>
      </w: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 xml:space="preserve">KLASA: </w:t>
      </w:r>
      <w:r w:rsidR="00F4217D" w:rsidRPr="00F4217D">
        <w:rPr>
          <w:rFonts w:ascii="Times New Roman" w:hAnsi="Times New Roman"/>
          <w:b/>
          <w:sz w:val="24"/>
          <w:szCs w:val="24"/>
        </w:rPr>
        <w:t>011-03/19-1/2</w:t>
      </w: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 xml:space="preserve">URBROJ: </w:t>
      </w:r>
    </w:p>
    <w:p w:rsidR="004F16E8" w:rsidRPr="004F16E8" w:rsidRDefault="004F16E8" w:rsidP="004F16E8">
      <w:pPr>
        <w:rPr>
          <w:rFonts w:ascii="Times New Roman" w:hAnsi="Times New Roman"/>
          <w:b/>
          <w:sz w:val="24"/>
          <w:szCs w:val="24"/>
        </w:rPr>
      </w:pPr>
    </w:p>
    <w:p w:rsidR="004F16E8" w:rsidRPr="004F16E8" w:rsidRDefault="004F16E8" w:rsidP="004F16E8">
      <w:pPr>
        <w:rPr>
          <w:rFonts w:ascii="Times New Roman" w:hAnsi="Times New Roman"/>
          <w:b/>
          <w:sz w:val="24"/>
          <w:szCs w:val="24"/>
        </w:rPr>
      </w:pPr>
      <w:r w:rsidRPr="004F16E8">
        <w:rPr>
          <w:rFonts w:ascii="Times New Roman" w:hAnsi="Times New Roman"/>
          <w:b/>
          <w:sz w:val="24"/>
          <w:szCs w:val="24"/>
        </w:rPr>
        <w:t>Zadar, ___________________ 2019. godine</w:t>
      </w:r>
    </w:p>
    <w:p w:rsidR="004F16E8" w:rsidRPr="004F16E8" w:rsidRDefault="004F16E8" w:rsidP="004F16E8">
      <w:pPr>
        <w:jc w:val="both"/>
        <w:rPr>
          <w:rFonts w:ascii="Times New Roman" w:hAnsi="Times New Roman"/>
          <w:sz w:val="24"/>
          <w:szCs w:val="24"/>
        </w:rPr>
      </w:pP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bCs/>
          <w:sz w:val="24"/>
          <w:szCs w:val="24"/>
        </w:rPr>
        <w:t xml:space="preserve">Na temelju </w:t>
      </w:r>
      <w:r w:rsidRPr="004F16E8">
        <w:rPr>
          <w:rFonts w:ascii="Times New Roman" w:hAnsi="Times New Roman"/>
          <w:sz w:val="24"/>
          <w:szCs w:val="24"/>
        </w:rPr>
        <w:t xml:space="preserve">članka </w:t>
      </w:r>
      <w:r w:rsidRPr="004F16E8">
        <w:rPr>
          <w:rFonts w:ascii="Times New Roman" w:hAnsi="Times New Roman"/>
          <w:bCs/>
          <w:sz w:val="24"/>
          <w:szCs w:val="24"/>
        </w:rPr>
        <w:t xml:space="preserve">103. Zakona o zdravstvenoj zaštiti (Narodne novine broj 100/18) </w:t>
      </w:r>
      <w:r w:rsidRPr="004F16E8">
        <w:rPr>
          <w:rFonts w:ascii="Times New Roman" w:hAnsi="Times New Roman"/>
          <w:color w:val="000000"/>
          <w:sz w:val="24"/>
          <w:szCs w:val="24"/>
        </w:rPr>
        <w:t xml:space="preserve">i članka </w:t>
      </w:r>
      <w:r w:rsidR="00F4217D">
        <w:rPr>
          <w:rFonts w:ascii="Times New Roman" w:hAnsi="Times New Roman"/>
          <w:color w:val="000000"/>
          <w:sz w:val="24"/>
          <w:szCs w:val="24"/>
        </w:rPr>
        <w:t>12. Statuta Zadarske županije (</w:t>
      </w:r>
      <w:r w:rsidRPr="004F16E8">
        <w:rPr>
          <w:rFonts w:ascii="Times New Roman" w:hAnsi="Times New Roman"/>
          <w:color w:val="000000"/>
          <w:sz w:val="24"/>
          <w:szCs w:val="24"/>
        </w:rPr>
        <w:t>Službeni glasnik Zadarske županija 15/09, 7/10, 11/10, 4/12, 2/13, 14/13 i 3/18.) Županijska skupština Zadarske županije, na sjednici, održanoj……………….2019. godine donijela je</w:t>
      </w:r>
    </w:p>
    <w:p w:rsidR="004F16E8" w:rsidRP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w:t>
      </w:r>
    </w:p>
    <w:p w:rsidR="004F16E8" w:rsidRPr="004F16E8" w:rsidRDefault="004F16E8" w:rsidP="004F16E8">
      <w:pPr>
        <w:shd w:val="clear" w:color="auto" w:fill="FFFFFF"/>
        <w:jc w:val="center"/>
        <w:rPr>
          <w:rFonts w:ascii="Times New Roman" w:hAnsi="Times New Roman"/>
          <w:color w:val="000000"/>
          <w:sz w:val="24"/>
          <w:szCs w:val="24"/>
        </w:rPr>
      </w:pPr>
      <w:r w:rsidRPr="004F16E8">
        <w:rPr>
          <w:rFonts w:ascii="Times New Roman" w:hAnsi="Times New Roman"/>
          <w:b/>
          <w:bCs/>
          <w:color w:val="000000"/>
          <w:sz w:val="24"/>
          <w:szCs w:val="24"/>
        </w:rPr>
        <w:t>ODLUKU</w:t>
      </w:r>
    </w:p>
    <w:p w:rsidR="004F16E8" w:rsidRPr="004F16E8" w:rsidRDefault="004F16E8" w:rsidP="004F16E8">
      <w:pPr>
        <w:pStyle w:val="Bezproreda"/>
        <w:ind w:left="2160" w:hanging="2160"/>
        <w:jc w:val="center"/>
        <w:rPr>
          <w:b/>
        </w:rPr>
      </w:pPr>
      <w:r w:rsidRPr="004F16E8">
        <w:rPr>
          <w:b/>
        </w:rPr>
        <w:t xml:space="preserve"> o broju ordinacija u Domu zdravlja Zadarske županije</w:t>
      </w:r>
    </w:p>
    <w:p w:rsidR="004F16E8" w:rsidRPr="004F16E8" w:rsidRDefault="004F16E8" w:rsidP="004F16E8">
      <w:pPr>
        <w:shd w:val="clear" w:color="auto" w:fill="FFFFFF"/>
        <w:jc w:val="center"/>
        <w:rPr>
          <w:rFonts w:ascii="Times New Roman" w:hAnsi="Times New Roman"/>
          <w:color w:val="000000"/>
          <w:sz w:val="24"/>
          <w:szCs w:val="24"/>
        </w:rPr>
      </w:pPr>
      <w:r w:rsidRPr="004F16E8">
        <w:rPr>
          <w:rFonts w:ascii="Times New Roman" w:hAnsi="Times New Roman"/>
          <w:b/>
          <w:bCs/>
          <w:color w:val="000000"/>
          <w:sz w:val="24"/>
          <w:szCs w:val="24"/>
        </w:rPr>
        <w:t> </w:t>
      </w:r>
    </w:p>
    <w:p w:rsidR="004F16E8" w:rsidRPr="004F16E8" w:rsidRDefault="004F16E8" w:rsidP="004F16E8">
      <w:pPr>
        <w:shd w:val="clear" w:color="auto" w:fill="FFFFFF"/>
        <w:jc w:val="center"/>
        <w:rPr>
          <w:rFonts w:ascii="Times New Roman" w:hAnsi="Times New Roman"/>
          <w:color w:val="000000"/>
          <w:sz w:val="24"/>
          <w:szCs w:val="24"/>
        </w:rPr>
      </w:pPr>
      <w:r w:rsidRPr="004F16E8">
        <w:rPr>
          <w:rFonts w:ascii="Times New Roman" w:hAnsi="Times New Roman"/>
          <w:b/>
          <w:bCs/>
          <w:color w:val="000000"/>
          <w:sz w:val="24"/>
          <w:szCs w:val="24"/>
        </w:rPr>
        <w:t>Članak 1.</w:t>
      </w: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 </w:t>
      </w: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Ovom odlukom utvrđuje se broj ordinacija koje će djelatnost obavljati u okviru Doma zdravlja Zadarske županije (u daljnjem tekstu: Dom zdravlja), iskazano kao postotak od ukupnog broja ordinacija potrebnih prema Mreži javne zdravstvene službe u svakoj pojedinoj djelatnosti.</w:t>
      </w:r>
      <w:r w:rsidRPr="004F16E8">
        <w:rPr>
          <w:rFonts w:ascii="Times New Roman" w:hAnsi="Times New Roman"/>
          <w:b/>
          <w:color w:val="000000"/>
          <w:sz w:val="24"/>
          <w:szCs w:val="24"/>
        </w:rPr>
        <w:t xml:space="preserve">                                                                   </w:t>
      </w:r>
    </w:p>
    <w:p w:rsidR="004F16E8" w:rsidRPr="004F16E8" w:rsidRDefault="004F16E8" w:rsidP="004F16E8">
      <w:pPr>
        <w:shd w:val="clear" w:color="auto" w:fill="FFFFFF"/>
        <w:jc w:val="center"/>
        <w:rPr>
          <w:rFonts w:ascii="Times New Roman" w:hAnsi="Times New Roman"/>
          <w:b/>
          <w:color w:val="000000"/>
          <w:sz w:val="24"/>
          <w:szCs w:val="24"/>
        </w:rPr>
      </w:pPr>
    </w:p>
    <w:p w:rsidR="004F16E8" w:rsidRPr="004F16E8" w:rsidRDefault="004F16E8" w:rsidP="004F16E8">
      <w:pPr>
        <w:shd w:val="clear" w:color="auto" w:fill="FFFFFF"/>
        <w:jc w:val="center"/>
        <w:rPr>
          <w:rFonts w:ascii="Times New Roman" w:hAnsi="Times New Roman"/>
          <w:b/>
          <w:color w:val="000000"/>
          <w:sz w:val="24"/>
          <w:szCs w:val="24"/>
        </w:rPr>
      </w:pPr>
      <w:r w:rsidRPr="004F16E8">
        <w:rPr>
          <w:rFonts w:ascii="Times New Roman" w:hAnsi="Times New Roman"/>
          <w:b/>
          <w:color w:val="000000"/>
          <w:sz w:val="24"/>
          <w:szCs w:val="24"/>
        </w:rPr>
        <w:t>Članak 2.</w:t>
      </w:r>
    </w:p>
    <w:p w:rsidR="004F16E8" w:rsidRPr="004F16E8" w:rsidRDefault="004F16E8" w:rsidP="004F16E8">
      <w:pPr>
        <w:shd w:val="clear" w:color="auto" w:fill="FFFFFF"/>
        <w:ind w:firstLine="709"/>
        <w:rPr>
          <w:rFonts w:ascii="Times New Roman" w:hAnsi="Times New Roman"/>
          <w:b/>
          <w:color w:val="000000"/>
          <w:sz w:val="24"/>
          <w:szCs w:val="24"/>
        </w:rPr>
      </w:pP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Dom zdravlj</w:t>
      </w:r>
      <w:r w:rsidR="00F4217D">
        <w:rPr>
          <w:rFonts w:ascii="Times New Roman" w:hAnsi="Times New Roman"/>
          <w:color w:val="000000"/>
          <w:sz w:val="24"/>
          <w:szCs w:val="24"/>
        </w:rPr>
        <w:t xml:space="preserve">a Zadarske županije, </w:t>
      </w:r>
      <w:r w:rsidRPr="004F16E8">
        <w:rPr>
          <w:rFonts w:ascii="Times New Roman" w:hAnsi="Times New Roman"/>
          <w:color w:val="000000"/>
          <w:sz w:val="24"/>
          <w:szCs w:val="24"/>
        </w:rPr>
        <w:t>u skladu s važećom Mrežom jav</w:t>
      </w:r>
      <w:r w:rsidR="00F4217D">
        <w:rPr>
          <w:rFonts w:ascii="Times New Roman" w:hAnsi="Times New Roman"/>
          <w:color w:val="000000"/>
          <w:sz w:val="24"/>
          <w:szCs w:val="24"/>
        </w:rPr>
        <w:t>ne zdravstvene službe, u svom sastavu mora imati</w:t>
      </w:r>
      <w:r w:rsidRPr="004F16E8">
        <w:rPr>
          <w:rFonts w:ascii="Times New Roman" w:hAnsi="Times New Roman"/>
          <w:color w:val="000000"/>
          <w:sz w:val="24"/>
          <w:szCs w:val="24"/>
        </w:rPr>
        <w:t xml:space="preserve"> 25% </w:t>
      </w:r>
      <w:r w:rsidR="00F4217D">
        <w:rPr>
          <w:rFonts w:ascii="Times New Roman" w:hAnsi="Times New Roman"/>
          <w:color w:val="000000"/>
          <w:sz w:val="24"/>
          <w:szCs w:val="24"/>
        </w:rPr>
        <w:t xml:space="preserve">ordinacija </w:t>
      </w:r>
      <w:r>
        <w:rPr>
          <w:rFonts w:ascii="Times New Roman" w:hAnsi="Times New Roman"/>
          <w:color w:val="000000"/>
          <w:sz w:val="24"/>
          <w:szCs w:val="24"/>
        </w:rPr>
        <w:t xml:space="preserve">u </w:t>
      </w:r>
      <w:r w:rsidRPr="004F16E8">
        <w:rPr>
          <w:rFonts w:ascii="Times New Roman" w:hAnsi="Times New Roman"/>
          <w:color w:val="000000"/>
          <w:sz w:val="24"/>
          <w:szCs w:val="24"/>
        </w:rPr>
        <w:t>djelatnostima:</w:t>
      </w:r>
    </w:p>
    <w:p w:rsidR="004F16E8" w:rsidRP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xml:space="preserve">- obiteljske (opće) medicine, </w:t>
      </w:r>
    </w:p>
    <w:p w:rsidR="004F16E8" w:rsidRP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xml:space="preserve">- stomatološke zdravstvene zaštite, </w:t>
      </w:r>
    </w:p>
    <w:p w:rsidR="004F16E8" w:rsidRP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xml:space="preserve">- zdravstvene zaštite dojenčadi i predškolske djece, </w:t>
      </w:r>
    </w:p>
    <w:p w:rsidR="004F16E8" w:rsidRP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xml:space="preserve">- zdravstvene zaštite žena, </w:t>
      </w:r>
    </w:p>
    <w:p w:rsidR="004F16E8" w:rsidRP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laboratorijske dijagnostike,</w:t>
      </w:r>
    </w:p>
    <w:p w:rsidR="004F16E8" w:rsidRP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medicine rada  i</w:t>
      </w:r>
    </w:p>
    <w:p w:rsidR="004F16E8" w:rsidRDefault="004F16E8" w:rsidP="004F16E8">
      <w:pPr>
        <w:shd w:val="clear" w:color="auto" w:fill="FFFFFF"/>
        <w:ind w:firstLine="709"/>
        <w:jc w:val="both"/>
        <w:rPr>
          <w:rFonts w:ascii="Times New Roman" w:hAnsi="Times New Roman"/>
          <w:color w:val="000000"/>
          <w:sz w:val="24"/>
          <w:szCs w:val="24"/>
        </w:rPr>
      </w:pPr>
      <w:r w:rsidRPr="004F16E8">
        <w:rPr>
          <w:rFonts w:ascii="Times New Roman" w:hAnsi="Times New Roman"/>
          <w:color w:val="000000"/>
          <w:sz w:val="24"/>
          <w:szCs w:val="24"/>
        </w:rPr>
        <w:t>- zdravstvene njege u kući</w:t>
      </w:r>
      <w:r>
        <w:rPr>
          <w:rFonts w:ascii="Times New Roman" w:hAnsi="Times New Roman"/>
          <w:color w:val="000000"/>
          <w:sz w:val="24"/>
          <w:szCs w:val="24"/>
        </w:rPr>
        <w:t>.</w:t>
      </w:r>
      <w:r w:rsidRPr="004F16E8">
        <w:rPr>
          <w:rFonts w:ascii="Times New Roman" w:hAnsi="Times New Roman"/>
          <w:color w:val="000000"/>
          <w:sz w:val="24"/>
          <w:szCs w:val="24"/>
        </w:rPr>
        <w:t xml:space="preserve"> </w:t>
      </w:r>
    </w:p>
    <w:p w:rsidR="004F16E8" w:rsidRPr="004F16E8" w:rsidRDefault="004F16E8" w:rsidP="004F16E8">
      <w:pPr>
        <w:shd w:val="clear" w:color="auto" w:fill="FFFFFF"/>
        <w:ind w:firstLine="709"/>
        <w:jc w:val="both"/>
        <w:rPr>
          <w:rFonts w:ascii="Times New Roman" w:hAnsi="Times New Roman"/>
          <w:color w:val="000000"/>
          <w:sz w:val="24"/>
          <w:szCs w:val="24"/>
        </w:rPr>
      </w:pPr>
    </w:p>
    <w:p w:rsidR="004F16E8" w:rsidRPr="004F16E8" w:rsidRDefault="004F16E8" w:rsidP="004F16E8">
      <w:pPr>
        <w:shd w:val="clear" w:color="auto" w:fill="FFFFFF"/>
        <w:jc w:val="center"/>
        <w:rPr>
          <w:rFonts w:ascii="Times New Roman" w:hAnsi="Times New Roman"/>
          <w:b/>
          <w:bCs/>
          <w:color w:val="000000"/>
          <w:sz w:val="24"/>
          <w:szCs w:val="24"/>
        </w:rPr>
      </w:pPr>
      <w:r w:rsidRPr="004F16E8">
        <w:rPr>
          <w:rFonts w:ascii="Times New Roman" w:hAnsi="Times New Roman"/>
          <w:b/>
          <w:bCs/>
          <w:color w:val="000000"/>
          <w:sz w:val="24"/>
          <w:szCs w:val="24"/>
        </w:rPr>
        <w:t xml:space="preserve">Članak 3. </w:t>
      </w:r>
    </w:p>
    <w:p w:rsidR="004F16E8" w:rsidRPr="004F16E8" w:rsidRDefault="004F16E8" w:rsidP="004F16E8">
      <w:pPr>
        <w:shd w:val="clear" w:color="auto" w:fill="FFFFFF"/>
        <w:jc w:val="center"/>
        <w:rPr>
          <w:rFonts w:ascii="Times New Roman" w:hAnsi="Times New Roman"/>
          <w:b/>
          <w:bCs/>
          <w:color w:val="000000"/>
          <w:sz w:val="24"/>
          <w:szCs w:val="24"/>
        </w:rPr>
      </w:pP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Zdravstveni radnik Doma zdravlja zahtjev za zakup poslovnog prostora u kojem obavlja zdravstvenu djelatnost podnosi Upravnom vijeću Doma zdravlja, a zbog nastavka obavljanja zdravstvene djelatnosti u ordinaciji.</w:t>
      </w:r>
    </w:p>
    <w:p w:rsidR="004F16E8" w:rsidRPr="004F16E8" w:rsidRDefault="004F16E8" w:rsidP="004F16E8">
      <w:pPr>
        <w:shd w:val="clear" w:color="auto" w:fill="FFFFFF"/>
        <w:jc w:val="both"/>
        <w:rPr>
          <w:rFonts w:ascii="Times New Roman" w:hAnsi="Times New Roman"/>
          <w:color w:val="000000"/>
          <w:sz w:val="24"/>
          <w:szCs w:val="24"/>
        </w:rPr>
      </w:pPr>
    </w:p>
    <w:p w:rsid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Upravno vijeće Doma zdravlja dužno je donijeti odluku o zahtjevu iz stavka 1. ovoga članka, te na istu ishoditi suglasnost predstavničkog tijela osnivača u roku od 60 dana, od dana podnošenja zahtjeva zdravstvenog radnika.</w:t>
      </w:r>
    </w:p>
    <w:p w:rsidR="004F16E8" w:rsidRDefault="004F16E8" w:rsidP="004F16E8">
      <w:pPr>
        <w:shd w:val="clear" w:color="auto" w:fill="FFFFFF"/>
        <w:jc w:val="both"/>
        <w:rPr>
          <w:rFonts w:ascii="Times New Roman" w:hAnsi="Times New Roman"/>
          <w:color w:val="000000"/>
          <w:sz w:val="24"/>
          <w:szCs w:val="24"/>
        </w:rPr>
      </w:pPr>
    </w:p>
    <w:p w:rsidR="004F16E8" w:rsidRDefault="004F16E8" w:rsidP="004F16E8">
      <w:pPr>
        <w:shd w:val="clear" w:color="auto" w:fill="FFFFFF"/>
        <w:jc w:val="both"/>
        <w:rPr>
          <w:rFonts w:ascii="Times New Roman" w:hAnsi="Times New Roman"/>
          <w:color w:val="000000"/>
          <w:sz w:val="24"/>
          <w:szCs w:val="24"/>
        </w:rPr>
      </w:pPr>
    </w:p>
    <w:p w:rsidR="004F16E8" w:rsidRDefault="004F16E8" w:rsidP="004F16E8">
      <w:pPr>
        <w:shd w:val="clear" w:color="auto" w:fill="FFFFFF"/>
        <w:jc w:val="both"/>
        <w:rPr>
          <w:rFonts w:ascii="Times New Roman" w:hAnsi="Times New Roman"/>
          <w:color w:val="000000"/>
          <w:sz w:val="24"/>
          <w:szCs w:val="24"/>
        </w:rPr>
      </w:pPr>
    </w:p>
    <w:p w:rsidR="004F16E8" w:rsidRPr="004F16E8" w:rsidRDefault="004F16E8" w:rsidP="004F16E8">
      <w:pPr>
        <w:shd w:val="clear" w:color="auto" w:fill="FFFFFF"/>
        <w:jc w:val="center"/>
        <w:rPr>
          <w:rFonts w:ascii="Times New Roman" w:hAnsi="Times New Roman"/>
          <w:b/>
          <w:bCs/>
          <w:color w:val="000000"/>
          <w:sz w:val="24"/>
          <w:szCs w:val="24"/>
        </w:rPr>
      </w:pPr>
      <w:r w:rsidRPr="004F16E8">
        <w:rPr>
          <w:rFonts w:ascii="Times New Roman" w:hAnsi="Times New Roman"/>
          <w:b/>
          <w:bCs/>
          <w:color w:val="000000"/>
          <w:sz w:val="24"/>
          <w:szCs w:val="24"/>
        </w:rPr>
        <w:t>Članak 4.</w:t>
      </w:r>
    </w:p>
    <w:p w:rsidR="004F16E8" w:rsidRPr="004F16E8" w:rsidRDefault="004F16E8" w:rsidP="004F16E8">
      <w:pPr>
        <w:shd w:val="clear" w:color="auto" w:fill="FFFFFF"/>
        <w:rPr>
          <w:rFonts w:ascii="Times New Roman" w:hAnsi="Times New Roman"/>
          <w:bCs/>
          <w:color w:val="000000"/>
          <w:sz w:val="24"/>
          <w:szCs w:val="24"/>
        </w:rPr>
      </w:pPr>
    </w:p>
    <w:p w:rsidR="004F16E8" w:rsidRPr="004F16E8" w:rsidRDefault="004F16E8" w:rsidP="004F16E8">
      <w:pPr>
        <w:shd w:val="clear" w:color="auto" w:fill="FFFFFF"/>
        <w:jc w:val="both"/>
        <w:rPr>
          <w:rFonts w:ascii="Times New Roman" w:hAnsi="Times New Roman"/>
          <w:bCs/>
          <w:color w:val="000000"/>
          <w:sz w:val="24"/>
          <w:szCs w:val="24"/>
        </w:rPr>
      </w:pPr>
      <w:r w:rsidRPr="004F16E8">
        <w:rPr>
          <w:rFonts w:ascii="Times New Roman" w:hAnsi="Times New Roman"/>
          <w:bCs/>
          <w:color w:val="000000"/>
          <w:sz w:val="24"/>
          <w:szCs w:val="24"/>
        </w:rPr>
        <w:t xml:space="preserve">Upravno vijeće odlučuje o zahtjevu zdravstvenog radnika, zaposlenika ustanove koji iskazuje interes za obavljanje privatne praske ( ordinaciji) u zakupu poslovnog prostora Doma zdravlja  pod uvjetom da isti kumulativno ispunjava sljedeće uvjete: </w:t>
      </w:r>
    </w:p>
    <w:p w:rsidR="004F16E8" w:rsidRPr="004F16E8" w:rsidRDefault="004F16E8" w:rsidP="004F16E8">
      <w:pPr>
        <w:shd w:val="clear" w:color="auto" w:fill="FFFFFF"/>
        <w:rPr>
          <w:rFonts w:ascii="Times New Roman" w:hAnsi="Times New Roman"/>
          <w:bCs/>
          <w:color w:val="000000"/>
          <w:sz w:val="24"/>
          <w:szCs w:val="24"/>
        </w:rPr>
      </w:pPr>
    </w:p>
    <w:p w:rsidR="004F16E8" w:rsidRPr="004F16E8" w:rsidRDefault="004F16E8" w:rsidP="004F16E8">
      <w:pPr>
        <w:shd w:val="clear" w:color="auto" w:fill="FFFFFF"/>
        <w:ind w:left="705" w:hanging="705"/>
        <w:rPr>
          <w:rFonts w:ascii="Times New Roman" w:hAnsi="Times New Roman"/>
          <w:bCs/>
          <w:color w:val="000000"/>
          <w:sz w:val="24"/>
          <w:szCs w:val="24"/>
        </w:rPr>
      </w:pPr>
      <w:r w:rsidRPr="004F16E8">
        <w:rPr>
          <w:rFonts w:ascii="Times New Roman" w:hAnsi="Times New Roman"/>
          <w:bCs/>
          <w:color w:val="000000"/>
          <w:sz w:val="24"/>
          <w:szCs w:val="24"/>
        </w:rPr>
        <w:t>-</w:t>
      </w:r>
      <w:r w:rsidRPr="004F16E8">
        <w:rPr>
          <w:rFonts w:ascii="Times New Roman" w:hAnsi="Times New Roman"/>
          <w:bCs/>
          <w:color w:val="000000"/>
          <w:sz w:val="24"/>
          <w:szCs w:val="24"/>
        </w:rPr>
        <w:tab/>
        <w:t>da je najmanje 5 godina zaposlen u toj djelatnosti u Domu zdravlja kao nositelj tima,</w:t>
      </w:r>
    </w:p>
    <w:p w:rsidR="004F16E8" w:rsidRPr="004F16E8" w:rsidRDefault="004F16E8" w:rsidP="004F16E8">
      <w:pPr>
        <w:shd w:val="clear" w:color="auto" w:fill="FFFFFF"/>
        <w:rPr>
          <w:rFonts w:ascii="Times New Roman" w:hAnsi="Times New Roman"/>
          <w:bCs/>
          <w:color w:val="000000"/>
          <w:sz w:val="24"/>
          <w:szCs w:val="24"/>
        </w:rPr>
      </w:pPr>
      <w:r w:rsidRPr="004F16E8">
        <w:rPr>
          <w:rFonts w:ascii="Times New Roman" w:hAnsi="Times New Roman"/>
          <w:bCs/>
          <w:color w:val="000000"/>
          <w:sz w:val="24"/>
          <w:szCs w:val="24"/>
        </w:rPr>
        <w:t>-</w:t>
      </w:r>
      <w:r w:rsidRPr="004F16E8">
        <w:rPr>
          <w:rFonts w:ascii="Times New Roman" w:hAnsi="Times New Roman"/>
          <w:bCs/>
          <w:color w:val="000000"/>
          <w:sz w:val="24"/>
          <w:szCs w:val="24"/>
        </w:rPr>
        <w:tab/>
        <w:t>da radi u punom radnom vremenu,</w:t>
      </w:r>
    </w:p>
    <w:p w:rsidR="004F16E8" w:rsidRPr="004F16E8" w:rsidRDefault="004F16E8" w:rsidP="004F16E8">
      <w:pPr>
        <w:shd w:val="clear" w:color="auto" w:fill="FFFFFF"/>
        <w:rPr>
          <w:rFonts w:ascii="Times New Roman" w:hAnsi="Times New Roman"/>
          <w:bCs/>
          <w:color w:val="000000"/>
          <w:sz w:val="24"/>
          <w:szCs w:val="24"/>
        </w:rPr>
      </w:pPr>
      <w:r w:rsidRPr="004F16E8">
        <w:rPr>
          <w:rFonts w:ascii="Times New Roman" w:hAnsi="Times New Roman"/>
          <w:bCs/>
          <w:color w:val="000000"/>
          <w:sz w:val="24"/>
          <w:szCs w:val="24"/>
        </w:rPr>
        <w:t>-</w:t>
      </w:r>
      <w:r w:rsidRPr="004F16E8">
        <w:rPr>
          <w:rFonts w:ascii="Times New Roman" w:hAnsi="Times New Roman"/>
          <w:bCs/>
          <w:color w:val="000000"/>
          <w:sz w:val="24"/>
          <w:szCs w:val="24"/>
        </w:rPr>
        <w:tab/>
        <w:t>da je uredno ispunjavao obveze iz ugovora o radu s Domom zdravlja,</w:t>
      </w:r>
    </w:p>
    <w:p w:rsidR="004F16E8" w:rsidRPr="004F16E8" w:rsidRDefault="004F16E8" w:rsidP="004F16E8">
      <w:pPr>
        <w:shd w:val="clear" w:color="auto" w:fill="FFFFFF"/>
        <w:ind w:left="705" w:hanging="705"/>
        <w:jc w:val="both"/>
        <w:rPr>
          <w:rFonts w:ascii="Times New Roman" w:hAnsi="Times New Roman"/>
          <w:bCs/>
          <w:color w:val="000000"/>
          <w:sz w:val="24"/>
          <w:szCs w:val="24"/>
        </w:rPr>
      </w:pPr>
      <w:r w:rsidRPr="004F16E8">
        <w:rPr>
          <w:rFonts w:ascii="Times New Roman" w:hAnsi="Times New Roman"/>
          <w:bCs/>
          <w:color w:val="000000"/>
          <w:sz w:val="24"/>
          <w:szCs w:val="24"/>
        </w:rPr>
        <w:t>-</w:t>
      </w:r>
      <w:r w:rsidRPr="004F16E8">
        <w:rPr>
          <w:rFonts w:ascii="Times New Roman" w:hAnsi="Times New Roman"/>
          <w:bCs/>
          <w:color w:val="000000"/>
          <w:sz w:val="24"/>
          <w:szCs w:val="24"/>
        </w:rPr>
        <w:tab/>
        <w:t>da je stekao stupanj doktora specijalista i ispunio sve obveze prema zdravstvenoj ustanovi iz ugovora o specijalističkom usavršavanju.</w:t>
      </w:r>
    </w:p>
    <w:p w:rsidR="004F16E8" w:rsidRPr="004F16E8" w:rsidRDefault="004F16E8" w:rsidP="004F16E8">
      <w:pPr>
        <w:shd w:val="clear" w:color="auto" w:fill="FFFFFF"/>
        <w:rPr>
          <w:rFonts w:ascii="Times New Roman" w:hAnsi="Times New Roman"/>
          <w:bCs/>
          <w:color w:val="000000"/>
          <w:sz w:val="24"/>
          <w:szCs w:val="24"/>
        </w:rPr>
      </w:pPr>
    </w:p>
    <w:p w:rsidR="004F16E8" w:rsidRPr="004F16E8" w:rsidRDefault="004F16E8" w:rsidP="004F16E8">
      <w:pPr>
        <w:shd w:val="clear" w:color="auto" w:fill="FFFFFF"/>
        <w:rPr>
          <w:rFonts w:ascii="Times New Roman" w:hAnsi="Times New Roman"/>
          <w:bCs/>
          <w:color w:val="000000"/>
          <w:sz w:val="24"/>
          <w:szCs w:val="24"/>
        </w:rPr>
      </w:pPr>
      <w:r w:rsidRPr="004F16E8">
        <w:rPr>
          <w:rFonts w:ascii="Times New Roman" w:hAnsi="Times New Roman"/>
          <w:bCs/>
          <w:color w:val="000000"/>
          <w:sz w:val="24"/>
          <w:szCs w:val="24"/>
        </w:rPr>
        <w:t>Iznos zakupnine određuje se sukladno Odluci o kriterijima za određivanje zakupnine za poslovne prostore Doma zdravlja Zadarske županije ko</w:t>
      </w:r>
      <w:r w:rsidR="00F4217D">
        <w:rPr>
          <w:rFonts w:ascii="Times New Roman" w:hAnsi="Times New Roman"/>
          <w:bCs/>
          <w:color w:val="000000"/>
          <w:sz w:val="24"/>
          <w:szCs w:val="24"/>
        </w:rPr>
        <w:t>ju donosi Županijska skupština Z</w:t>
      </w:r>
      <w:r w:rsidRPr="004F16E8">
        <w:rPr>
          <w:rFonts w:ascii="Times New Roman" w:hAnsi="Times New Roman"/>
          <w:bCs/>
          <w:color w:val="000000"/>
          <w:sz w:val="24"/>
          <w:szCs w:val="24"/>
        </w:rPr>
        <w:t xml:space="preserve">adarske županije.  </w:t>
      </w:r>
    </w:p>
    <w:p w:rsidR="004F16E8" w:rsidRPr="004F16E8" w:rsidRDefault="004F16E8" w:rsidP="004F16E8">
      <w:pPr>
        <w:shd w:val="clear" w:color="auto" w:fill="FFFFFF"/>
        <w:jc w:val="both"/>
        <w:rPr>
          <w:rFonts w:ascii="Times New Roman" w:hAnsi="Times New Roman"/>
          <w:color w:val="000000"/>
          <w:sz w:val="24"/>
          <w:szCs w:val="24"/>
        </w:rPr>
      </w:pPr>
    </w:p>
    <w:p w:rsidR="004F16E8" w:rsidRPr="004F16E8" w:rsidRDefault="004F16E8" w:rsidP="004F16E8">
      <w:pPr>
        <w:shd w:val="clear" w:color="auto" w:fill="FFFFFF"/>
        <w:jc w:val="center"/>
        <w:rPr>
          <w:rFonts w:ascii="Times New Roman" w:hAnsi="Times New Roman"/>
          <w:b/>
          <w:bCs/>
          <w:color w:val="000000"/>
          <w:sz w:val="24"/>
          <w:szCs w:val="24"/>
        </w:rPr>
      </w:pPr>
      <w:r w:rsidRPr="004F16E8">
        <w:rPr>
          <w:rFonts w:ascii="Times New Roman" w:hAnsi="Times New Roman"/>
          <w:b/>
          <w:bCs/>
          <w:color w:val="000000"/>
          <w:sz w:val="24"/>
          <w:szCs w:val="24"/>
        </w:rPr>
        <w:t>Članak 5.</w:t>
      </w:r>
    </w:p>
    <w:p w:rsidR="004F16E8" w:rsidRPr="004F16E8" w:rsidRDefault="004F16E8" w:rsidP="004F16E8">
      <w:pPr>
        <w:shd w:val="clear" w:color="auto" w:fill="FFFFFF"/>
        <w:jc w:val="center"/>
        <w:rPr>
          <w:rFonts w:ascii="Times New Roman" w:hAnsi="Times New Roman"/>
          <w:color w:val="000000"/>
          <w:sz w:val="24"/>
          <w:szCs w:val="24"/>
        </w:rPr>
      </w:pP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 xml:space="preserve"> U slučaju većeg broja zdravstvenih radnika koji su iskazali interes za obavljanje privatne prakse (ordinaciji) u zakupu poslovnog prostora u kojemu su do tada obavljali djelatnost  </w:t>
      </w:r>
      <w:r w:rsidR="005604A5">
        <w:rPr>
          <w:rFonts w:ascii="Times New Roman" w:hAnsi="Times New Roman"/>
          <w:color w:val="000000"/>
          <w:sz w:val="24"/>
          <w:szCs w:val="24"/>
        </w:rPr>
        <w:t>uz ispunjenje uvjeta iz članka 4</w:t>
      </w:r>
      <w:r w:rsidRPr="004F16E8">
        <w:rPr>
          <w:rFonts w:ascii="Times New Roman" w:hAnsi="Times New Roman"/>
          <w:color w:val="000000"/>
          <w:sz w:val="24"/>
          <w:szCs w:val="24"/>
        </w:rPr>
        <w:t>. ove Odluke prednost ima:</w:t>
      </w: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ab/>
        <w:t xml:space="preserve"> </w:t>
      </w:r>
    </w:p>
    <w:p w:rsidR="004F16E8" w:rsidRPr="004F16E8" w:rsidRDefault="004F16E8" w:rsidP="004F16E8">
      <w:pPr>
        <w:numPr>
          <w:ilvl w:val="0"/>
          <w:numId w:val="2"/>
        </w:num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zdravstveni radnik s dužim neprekidnim radnim stažem u toj djelatnosti u Domu zdravlja,</w:t>
      </w:r>
    </w:p>
    <w:p w:rsidR="004F16E8" w:rsidRPr="004F16E8" w:rsidRDefault="004F16E8" w:rsidP="004F16E8">
      <w:pPr>
        <w:numPr>
          <w:ilvl w:val="0"/>
          <w:numId w:val="2"/>
        </w:num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zdravstveni radnik koji ima duži radni staž obavlj</w:t>
      </w:r>
      <w:r>
        <w:rPr>
          <w:rFonts w:ascii="Times New Roman" w:hAnsi="Times New Roman"/>
          <w:color w:val="000000"/>
          <w:sz w:val="24"/>
          <w:szCs w:val="24"/>
        </w:rPr>
        <w:t xml:space="preserve">anja te djeltanosti u ruralnom </w:t>
      </w:r>
      <w:r w:rsidRPr="004F16E8">
        <w:rPr>
          <w:rFonts w:ascii="Times New Roman" w:hAnsi="Times New Roman"/>
          <w:color w:val="000000"/>
          <w:sz w:val="24"/>
          <w:szCs w:val="24"/>
        </w:rPr>
        <w:t>području udaljenom od sjedišta Doma zdravlja,</w:t>
      </w:r>
    </w:p>
    <w:p w:rsidR="004F16E8" w:rsidRPr="004F16E8" w:rsidRDefault="004F16E8" w:rsidP="004F16E8">
      <w:pPr>
        <w:numPr>
          <w:ilvl w:val="0"/>
          <w:numId w:val="2"/>
        </w:numPr>
        <w:shd w:val="clear" w:color="auto" w:fill="FFFFFF"/>
        <w:jc w:val="both"/>
        <w:rPr>
          <w:rFonts w:ascii="Times New Roman" w:hAnsi="Times New Roman"/>
          <w:sz w:val="24"/>
          <w:szCs w:val="24"/>
        </w:rPr>
      </w:pPr>
      <w:r w:rsidRPr="004F16E8">
        <w:rPr>
          <w:rFonts w:ascii="Times New Roman" w:hAnsi="Times New Roman"/>
          <w:sz w:val="24"/>
          <w:szCs w:val="24"/>
        </w:rPr>
        <w:t>zdravstveni radnik koji ima status hrvatskog branitelja sukladno posebnom zakonu.</w:t>
      </w:r>
    </w:p>
    <w:p w:rsidR="004F16E8" w:rsidRPr="004F16E8" w:rsidRDefault="004F16E8" w:rsidP="004F16E8">
      <w:pPr>
        <w:shd w:val="clear" w:color="auto" w:fill="FFFFFF"/>
        <w:jc w:val="both"/>
        <w:rPr>
          <w:rFonts w:ascii="Times New Roman" w:hAnsi="Times New Roman"/>
          <w:sz w:val="24"/>
          <w:szCs w:val="24"/>
        </w:rPr>
      </w:pPr>
    </w:p>
    <w:p w:rsidR="004F16E8" w:rsidRPr="004F16E8" w:rsidRDefault="004F16E8" w:rsidP="006A6110">
      <w:pPr>
        <w:shd w:val="clear" w:color="auto" w:fill="FFFFFF"/>
        <w:jc w:val="both"/>
        <w:rPr>
          <w:rFonts w:ascii="Times New Roman" w:hAnsi="Times New Roman"/>
          <w:sz w:val="24"/>
          <w:szCs w:val="24"/>
        </w:rPr>
      </w:pPr>
      <w:r w:rsidRPr="004F16E8">
        <w:rPr>
          <w:rFonts w:ascii="Times New Roman" w:hAnsi="Times New Roman"/>
          <w:sz w:val="24"/>
          <w:szCs w:val="24"/>
        </w:rPr>
        <w:t>U slučaju da više zdravstvenih radnika ima jednake uvjete, prednost se daje onome tko je ranije podnio zahtjev Upravnom vijeću Doma zdravlja.</w:t>
      </w:r>
    </w:p>
    <w:p w:rsidR="004F16E8" w:rsidRPr="004F16E8" w:rsidRDefault="004F16E8" w:rsidP="004F16E8">
      <w:pPr>
        <w:shd w:val="clear" w:color="auto" w:fill="FFFFFF"/>
        <w:ind w:left="720"/>
        <w:jc w:val="both"/>
        <w:rPr>
          <w:rFonts w:ascii="Times New Roman" w:hAnsi="Times New Roman"/>
          <w:sz w:val="24"/>
          <w:szCs w:val="24"/>
        </w:rPr>
      </w:pPr>
    </w:p>
    <w:p w:rsidR="004F16E8" w:rsidRPr="004F16E8" w:rsidRDefault="004F16E8" w:rsidP="004F16E8">
      <w:pPr>
        <w:shd w:val="clear" w:color="auto" w:fill="FFFFFF"/>
        <w:jc w:val="center"/>
        <w:rPr>
          <w:rFonts w:ascii="Times New Roman" w:hAnsi="Times New Roman"/>
          <w:color w:val="000000"/>
          <w:sz w:val="24"/>
          <w:szCs w:val="24"/>
        </w:rPr>
      </w:pPr>
      <w:r>
        <w:rPr>
          <w:rFonts w:ascii="Times New Roman" w:hAnsi="Times New Roman"/>
          <w:b/>
          <w:bCs/>
          <w:color w:val="000000"/>
          <w:sz w:val="24"/>
          <w:szCs w:val="24"/>
        </w:rPr>
        <w:t>Članak 6</w:t>
      </w:r>
      <w:r w:rsidRPr="004F16E8">
        <w:rPr>
          <w:rFonts w:ascii="Times New Roman" w:hAnsi="Times New Roman"/>
          <w:b/>
          <w:bCs/>
          <w:color w:val="000000"/>
          <w:sz w:val="24"/>
          <w:szCs w:val="24"/>
        </w:rPr>
        <w:t>.</w:t>
      </w:r>
    </w:p>
    <w:p w:rsidR="004F16E8" w:rsidRPr="004F16E8" w:rsidRDefault="004F16E8" w:rsidP="004F16E8">
      <w:pPr>
        <w:shd w:val="clear" w:color="auto" w:fill="FFFFFF"/>
        <w:jc w:val="center"/>
        <w:rPr>
          <w:rFonts w:ascii="Times New Roman" w:hAnsi="Times New Roman"/>
          <w:color w:val="000000"/>
          <w:sz w:val="24"/>
          <w:szCs w:val="24"/>
        </w:rPr>
      </w:pP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Upravno vijeće Doma zdravlja prilikom odlučivanja o zahtjevima zdravstvenih radnika dužno je voditi računa o postotku ordinacija koje u svakoj pojedinoj djelatnosti treba osigurati sukladno članku 2. ove Odluke.</w:t>
      </w:r>
    </w:p>
    <w:p w:rsidR="004F16E8" w:rsidRPr="004F16E8" w:rsidRDefault="004F16E8" w:rsidP="004F16E8">
      <w:pPr>
        <w:shd w:val="clear" w:color="auto" w:fill="FFFFFF"/>
        <w:jc w:val="both"/>
        <w:rPr>
          <w:rFonts w:ascii="Times New Roman" w:hAnsi="Times New Roman"/>
          <w:color w:val="000000"/>
          <w:sz w:val="24"/>
          <w:szCs w:val="24"/>
        </w:rPr>
      </w:pP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 xml:space="preserve"> U situaciji kada zbog nekog posebno opravdanog razloga je potrebno odstupiti od utvrđenih 25% ordinacija iz članka 2. ove Odluke, Upravno vijeće dužno je o tome</w:t>
      </w:r>
      <w:r w:rsidR="00F4217D">
        <w:rPr>
          <w:rFonts w:ascii="Times New Roman" w:hAnsi="Times New Roman"/>
          <w:color w:val="000000"/>
          <w:sz w:val="24"/>
          <w:szCs w:val="24"/>
        </w:rPr>
        <w:t xml:space="preserve"> donijeti odluku </w:t>
      </w:r>
      <w:r w:rsidRPr="004F16E8">
        <w:rPr>
          <w:rFonts w:ascii="Times New Roman" w:hAnsi="Times New Roman"/>
          <w:color w:val="000000"/>
          <w:sz w:val="24"/>
          <w:szCs w:val="24"/>
        </w:rPr>
        <w:t>te uz obrazloženje dostaviti na suglasnost predstavničkom tijelu osnivača.</w:t>
      </w: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 </w:t>
      </w:r>
    </w:p>
    <w:p w:rsidR="004F16E8" w:rsidRPr="004F16E8" w:rsidRDefault="004F16E8" w:rsidP="004F16E8">
      <w:pPr>
        <w:shd w:val="clear" w:color="auto" w:fill="FFFFFF"/>
        <w:jc w:val="center"/>
        <w:rPr>
          <w:rFonts w:ascii="Times New Roman" w:hAnsi="Times New Roman"/>
          <w:color w:val="000000"/>
          <w:sz w:val="24"/>
          <w:szCs w:val="24"/>
        </w:rPr>
      </w:pPr>
      <w:r>
        <w:rPr>
          <w:rFonts w:ascii="Times New Roman" w:hAnsi="Times New Roman"/>
          <w:b/>
          <w:bCs/>
          <w:color w:val="000000"/>
          <w:sz w:val="24"/>
          <w:szCs w:val="24"/>
        </w:rPr>
        <w:t>Članak 7</w:t>
      </w:r>
      <w:r w:rsidRPr="004F16E8">
        <w:rPr>
          <w:rFonts w:ascii="Times New Roman" w:hAnsi="Times New Roman"/>
          <w:b/>
          <w:bCs/>
          <w:color w:val="000000"/>
          <w:sz w:val="24"/>
          <w:szCs w:val="24"/>
        </w:rPr>
        <w:t>.</w:t>
      </w:r>
    </w:p>
    <w:p w:rsidR="004F16E8" w:rsidRPr="004F16E8" w:rsidRDefault="004F16E8" w:rsidP="004F16E8">
      <w:pPr>
        <w:shd w:val="clear" w:color="auto" w:fill="FFFFFF"/>
        <w:jc w:val="both"/>
        <w:rPr>
          <w:rFonts w:ascii="Times New Roman" w:hAnsi="Times New Roman"/>
          <w:color w:val="000000"/>
          <w:sz w:val="24"/>
          <w:szCs w:val="24"/>
        </w:rPr>
      </w:pPr>
      <w:r w:rsidRPr="004F16E8">
        <w:rPr>
          <w:rFonts w:ascii="Times New Roman" w:hAnsi="Times New Roman"/>
          <w:color w:val="000000"/>
          <w:sz w:val="24"/>
          <w:szCs w:val="24"/>
        </w:rPr>
        <w:t> </w:t>
      </w:r>
    </w:p>
    <w:p w:rsidR="004F16E8" w:rsidRPr="004F16E8" w:rsidRDefault="004F16E8" w:rsidP="004F16E8">
      <w:pPr>
        <w:jc w:val="both"/>
        <w:rPr>
          <w:rFonts w:ascii="Times New Roman" w:hAnsi="Times New Roman"/>
          <w:bCs/>
          <w:iCs/>
          <w:sz w:val="24"/>
          <w:szCs w:val="24"/>
        </w:rPr>
      </w:pPr>
      <w:r w:rsidRPr="004F16E8">
        <w:rPr>
          <w:rFonts w:ascii="Times New Roman" w:hAnsi="Times New Roman"/>
          <w:bCs/>
          <w:iCs/>
          <w:sz w:val="24"/>
          <w:szCs w:val="24"/>
        </w:rPr>
        <w:t>U slučaju kada zdravstveni radnik koji obavlja privatnu praksu u ordinaciji i koji ima sklopljen ugovor o provođenju zdravstvene zaštite sa Hrvatskim zavodom za zdravstveno osiguranje iskaže namjeru za promjenu prostora obavljanja djelatnosti, o istom odlučuje predstavničko tijelo osnivača.</w:t>
      </w:r>
    </w:p>
    <w:p w:rsidR="004F16E8" w:rsidRPr="004F16E8" w:rsidRDefault="004F16E8" w:rsidP="004F16E8">
      <w:pPr>
        <w:jc w:val="both"/>
        <w:rPr>
          <w:rFonts w:ascii="Times New Roman" w:hAnsi="Times New Roman"/>
          <w:bCs/>
          <w:iCs/>
          <w:sz w:val="24"/>
          <w:szCs w:val="24"/>
        </w:rPr>
      </w:pPr>
    </w:p>
    <w:p w:rsidR="004F16E8" w:rsidRPr="004F16E8" w:rsidRDefault="004F16E8" w:rsidP="004F16E8">
      <w:pPr>
        <w:jc w:val="both"/>
        <w:rPr>
          <w:rFonts w:ascii="Times New Roman" w:hAnsi="Times New Roman"/>
          <w:bCs/>
          <w:iCs/>
          <w:sz w:val="24"/>
          <w:szCs w:val="24"/>
        </w:rPr>
      </w:pPr>
      <w:r w:rsidRPr="004F16E8">
        <w:rPr>
          <w:rFonts w:ascii="Times New Roman" w:hAnsi="Times New Roman"/>
          <w:bCs/>
          <w:iCs/>
          <w:sz w:val="24"/>
          <w:szCs w:val="24"/>
        </w:rPr>
        <w:t xml:space="preserve">Suglasnost predstavničkog tijela osnivača za promjenu prostora obavljanja djelatnosti bit će izdana samo u slučaju kada je u ordinaciji u kojoj je dosad radio zdravstveni radnik osiguran kontinuitet zdravstvene zaštite. </w:t>
      </w:r>
    </w:p>
    <w:p w:rsidR="004F16E8" w:rsidRPr="004F16E8" w:rsidRDefault="004F16E8" w:rsidP="004F16E8">
      <w:pPr>
        <w:jc w:val="both"/>
        <w:rPr>
          <w:rFonts w:ascii="Times New Roman" w:hAnsi="Times New Roman"/>
          <w:bCs/>
          <w:iCs/>
          <w:sz w:val="24"/>
          <w:szCs w:val="24"/>
        </w:rPr>
      </w:pPr>
    </w:p>
    <w:p w:rsidR="004F16E8" w:rsidRPr="004F16E8" w:rsidRDefault="004F16E8" w:rsidP="004F16E8">
      <w:pPr>
        <w:jc w:val="center"/>
        <w:rPr>
          <w:rFonts w:ascii="Times New Roman" w:hAnsi="Times New Roman"/>
          <w:b/>
          <w:sz w:val="24"/>
          <w:szCs w:val="24"/>
        </w:rPr>
      </w:pPr>
      <w:r>
        <w:rPr>
          <w:rFonts w:ascii="Times New Roman" w:hAnsi="Times New Roman"/>
          <w:b/>
          <w:sz w:val="24"/>
          <w:szCs w:val="24"/>
        </w:rPr>
        <w:t>Članak 8</w:t>
      </w:r>
      <w:r w:rsidRPr="004F16E8">
        <w:rPr>
          <w:rFonts w:ascii="Times New Roman" w:hAnsi="Times New Roman"/>
          <w:b/>
          <w:sz w:val="24"/>
          <w:szCs w:val="24"/>
        </w:rPr>
        <w:t>.</w:t>
      </w:r>
    </w:p>
    <w:p w:rsidR="004F16E8" w:rsidRPr="004F16E8" w:rsidRDefault="004F16E8" w:rsidP="004F16E8">
      <w:pPr>
        <w:jc w:val="both"/>
        <w:rPr>
          <w:rFonts w:ascii="Times New Roman" w:hAnsi="Times New Roman"/>
          <w:sz w:val="24"/>
          <w:szCs w:val="24"/>
        </w:rPr>
      </w:pPr>
      <w:r w:rsidRPr="004F16E8">
        <w:rPr>
          <w:rFonts w:ascii="Times New Roman" w:hAnsi="Times New Roman"/>
          <w:sz w:val="24"/>
          <w:szCs w:val="24"/>
        </w:rPr>
        <w:tab/>
      </w:r>
    </w:p>
    <w:p w:rsidR="004F16E8" w:rsidRPr="004F16E8" w:rsidRDefault="004F16E8" w:rsidP="004F16E8">
      <w:pPr>
        <w:jc w:val="both"/>
        <w:rPr>
          <w:rFonts w:ascii="Times New Roman" w:hAnsi="Times New Roman"/>
          <w:sz w:val="24"/>
          <w:szCs w:val="24"/>
        </w:rPr>
      </w:pPr>
      <w:r w:rsidRPr="004F16E8">
        <w:rPr>
          <w:rFonts w:ascii="Times New Roman" w:hAnsi="Times New Roman"/>
          <w:sz w:val="24"/>
          <w:szCs w:val="24"/>
        </w:rPr>
        <w:t xml:space="preserve">Ova Odluka stupa na snagu </w:t>
      </w:r>
      <w:r w:rsidR="00C81905">
        <w:rPr>
          <w:rFonts w:ascii="Times New Roman" w:hAnsi="Times New Roman"/>
          <w:sz w:val="24"/>
          <w:szCs w:val="24"/>
        </w:rPr>
        <w:t>dan nakon</w:t>
      </w:r>
      <w:r w:rsidRPr="004F16E8">
        <w:rPr>
          <w:rFonts w:ascii="Times New Roman" w:hAnsi="Times New Roman"/>
          <w:sz w:val="24"/>
          <w:szCs w:val="24"/>
        </w:rPr>
        <w:t xml:space="preserve"> objave u Službenom glasniku Zadarske županije.</w:t>
      </w:r>
    </w:p>
    <w:p w:rsidR="004F16E8" w:rsidRPr="004F16E8" w:rsidRDefault="004F16E8" w:rsidP="004F16E8">
      <w:pPr>
        <w:jc w:val="both"/>
        <w:rPr>
          <w:rFonts w:ascii="Times New Roman" w:hAnsi="Times New Roman"/>
          <w:b/>
          <w:bCs/>
          <w:sz w:val="24"/>
          <w:szCs w:val="24"/>
        </w:rPr>
      </w:pPr>
    </w:p>
    <w:p w:rsidR="004F16E8" w:rsidRPr="004F16E8" w:rsidRDefault="004F16E8" w:rsidP="004F16E8">
      <w:pPr>
        <w:ind w:left="3540" w:firstLine="708"/>
        <w:jc w:val="both"/>
        <w:rPr>
          <w:rFonts w:ascii="Times New Roman" w:hAnsi="Times New Roman"/>
          <w:b/>
          <w:bCs/>
          <w:sz w:val="24"/>
          <w:szCs w:val="24"/>
        </w:rPr>
      </w:pPr>
    </w:p>
    <w:p w:rsidR="004F16E8" w:rsidRPr="004F16E8" w:rsidRDefault="004F16E8" w:rsidP="004F16E8">
      <w:pPr>
        <w:ind w:left="3540" w:firstLine="708"/>
        <w:jc w:val="both"/>
        <w:rPr>
          <w:rFonts w:ascii="Times New Roman" w:hAnsi="Times New Roman"/>
          <w:b/>
          <w:bCs/>
          <w:sz w:val="24"/>
          <w:szCs w:val="24"/>
        </w:rPr>
      </w:pPr>
      <w:r w:rsidRPr="004F16E8">
        <w:rPr>
          <w:rFonts w:ascii="Times New Roman" w:hAnsi="Times New Roman"/>
          <w:b/>
          <w:bCs/>
          <w:sz w:val="24"/>
          <w:szCs w:val="24"/>
        </w:rPr>
        <w:t>PREDSJEDNIK SKUPŠTINE</w:t>
      </w:r>
    </w:p>
    <w:p w:rsidR="004F16E8" w:rsidRPr="004F16E8" w:rsidRDefault="004F16E8" w:rsidP="004F16E8">
      <w:pPr>
        <w:ind w:left="3374"/>
        <w:jc w:val="center"/>
        <w:rPr>
          <w:rFonts w:ascii="Times New Roman" w:hAnsi="Times New Roman"/>
          <w:sz w:val="24"/>
          <w:szCs w:val="24"/>
        </w:rPr>
      </w:pPr>
      <w:r w:rsidRPr="004F16E8">
        <w:rPr>
          <w:rFonts w:ascii="Times New Roman" w:hAnsi="Times New Roman"/>
          <w:b/>
          <w:bCs/>
          <w:iCs/>
          <w:sz w:val="24"/>
          <w:szCs w:val="24"/>
        </w:rPr>
        <w:t>Željko Lončar</w:t>
      </w:r>
    </w:p>
    <w:sectPr w:rsidR="004F16E8" w:rsidRPr="004F16E8">
      <w:footerReference w:type="even" r:id="rId8"/>
      <w:footerReference w:type="default" r:id="rId9"/>
      <w:pgSz w:w="11909" w:h="16834" w:code="9"/>
      <w:pgMar w:top="1077" w:right="1797" w:bottom="1440" w:left="1797"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0A" w:rsidRDefault="00B6060A" w:rsidP="00812D9B">
      <w:r>
        <w:separator/>
      </w:r>
    </w:p>
  </w:endnote>
  <w:endnote w:type="continuationSeparator" w:id="0">
    <w:p w:rsidR="00B6060A" w:rsidRDefault="00B6060A" w:rsidP="0081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HRGaramond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40" w:rsidRDefault="007C625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840" w:rsidRDefault="00B6060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40" w:rsidRDefault="00B6060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0A" w:rsidRDefault="00B6060A" w:rsidP="00812D9B">
      <w:r>
        <w:separator/>
      </w:r>
    </w:p>
  </w:footnote>
  <w:footnote w:type="continuationSeparator" w:id="0">
    <w:p w:rsidR="00B6060A" w:rsidRDefault="00B6060A" w:rsidP="00812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732"/>
    <w:multiLevelType w:val="hybridMultilevel"/>
    <w:tmpl w:val="B1884852"/>
    <w:lvl w:ilvl="0" w:tplc="31BA05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B4C1122"/>
    <w:multiLevelType w:val="hybridMultilevel"/>
    <w:tmpl w:val="01B490B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9B"/>
    <w:rsid w:val="000400DC"/>
    <w:rsid w:val="0008497F"/>
    <w:rsid w:val="00107D07"/>
    <w:rsid w:val="002E752B"/>
    <w:rsid w:val="0041201D"/>
    <w:rsid w:val="00412631"/>
    <w:rsid w:val="00423466"/>
    <w:rsid w:val="004F16E8"/>
    <w:rsid w:val="005604A5"/>
    <w:rsid w:val="005A6E60"/>
    <w:rsid w:val="005F2E19"/>
    <w:rsid w:val="00607C12"/>
    <w:rsid w:val="006A6110"/>
    <w:rsid w:val="007C6256"/>
    <w:rsid w:val="007D6905"/>
    <w:rsid w:val="007E6D2D"/>
    <w:rsid w:val="0081164F"/>
    <w:rsid w:val="00812D9B"/>
    <w:rsid w:val="00830D4C"/>
    <w:rsid w:val="009110D7"/>
    <w:rsid w:val="00962C0A"/>
    <w:rsid w:val="00B6060A"/>
    <w:rsid w:val="00B74D17"/>
    <w:rsid w:val="00C22647"/>
    <w:rsid w:val="00C81905"/>
    <w:rsid w:val="00D05CEC"/>
    <w:rsid w:val="00E46922"/>
    <w:rsid w:val="00E81762"/>
    <w:rsid w:val="00E93367"/>
    <w:rsid w:val="00F37C09"/>
    <w:rsid w:val="00F4217D"/>
    <w:rsid w:val="00FB5822"/>
    <w:rsid w:val="00FD0A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8"/>
    <w:pPr>
      <w:overflowPunct w:val="0"/>
      <w:autoSpaceDE w:val="0"/>
      <w:autoSpaceDN w:val="0"/>
      <w:adjustRightInd w:val="0"/>
      <w:spacing w:after="0" w:line="240" w:lineRule="auto"/>
      <w:textAlignment w:val="baseline"/>
    </w:pPr>
    <w:rPr>
      <w:rFonts w:ascii="HRHelvetica" w:eastAsia="Times New Roman" w:hAnsi="HRHelvetica" w:cs="Times New Roman"/>
      <w:noProof/>
      <w:sz w:val="20"/>
      <w:szCs w:val="20"/>
    </w:rPr>
  </w:style>
  <w:style w:type="paragraph" w:styleId="Naslov2">
    <w:name w:val="heading 2"/>
    <w:basedOn w:val="Normal"/>
    <w:next w:val="Normal"/>
    <w:link w:val="Naslov2Char"/>
    <w:qFormat/>
    <w:rsid w:val="00812D9B"/>
    <w:pPr>
      <w:keepNext/>
      <w:jc w:val="center"/>
      <w:outlineLvl w:val="1"/>
    </w:pPr>
    <w:rPr>
      <w:rFonts w:ascii="HRGaramondLight" w:hAnsi="HRGaramondLight"/>
      <w:b/>
      <w:i/>
      <w:iCs/>
    </w:rPr>
  </w:style>
  <w:style w:type="paragraph" w:styleId="Naslov4">
    <w:name w:val="heading 4"/>
    <w:basedOn w:val="Normal"/>
    <w:next w:val="Normal"/>
    <w:link w:val="Naslov4Char"/>
    <w:semiHidden/>
    <w:unhideWhenUsed/>
    <w:qFormat/>
    <w:rsid w:val="00812D9B"/>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812D9B"/>
    <w:rPr>
      <w:rFonts w:ascii="HRGaramondLight" w:eastAsia="Times New Roman" w:hAnsi="HRGaramondLight" w:cs="Times New Roman"/>
      <w:b/>
      <w:i/>
      <w:iCs/>
      <w:noProof/>
      <w:sz w:val="20"/>
      <w:szCs w:val="20"/>
    </w:rPr>
  </w:style>
  <w:style w:type="character" w:customStyle="1" w:styleId="Naslov4Char">
    <w:name w:val="Naslov 4 Char"/>
    <w:basedOn w:val="Zadanifontodlomka"/>
    <w:link w:val="Naslov4"/>
    <w:semiHidden/>
    <w:rsid w:val="00812D9B"/>
    <w:rPr>
      <w:rFonts w:ascii="Calibri" w:eastAsia="Times New Roman" w:hAnsi="Calibri" w:cs="Times New Roman"/>
      <w:b/>
      <w:bCs/>
      <w:noProof/>
      <w:sz w:val="28"/>
      <w:szCs w:val="28"/>
    </w:rPr>
  </w:style>
  <w:style w:type="paragraph" w:styleId="Zaglavlje">
    <w:name w:val="header"/>
    <w:basedOn w:val="Normal"/>
    <w:link w:val="ZaglavljeChar"/>
    <w:rsid w:val="00812D9B"/>
    <w:pPr>
      <w:tabs>
        <w:tab w:val="center" w:pos="4320"/>
        <w:tab w:val="right" w:pos="8640"/>
      </w:tabs>
    </w:pPr>
    <w:rPr>
      <w:rFonts w:ascii="Times New Roman" w:hAnsi="Times New Roman"/>
      <w:sz w:val="24"/>
    </w:rPr>
  </w:style>
  <w:style w:type="character" w:customStyle="1" w:styleId="ZaglavljeChar">
    <w:name w:val="Zaglavlje Char"/>
    <w:basedOn w:val="Zadanifontodlomka"/>
    <w:link w:val="Zaglavlje"/>
    <w:rsid w:val="00812D9B"/>
    <w:rPr>
      <w:rFonts w:ascii="Times New Roman" w:eastAsia="Times New Roman" w:hAnsi="Times New Roman" w:cs="Times New Roman"/>
      <w:noProof/>
      <w:sz w:val="24"/>
      <w:szCs w:val="20"/>
    </w:rPr>
  </w:style>
  <w:style w:type="paragraph" w:styleId="Podnoje">
    <w:name w:val="footer"/>
    <w:basedOn w:val="Normal"/>
    <w:link w:val="PodnojeChar"/>
    <w:uiPriority w:val="99"/>
    <w:rsid w:val="00812D9B"/>
    <w:pPr>
      <w:tabs>
        <w:tab w:val="center" w:pos="4536"/>
        <w:tab w:val="right" w:pos="9072"/>
      </w:tabs>
    </w:pPr>
  </w:style>
  <w:style w:type="character" w:customStyle="1" w:styleId="PodnojeChar">
    <w:name w:val="Podnožje Char"/>
    <w:basedOn w:val="Zadanifontodlomka"/>
    <w:link w:val="Podnoje"/>
    <w:uiPriority w:val="99"/>
    <w:rsid w:val="00812D9B"/>
    <w:rPr>
      <w:rFonts w:ascii="HRHelvetica" w:eastAsia="Times New Roman" w:hAnsi="HRHelvetica" w:cs="Times New Roman"/>
      <w:noProof/>
      <w:sz w:val="20"/>
      <w:szCs w:val="20"/>
    </w:rPr>
  </w:style>
  <w:style w:type="character" w:styleId="Brojstranice">
    <w:name w:val="page number"/>
    <w:basedOn w:val="Zadanifontodlomka"/>
    <w:rsid w:val="00812D9B"/>
  </w:style>
  <w:style w:type="paragraph" w:styleId="Bezproreda">
    <w:name w:val="No Spacing"/>
    <w:uiPriority w:val="1"/>
    <w:qFormat/>
    <w:rsid w:val="004F16E8"/>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F16E8"/>
    <w:rPr>
      <w:rFonts w:ascii="Tahoma" w:hAnsi="Tahoma" w:cs="Tahoma"/>
      <w:sz w:val="16"/>
      <w:szCs w:val="16"/>
    </w:rPr>
  </w:style>
  <w:style w:type="character" w:customStyle="1" w:styleId="TekstbaloniaChar">
    <w:name w:val="Tekst balončića Char"/>
    <w:basedOn w:val="Zadanifontodlomka"/>
    <w:link w:val="Tekstbalonia"/>
    <w:uiPriority w:val="99"/>
    <w:semiHidden/>
    <w:rsid w:val="004F16E8"/>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E8"/>
    <w:pPr>
      <w:overflowPunct w:val="0"/>
      <w:autoSpaceDE w:val="0"/>
      <w:autoSpaceDN w:val="0"/>
      <w:adjustRightInd w:val="0"/>
      <w:spacing w:after="0" w:line="240" w:lineRule="auto"/>
      <w:textAlignment w:val="baseline"/>
    </w:pPr>
    <w:rPr>
      <w:rFonts w:ascii="HRHelvetica" w:eastAsia="Times New Roman" w:hAnsi="HRHelvetica" w:cs="Times New Roman"/>
      <w:noProof/>
      <w:sz w:val="20"/>
      <w:szCs w:val="20"/>
    </w:rPr>
  </w:style>
  <w:style w:type="paragraph" w:styleId="Naslov2">
    <w:name w:val="heading 2"/>
    <w:basedOn w:val="Normal"/>
    <w:next w:val="Normal"/>
    <w:link w:val="Naslov2Char"/>
    <w:qFormat/>
    <w:rsid w:val="00812D9B"/>
    <w:pPr>
      <w:keepNext/>
      <w:jc w:val="center"/>
      <w:outlineLvl w:val="1"/>
    </w:pPr>
    <w:rPr>
      <w:rFonts w:ascii="HRGaramondLight" w:hAnsi="HRGaramondLight"/>
      <w:b/>
      <w:i/>
      <w:iCs/>
    </w:rPr>
  </w:style>
  <w:style w:type="paragraph" w:styleId="Naslov4">
    <w:name w:val="heading 4"/>
    <w:basedOn w:val="Normal"/>
    <w:next w:val="Normal"/>
    <w:link w:val="Naslov4Char"/>
    <w:semiHidden/>
    <w:unhideWhenUsed/>
    <w:qFormat/>
    <w:rsid w:val="00812D9B"/>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812D9B"/>
    <w:rPr>
      <w:rFonts w:ascii="HRGaramondLight" w:eastAsia="Times New Roman" w:hAnsi="HRGaramondLight" w:cs="Times New Roman"/>
      <w:b/>
      <w:i/>
      <w:iCs/>
      <w:noProof/>
      <w:sz w:val="20"/>
      <w:szCs w:val="20"/>
    </w:rPr>
  </w:style>
  <w:style w:type="character" w:customStyle="1" w:styleId="Naslov4Char">
    <w:name w:val="Naslov 4 Char"/>
    <w:basedOn w:val="Zadanifontodlomka"/>
    <w:link w:val="Naslov4"/>
    <w:semiHidden/>
    <w:rsid w:val="00812D9B"/>
    <w:rPr>
      <w:rFonts w:ascii="Calibri" w:eastAsia="Times New Roman" w:hAnsi="Calibri" w:cs="Times New Roman"/>
      <w:b/>
      <w:bCs/>
      <w:noProof/>
      <w:sz w:val="28"/>
      <w:szCs w:val="28"/>
    </w:rPr>
  </w:style>
  <w:style w:type="paragraph" w:styleId="Zaglavlje">
    <w:name w:val="header"/>
    <w:basedOn w:val="Normal"/>
    <w:link w:val="ZaglavljeChar"/>
    <w:rsid w:val="00812D9B"/>
    <w:pPr>
      <w:tabs>
        <w:tab w:val="center" w:pos="4320"/>
        <w:tab w:val="right" w:pos="8640"/>
      </w:tabs>
    </w:pPr>
    <w:rPr>
      <w:rFonts w:ascii="Times New Roman" w:hAnsi="Times New Roman"/>
      <w:sz w:val="24"/>
    </w:rPr>
  </w:style>
  <w:style w:type="character" w:customStyle="1" w:styleId="ZaglavljeChar">
    <w:name w:val="Zaglavlje Char"/>
    <w:basedOn w:val="Zadanifontodlomka"/>
    <w:link w:val="Zaglavlje"/>
    <w:rsid w:val="00812D9B"/>
    <w:rPr>
      <w:rFonts w:ascii="Times New Roman" w:eastAsia="Times New Roman" w:hAnsi="Times New Roman" w:cs="Times New Roman"/>
      <w:noProof/>
      <w:sz w:val="24"/>
      <w:szCs w:val="20"/>
    </w:rPr>
  </w:style>
  <w:style w:type="paragraph" w:styleId="Podnoje">
    <w:name w:val="footer"/>
    <w:basedOn w:val="Normal"/>
    <w:link w:val="PodnojeChar"/>
    <w:uiPriority w:val="99"/>
    <w:rsid w:val="00812D9B"/>
    <w:pPr>
      <w:tabs>
        <w:tab w:val="center" w:pos="4536"/>
        <w:tab w:val="right" w:pos="9072"/>
      </w:tabs>
    </w:pPr>
  </w:style>
  <w:style w:type="character" w:customStyle="1" w:styleId="PodnojeChar">
    <w:name w:val="Podnožje Char"/>
    <w:basedOn w:val="Zadanifontodlomka"/>
    <w:link w:val="Podnoje"/>
    <w:uiPriority w:val="99"/>
    <w:rsid w:val="00812D9B"/>
    <w:rPr>
      <w:rFonts w:ascii="HRHelvetica" w:eastAsia="Times New Roman" w:hAnsi="HRHelvetica" w:cs="Times New Roman"/>
      <w:noProof/>
      <w:sz w:val="20"/>
      <w:szCs w:val="20"/>
    </w:rPr>
  </w:style>
  <w:style w:type="character" w:styleId="Brojstranice">
    <w:name w:val="page number"/>
    <w:basedOn w:val="Zadanifontodlomka"/>
    <w:rsid w:val="00812D9B"/>
  </w:style>
  <w:style w:type="paragraph" w:styleId="Bezproreda">
    <w:name w:val="No Spacing"/>
    <w:uiPriority w:val="1"/>
    <w:qFormat/>
    <w:rsid w:val="004F16E8"/>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F16E8"/>
    <w:rPr>
      <w:rFonts w:ascii="Tahoma" w:hAnsi="Tahoma" w:cs="Tahoma"/>
      <w:sz w:val="16"/>
      <w:szCs w:val="16"/>
    </w:rPr>
  </w:style>
  <w:style w:type="character" w:customStyle="1" w:styleId="TekstbaloniaChar">
    <w:name w:val="Tekst balončića Char"/>
    <w:basedOn w:val="Zadanifontodlomka"/>
    <w:link w:val="Tekstbalonia"/>
    <w:uiPriority w:val="99"/>
    <w:semiHidden/>
    <w:rsid w:val="004F16E8"/>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Lilika</dc:creator>
  <cp:lastModifiedBy>Franka</cp:lastModifiedBy>
  <cp:revision>2</cp:revision>
  <cp:lastPrinted>2019-05-14T11:50:00Z</cp:lastPrinted>
  <dcterms:created xsi:type="dcterms:W3CDTF">2019-05-21T12:30:00Z</dcterms:created>
  <dcterms:modified xsi:type="dcterms:W3CDTF">2019-05-21T12:30:00Z</dcterms:modified>
</cp:coreProperties>
</file>