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475F3BC5" w:rsidR="002C2A98" w:rsidRPr="002C2A98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neodređeno vrijeme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Upravni odjel za </w:t>
      </w:r>
      <w:r w:rsidR="00897FF8">
        <w:rPr>
          <w:rFonts w:ascii="Times New Roman" w:eastAsia="Calibri" w:hAnsi="Times New Roman" w:cs="Times New Roman"/>
          <w:sz w:val="24"/>
          <w:szCs w:val="24"/>
        </w:rPr>
        <w:t>poljoprivredu, ribarstvo i EU fondove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Odsjek za </w:t>
      </w:r>
      <w:r w:rsidR="00897FF8">
        <w:rPr>
          <w:rFonts w:ascii="Times New Roman" w:eastAsia="Calibri" w:hAnsi="Times New Roman" w:cs="Times New Roman"/>
          <w:sz w:val="24"/>
          <w:szCs w:val="24"/>
        </w:rPr>
        <w:t>EU fondove</w:t>
      </w:r>
      <w:r w:rsidR="00BA3E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radno mjesto broj </w:t>
      </w:r>
      <w:r w:rsidR="00897FF8">
        <w:rPr>
          <w:rFonts w:ascii="Times New Roman" w:eastAsia="Calibri" w:hAnsi="Times New Roman" w:cs="Times New Roman"/>
          <w:sz w:val="24"/>
          <w:szCs w:val="24"/>
        </w:rPr>
        <w:t>1</w:t>
      </w:r>
      <w:r w:rsidR="001872CB">
        <w:rPr>
          <w:rFonts w:ascii="Times New Roman" w:eastAsia="Calibri" w:hAnsi="Times New Roman" w:cs="Times New Roman"/>
          <w:sz w:val="24"/>
          <w:szCs w:val="24"/>
        </w:rPr>
        <w:t>6</w:t>
      </w:r>
      <w:r w:rsidR="00897FF8">
        <w:rPr>
          <w:rFonts w:ascii="Times New Roman" w:eastAsia="Calibri" w:hAnsi="Times New Roman" w:cs="Times New Roman"/>
          <w:sz w:val="24"/>
          <w:szCs w:val="24"/>
        </w:rPr>
        <w:t>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 w:rsidR="001872CB"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 w:rsidR="001872CB">
        <w:rPr>
          <w:rFonts w:ascii="Times New Roman" w:eastAsia="Calibri" w:hAnsi="Times New Roman" w:cs="Times New Roman"/>
          <w:sz w:val="24"/>
          <w:szCs w:val="24"/>
        </w:rPr>
        <w:t>22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897FF8">
        <w:rPr>
          <w:rFonts w:ascii="Times New Roman" w:eastAsia="Calibri" w:hAnsi="Times New Roman" w:cs="Times New Roman"/>
          <w:sz w:val="24"/>
          <w:szCs w:val="24"/>
        </w:rPr>
        <w:t>voditelj odsjeka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 je kandidat </w:t>
      </w:r>
      <w:r w:rsidR="00897FF8">
        <w:rPr>
          <w:rFonts w:ascii="Times New Roman" w:eastAsia="Calibri" w:hAnsi="Times New Roman" w:cs="Times New Roman"/>
          <w:sz w:val="24"/>
          <w:szCs w:val="24"/>
        </w:rPr>
        <w:t>Boris Zubčić</w:t>
      </w:r>
      <w:r w:rsidR="001872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97FF8">
        <w:rPr>
          <w:rFonts w:ascii="Times New Roman" w:eastAsia="Calibri" w:hAnsi="Times New Roman" w:cs="Times New Roman"/>
          <w:sz w:val="24"/>
          <w:szCs w:val="24"/>
        </w:rPr>
        <w:t>dipl.oec</w:t>
      </w:r>
      <w:r w:rsidR="005B49D7">
        <w:rPr>
          <w:rFonts w:ascii="Times New Roman" w:eastAsia="Calibri" w:hAnsi="Times New Roman" w:cs="Times New Roman"/>
          <w:sz w:val="24"/>
          <w:szCs w:val="24"/>
        </w:rPr>
        <w:t>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Default="007F3336"/>
    <w:sectPr w:rsidR="007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F15AC"/>
    <w:rsid w:val="002C2A98"/>
    <w:rsid w:val="005B49D7"/>
    <w:rsid w:val="007F3336"/>
    <w:rsid w:val="00897FF8"/>
    <w:rsid w:val="00BA3E28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2022-10-13T12:22:00Z</dcterms:created>
  <dcterms:modified xsi:type="dcterms:W3CDTF">2022-10-13T12:22:00Z</dcterms:modified>
</cp:coreProperties>
</file>