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</w:t>
      </w:r>
      <w:r w:rsidR="00685C48">
        <w:rPr>
          <w:rFonts w:ascii="Times New Roman" w:hAnsi="Times New Roman" w:cs="Times New Roman"/>
          <w:sz w:val="24"/>
          <w:szCs w:val="24"/>
        </w:rPr>
        <w:t>Obrovac</w:t>
      </w:r>
      <w:r w:rsidR="00B157A1" w:rsidRPr="00B157A1">
        <w:rPr>
          <w:rFonts w:ascii="Times New Roman" w:hAnsi="Times New Roman" w:cs="Times New Roman"/>
          <w:sz w:val="24"/>
          <w:szCs w:val="24"/>
        </w:rPr>
        <w:t>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9572B7">
        <w:rPr>
          <w:rFonts w:ascii="Times New Roman" w:hAnsi="Times New Roman" w:cs="Times New Roman"/>
          <w:sz w:val="24"/>
          <w:szCs w:val="24"/>
        </w:rPr>
        <w:t>82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B157A1" w:rsidRPr="00B157A1">
        <w:rPr>
          <w:rFonts w:ascii="Times New Roman" w:hAnsi="Times New Roman" w:cs="Times New Roman"/>
          <w:sz w:val="24"/>
          <w:szCs w:val="24"/>
        </w:rPr>
        <w:t>referent za uredsko poslovanje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</w:t>
      </w:r>
      <w:r w:rsidR="009572B7">
        <w:rPr>
          <w:rFonts w:ascii="Times New Roman" w:hAnsi="Times New Roman" w:cs="Times New Roman"/>
          <w:sz w:val="24"/>
          <w:szCs w:val="24"/>
        </w:rPr>
        <w:t>2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9572B7">
        <w:rPr>
          <w:rFonts w:ascii="Times New Roman" w:hAnsi="Times New Roman" w:cs="Times New Roman"/>
          <w:sz w:val="24"/>
          <w:szCs w:val="24"/>
        </w:rPr>
        <w:t>a</w:t>
      </w:r>
      <w:r w:rsidR="00E03561" w:rsidRPr="00B157A1">
        <w:rPr>
          <w:rFonts w:ascii="Times New Roman" w:hAnsi="Times New Roman" w:cs="Times New Roman"/>
          <w:sz w:val="24"/>
          <w:szCs w:val="24"/>
        </w:rPr>
        <w:t>, primljen</w:t>
      </w:r>
      <w:r w:rsidR="009572B7">
        <w:rPr>
          <w:rFonts w:ascii="Times New Roman" w:hAnsi="Times New Roman" w:cs="Times New Roman"/>
          <w:sz w:val="24"/>
          <w:szCs w:val="24"/>
        </w:rPr>
        <w:t>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9572B7">
        <w:rPr>
          <w:rFonts w:ascii="Times New Roman" w:hAnsi="Times New Roman" w:cs="Times New Roman"/>
          <w:sz w:val="24"/>
          <w:szCs w:val="24"/>
        </w:rPr>
        <w:t>su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9572B7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="009572B7">
        <w:rPr>
          <w:rFonts w:ascii="Times New Roman" w:hAnsi="Times New Roman" w:cs="Times New Roman"/>
          <w:sz w:val="24"/>
          <w:szCs w:val="24"/>
        </w:rPr>
        <w:t>Posarić</w:t>
      </w:r>
      <w:proofErr w:type="spellEnd"/>
      <w:r w:rsidR="009572B7">
        <w:rPr>
          <w:rFonts w:ascii="Times New Roman" w:hAnsi="Times New Roman" w:cs="Times New Roman"/>
          <w:sz w:val="24"/>
          <w:szCs w:val="24"/>
        </w:rPr>
        <w:t>, SSS, ekonomistica i Slavica Šare, SSS, birotehnička stručna radnica</w:t>
      </w:r>
      <w:bookmarkStart w:id="0" w:name="_GoBack"/>
      <w:bookmarkEnd w:id="0"/>
      <w:r w:rsidR="00685C48">
        <w:rPr>
          <w:rFonts w:ascii="Times New Roman" w:hAnsi="Times New Roman" w:cs="Times New Roman"/>
          <w:sz w:val="24"/>
          <w:szCs w:val="24"/>
        </w:rPr>
        <w:t>.</w:t>
      </w:r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85C48"/>
    <w:rsid w:val="006B2FFB"/>
    <w:rsid w:val="00736AD3"/>
    <w:rsid w:val="00787C21"/>
    <w:rsid w:val="007B7E13"/>
    <w:rsid w:val="008D26FE"/>
    <w:rsid w:val="009572B7"/>
    <w:rsid w:val="00A93E63"/>
    <w:rsid w:val="00B157A1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10</cp:revision>
  <cp:lastPrinted>2020-05-12T09:54:00Z</cp:lastPrinted>
  <dcterms:created xsi:type="dcterms:W3CDTF">2020-05-12T09:37:00Z</dcterms:created>
  <dcterms:modified xsi:type="dcterms:W3CDTF">2021-01-12T08:18:00Z</dcterms:modified>
</cp:coreProperties>
</file>