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9C" w:rsidRDefault="001B757A" w:rsidP="00FD759C">
      <w:r w:rsidRPr="00933326">
        <w:rPr>
          <w:noProof/>
        </w:rPr>
        <w:drawing>
          <wp:inline distT="0" distB="0" distL="0" distR="0" wp14:anchorId="6417665B" wp14:editId="70BEADBD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59C" w:rsidRPr="00831D72" w:rsidRDefault="007153E6" w:rsidP="00FD759C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UPRAVNI ODJEL ZA POLJOPRIVRDU</w:t>
      </w: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 xml:space="preserve">KLASA: </w:t>
      </w:r>
      <w:r w:rsidR="00443C52">
        <w:rPr>
          <w:b/>
          <w:sz w:val="22"/>
          <w:szCs w:val="22"/>
        </w:rPr>
        <w:t>112-03/1</w:t>
      </w:r>
      <w:r w:rsidR="00726A26">
        <w:rPr>
          <w:b/>
          <w:sz w:val="22"/>
          <w:szCs w:val="22"/>
        </w:rPr>
        <w:t>7</w:t>
      </w:r>
      <w:r w:rsidR="00443C52">
        <w:rPr>
          <w:b/>
          <w:sz w:val="22"/>
          <w:szCs w:val="22"/>
        </w:rPr>
        <w:t>-01/</w:t>
      </w:r>
      <w:r w:rsidR="00726A26">
        <w:rPr>
          <w:b/>
          <w:sz w:val="22"/>
          <w:szCs w:val="22"/>
        </w:rPr>
        <w:t>1</w:t>
      </w:r>
      <w:r w:rsidR="00287D56">
        <w:rPr>
          <w:b/>
          <w:sz w:val="22"/>
          <w:szCs w:val="22"/>
        </w:rPr>
        <w:t>79</w:t>
      </w: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URBROJ: 2198/1-</w:t>
      </w:r>
      <w:r w:rsidR="002A7935" w:rsidRPr="00831D72">
        <w:rPr>
          <w:b/>
          <w:sz w:val="22"/>
          <w:szCs w:val="22"/>
        </w:rPr>
        <w:t>1</w:t>
      </w:r>
      <w:r w:rsidR="00726A26">
        <w:rPr>
          <w:b/>
          <w:sz w:val="22"/>
          <w:szCs w:val="22"/>
        </w:rPr>
        <w:t>4</w:t>
      </w:r>
      <w:r w:rsidR="002A7935" w:rsidRPr="00831D72">
        <w:rPr>
          <w:b/>
          <w:sz w:val="22"/>
          <w:szCs w:val="22"/>
        </w:rPr>
        <w:t>/1</w:t>
      </w:r>
      <w:r w:rsidR="00EF75AE" w:rsidRPr="00831D72">
        <w:rPr>
          <w:b/>
          <w:sz w:val="22"/>
          <w:szCs w:val="22"/>
        </w:rPr>
        <w:t>-1</w:t>
      </w:r>
      <w:r w:rsidR="00726A26">
        <w:rPr>
          <w:b/>
          <w:sz w:val="22"/>
          <w:szCs w:val="22"/>
        </w:rPr>
        <w:t>7</w:t>
      </w:r>
      <w:r w:rsidRPr="00831D72">
        <w:rPr>
          <w:b/>
          <w:sz w:val="22"/>
          <w:szCs w:val="22"/>
        </w:rPr>
        <w:t>-</w:t>
      </w:r>
      <w:r w:rsidR="00287D56">
        <w:rPr>
          <w:b/>
          <w:sz w:val="22"/>
          <w:szCs w:val="22"/>
        </w:rPr>
        <w:t>5</w:t>
      </w:r>
    </w:p>
    <w:p w:rsidR="00FD759C" w:rsidRPr="00831D72" w:rsidRDefault="00FD759C" w:rsidP="00FD759C">
      <w:pPr>
        <w:rPr>
          <w:b/>
          <w:sz w:val="22"/>
          <w:szCs w:val="22"/>
        </w:rPr>
      </w:pPr>
    </w:p>
    <w:p w:rsidR="00FD759C" w:rsidRPr="00831D72" w:rsidRDefault="00FD759C" w:rsidP="00FD759C">
      <w:pPr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Zadar,</w:t>
      </w:r>
      <w:r w:rsidR="00443C52">
        <w:rPr>
          <w:b/>
          <w:sz w:val="22"/>
          <w:szCs w:val="22"/>
        </w:rPr>
        <w:t xml:space="preserve"> </w:t>
      </w:r>
      <w:r w:rsidR="00287D56">
        <w:rPr>
          <w:b/>
          <w:sz w:val="22"/>
          <w:szCs w:val="22"/>
        </w:rPr>
        <w:t>8</w:t>
      </w:r>
      <w:r w:rsidRPr="00831D72">
        <w:rPr>
          <w:b/>
          <w:sz w:val="22"/>
          <w:szCs w:val="22"/>
        </w:rPr>
        <w:t xml:space="preserve">. </w:t>
      </w:r>
      <w:r w:rsidR="00287D56">
        <w:rPr>
          <w:b/>
          <w:sz w:val="22"/>
          <w:szCs w:val="22"/>
        </w:rPr>
        <w:t>svibnja</w:t>
      </w:r>
      <w:r w:rsidRPr="00831D72">
        <w:rPr>
          <w:b/>
          <w:sz w:val="22"/>
          <w:szCs w:val="22"/>
        </w:rPr>
        <w:t xml:space="preserve"> 201</w:t>
      </w:r>
      <w:r w:rsidR="00726A26">
        <w:rPr>
          <w:b/>
          <w:sz w:val="22"/>
          <w:szCs w:val="22"/>
        </w:rPr>
        <w:t>7</w:t>
      </w:r>
      <w:r w:rsidRPr="00831D72">
        <w:rPr>
          <w:b/>
          <w:sz w:val="22"/>
          <w:szCs w:val="22"/>
        </w:rPr>
        <w:t>. godine</w:t>
      </w:r>
    </w:p>
    <w:p w:rsidR="00FD759C" w:rsidRPr="00831D72" w:rsidRDefault="00FD759C" w:rsidP="00FD759C">
      <w:pPr>
        <w:rPr>
          <w:sz w:val="22"/>
          <w:szCs w:val="22"/>
        </w:rPr>
      </w:pPr>
    </w:p>
    <w:p w:rsidR="00FD759C" w:rsidRPr="00831D72" w:rsidRDefault="00FD759C" w:rsidP="00FD759C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Na temelju članka 24. stavka 5. Zakona o službenicima i namještenicima u lokalnoj i područnoj (regionalnoj) samoupravi («Narodne novine» broj 86/08, 61/11), </w:t>
      </w:r>
      <w:r w:rsidR="00F7051A" w:rsidRPr="00831D72">
        <w:rPr>
          <w:sz w:val="22"/>
          <w:szCs w:val="22"/>
        </w:rPr>
        <w:t xml:space="preserve">pročelnik Upravnog odjela za </w:t>
      </w:r>
      <w:r w:rsidR="00726A26">
        <w:rPr>
          <w:sz w:val="22"/>
          <w:szCs w:val="22"/>
        </w:rPr>
        <w:t>poljoprivredu</w:t>
      </w:r>
      <w:r w:rsidR="00F7051A" w:rsidRPr="00831D72">
        <w:rPr>
          <w:sz w:val="22"/>
          <w:szCs w:val="22"/>
        </w:rPr>
        <w:t>, donosi</w:t>
      </w:r>
    </w:p>
    <w:p w:rsidR="00DD66B1" w:rsidRPr="00831D72" w:rsidRDefault="00FD759C" w:rsidP="006728FF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 </w:t>
      </w:r>
    </w:p>
    <w:p w:rsidR="00FD759C" w:rsidRPr="00831D72" w:rsidRDefault="00F7051A" w:rsidP="00F7051A">
      <w:pPr>
        <w:jc w:val="center"/>
        <w:rPr>
          <w:b/>
          <w:bCs/>
          <w:sz w:val="22"/>
          <w:szCs w:val="22"/>
        </w:rPr>
      </w:pPr>
      <w:r w:rsidRPr="00831D72">
        <w:rPr>
          <w:b/>
          <w:bCs/>
          <w:sz w:val="22"/>
          <w:szCs w:val="22"/>
        </w:rPr>
        <w:t xml:space="preserve">O  </w:t>
      </w:r>
      <w:r w:rsidR="00FD759C" w:rsidRPr="00831D72">
        <w:rPr>
          <w:b/>
          <w:bCs/>
          <w:sz w:val="22"/>
          <w:szCs w:val="22"/>
        </w:rPr>
        <w:t>D  L U  K  U</w:t>
      </w:r>
    </w:p>
    <w:p w:rsidR="00F7051A" w:rsidRPr="00831D72" w:rsidRDefault="00F7051A" w:rsidP="00F7051A">
      <w:pPr>
        <w:jc w:val="center"/>
        <w:rPr>
          <w:b/>
          <w:sz w:val="22"/>
          <w:szCs w:val="22"/>
        </w:rPr>
      </w:pPr>
      <w:r w:rsidRPr="003E39E6">
        <w:rPr>
          <w:b/>
          <w:sz w:val="22"/>
          <w:szCs w:val="22"/>
        </w:rPr>
        <w:t>o</w:t>
      </w:r>
      <w:r w:rsidRPr="00831D72">
        <w:rPr>
          <w:sz w:val="22"/>
          <w:szCs w:val="22"/>
        </w:rPr>
        <w:t xml:space="preserve"> </w:t>
      </w:r>
      <w:r w:rsidRPr="00831D72">
        <w:rPr>
          <w:b/>
          <w:sz w:val="22"/>
          <w:szCs w:val="22"/>
        </w:rPr>
        <w:t xml:space="preserve">poništenju oglasa za prijam u službu </w:t>
      </w:r>
      <w:r w:rsidR="00287D56">
        <w:rPr>
          <w:b/>
          <w:sz w:val="22"/>
          <w:szCs w:val="22"/>
        </w:rPr>
        <w:t>savjetnika za polj</w:t>
      </w:r>
      <w:r w:rsidR="00B5432B">
        <w:rPr>
          <w:b/>
          <w:sz w:val="22"/>
          <w:szCs w:val="22"/>
        </w:rPr>
        <w:t>o</w:t>
      </w:r>
      <w:r w:rsidR="00287D56">
        <w:rPr>
          <w:b/>
          <w:sz w:val="22"/>
          <w:szCs w:val="22"/>
        </w:rPr>
        <w:t>privredu</w:t>
      </w:r>
    </w:p>
    <w:p w:rsidR="00FD759C" w:rsidRPr="00831D72" w:rsidRDefault="00FD759C" w:rsidP="00FD759C">
      <w:pPr>
        <w:rPr>
          <w:b/>
          <w:sz w:val="22"/>
          <w:szCs w:val="22"/>
        </w:rPr>
      </w:pPr>
    </w:p>
    <w:p w:rsidR="00FD759C" w:rsidRPr="00831D72" w:rsidRDefault="00FD759C" w:rsidP="00FD759C">
      <w:pPr>
        <w:pStyle w:val="Tijeloteksta"/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I.</w:t>
      </w:r>
    </w:p>
    <w:p w:rsidR="00EF75AE" w:rsidRPr="00831D72" w:rsidRDefault="00EF75AE" w:rsidP="00EF75AE">
      <w:pPr>
        <w:pStyle w:val="Tijeloteksta"/>
        <w:jc w:val="left"/>
        <w:rPr>
          <w:sz w:val="22"/>
          <w:szCs w:val="22"/>
        </w:rPr>
      </w:pPr>
    </w:p>
    <w:p w:rsidR="00FD759C" w:rsidRDefault="00FD759C" w:rsidP="00287D56">
      <w:pPr>
        <w:pStyle w:val="Tijeloteksta"/>
        <w:rPr>
          <w:sz w:val="22"/>
          <w:szCs w:val="22"/>
        </w:rPr>
      </w:pPr>
      <w:r w:rsidRPr="00831D72">
        <w:rPr>
          <w:sz w:val="22"/>
          <w:szCs w:val="22"/>
        </w:rPr>
        <w:t xml:space="preserve">Poništava se oglas </w:t>
      </w:r>
      <w:r w:rsidR="00FF3B09">
        <w:rPr>
          <w:sz w:val="22"/>
          <w:szCs w:val="22"/>
        </w:rPr>
        <w:t xml:space="preserve">za prijam u službu u Upravni odjel za </w:t>
      </w:r>
      <w:r w:rsidR="001839E0">
        <w:rPr>
          <w:sz w:val="22"/>
          <w:szCs w:val="22"/>
        </w:rPr>
        <w:t>poljoprivredu</w:t>
      </w:r>
      <w:r w:rsidR="00FF3B09">
        <w:rPr>
          <w:sz w:val="22"/>
          <w:szCs w:val="22"/>
        </w:rPr>
        <w:t xml:space="preserve">, </w:t>
      </w:r>
      <w:r w:rsidR="00287D56">
        <w:rPr>
          <w:sz w:val="22"/>
          <w:szCs w:val="22"/>
        </w:rPr>
        <w:t>savjetnik za poljoprivredu,</w:t>
      </w:r>
      <w:r w:rsidR="00FF3B09">
        <w:rPr>
          <w:sz w:val="22"/>
          <w:szCs w:val="22"/>
        </w:rPr>
        <w:t xml:space="preserve"> </w:t>
      </w:r>
      <w:r w:rsidR="00287D56">
        <w:rPr>
          <w:sz w:val="22"/>
          <w:szCs w:val="22"/>
        </w:rPr>
        <w:t>radno</w:t>
      </w:r>
      <w:r w:rsidR="00FF3B09">
        <w:rPr>
          <w:sz w:val="22"/>
          <w:szCs w:val="22"/>
        </w:rPr>
        <w:t xml:space="preserve"> mjest</w:t>
      </w:r>
      <w:r w:rsidR="00287D56">
        <w:rPr>
          <w:sz w:val="22"/>
          <w:szCs w:val="22"/>
        </w:rPr>
        <w:t>o</w:t>
      </w:r>
      <w:r w:rsidR="00FF3B09">
        <w:rPr>
          <w:sz w:val="22"/>
          <w:szCs w:val="22"/>
        </w:rPr>
        <w:t xml:space="preserve"> br. </w:t>
      </w:r>
      <w:r w:rsidR="001839E0">
        <w:rPr>
          <w:sz w:val="22"/>
          <w:szCs w:val="22"/>
        </w:rPr>
        <w:t>6</w:t>
      </w:r>
      <w:r w:rsidR="00287D56">
        <w:rPr>
          <w:sz w:val="22"/>
          <w:szCs w:val="22"/>
        </w:rPr>
        <w:t>1</w:t>
      </w:r>
      <w:r w:rsidR="00FF3B09">
        <w:rPr>
          <w:sz w:val="22"/>
          <w:szCs w:val="22"/>
        </w:rPr>
        <w:t>. iz Pravilnika o unutarnjem redu upravnih tijela Zadarske županije, na određeno vrijeme od 6 mjesec</w:t>
      </w:r>
      <w:r w:rsidR="001839E0">
        <w:rPr>
          <w:sz w:val="22"/>
          <w:szCs w:val="22"/>
        </w:rPr>
        <w:t>i</w:t>
      </w:r>
      <w:r w:rsidR="00FF3B09">
        <w:rPr>
          <w:sz w:val="22"/>
          <w:szCs w:val="22"/>
        </w:rPr>
        <w:t xml:space="preserve">, </w:t>
      </w:r>
      <w:r w:rsidR="001839E0">
        <w:rPr>
          <w:sz w:val="22"/>
          <w:szCs w:val="22"/>
        </w:rPr>
        <w:t xml:space="preserve">na nepuno radno vrijeme (20 sati tjedno), </w:t>
      </w:r>
      <w:r w:rsidR="00FF3B09">
        <w:rPr>
          <w:sz w:val="22"/>
          <w:szCs w:val="22"/>
        </w:rPr>
        <w:t xml:space="preserve">zbog </w:t>
      </w:r>
      <w:r w:rsidR="001839E0">
        <w:rPr>
          <w:sz w:val="22"/>
          <w:szCs w:val="22"/>
        </w:rPr>
        <w:t>obavljanja privremenih poslova</w:t>
      </w:r>
      <w:r w:rsidR="00FF3B09">
        <w:rPr>
          <w:sz w:val="22"/>
          <w:szCs w:val="22"/>
        </w:rPr>
        <w:t xml:space="preserve">, a radi </w:t>
      </w:r>
      <w:r w:rsidR="001839E0">
        <w:rPr>
          <w:sz w:val="22"/>
          <w:szCs w:val="22"/>
        </w:rPr>
        <w:t>provedbe projekta „</w:t>
      </w:r>
      <w:proofErr w:type="spellStart"/>
      <w:r w:rsidR="001839E0">
        <w:rPr>
          <w:sz w:val="22"/>
          <w:szCs w:val="22"/>
        </w:rPr>
        <w:t>ForBioEnergy</w:t>
      </w:r>
      <w:proofErr w:type="spellEnd"/>
      <w:r w:rsidR="001839E0">
        <w:rPr>
          <w:sz w:val="22"/>
          <w:szCs w:val="22"/>
        </w:rPr>
        <w:t>“</w:t>
      </w:r>
      <w:r w:rsidR="00FF3B09">
        <w:rPr>
          <w:sz w:val="22"/>
          <w:szCs w:val="22"/>
        </w:rPr>
        <w:t>,</w:t>
      </w:r>
      <w:r w:rsidR="001839E0">
        <w:rPr>
          <w:sz w:val="22"/>
          <w:szCs w:val="22"/>
        </w:rPr>
        <w:t xml:space="preserve"> uz probni rad u trajanju od 2 mjeseca,</w:t>
      </w:r>
      <w:r w:rsidR="00FF3B09">
        <w:rPr>
          <w:sz w:val="22"/>
          <w:szCs w:val="22"/>
        </w:rPr>
        <w:t xml:space="preserve"> </w:t>
      </w:r>
      <w:r w:rsidRPr="00831D72">
        <w:rPr>
          <w:sz w:val="22"/>
          <w:szCs w:val="22"/>
        </w:rPr>
        <w:t xml:space="preserve">objavljenog putem </w:t>
      </w:r>
      <w:r w:rsidR="00EF75AE" w:rsidRPr="00831D72">
        <w:rPr>
          <w:sz w:val="22"/>
          <w:szCs w:val="22"/>
        </w:rPr>
        <w:t xml:space="preserve">Hrvatskog zavoda za </w:t>
      </w:r>
      <w:r w:rsidRPr="00831D72">
        <w:rPr>
          <w:sz w:val="22"/>
          <w:szCs w:val="22"/>
        </w:rPr>
        <w:t xml:space="preserve">zapošljavanje, Područne službe u Zadru, dana </w:t>
      </w:r>
      <w:r w:rsidR="00287D56">
        <w:rPr>
          <w:sz w:val="22"/>
          <w:szCs w:val="22"/>
        </w:rPr>
        <w:t>1</w:t>
      </w:r>
      <w:r w:rsidR="001839E0">
        <w:rPr>
          <w:sz w:val="22"/>
          <w:szCs w:val="22"/>
        </w:rPr>
        <w:t>2</w:t>
      </w:r>
      <w:r w:rsidR="00086B06">
        <w:rPr>
          <w:sz w:val="22"/>
          <w:szCs w:val="22"/>
        </w:rPr>
        <w:t>.</w:t>
      </w:r>
      <w:r w:rsidR="00EF75AE" w:rsidRPr="00831D72">
        <w:rPr>
          <w:sz w:val="22"/>
          <w:szCs w:val="22"/>
        </w:rPr>
        <w:t xml:space="preserve"> </w:t>
      </w:r>
      <w:r w:rsidR="00287D56">
        <w:rPr>
          <w:sz w:val="22"/>
          <w:szCs w:val="22"/>
        </w:rPr>
        <w:t>travnja</w:t>
      </w:r>
      <w:r w:rsidR="00443C52">
        <w:rPr>
          <w:sz w:val="22"/>
          <w:szCs w:val="22"/>
        </w:rPr>
        <w:t xml:space="preserve"> 201</w:t>
      </w:r>
      <w:r w:rsidR="001839E0">
        <w:rPr>
          <w:sz w:val="22"/>
          <w:szCs w:val="22"/>
        </w:rPr>
        <w:t>7</w:t>
      </w:r>
      <w:r w:rsidRPr="00831D72">
        <w:rPr>
          <w:sz w:val="22"/>
          <w:szCs w:val="22"/>
        </w:rPr>
        <w:t xml:space="preserve">. </w:t>
      </w:r>
      <w:r w:rsidR="00287D56">
        <w:rPr>
          <w:sz w:val="22"/>
          <w:szCs w:val="22"/>
        </w:rPr>
        <w:t>g</w:t>
      </w:r>
      <w:r w:rsidRPr="00831D72">
        <w:rPr>
          <w:sz w:val="22"/>
          <w:szCs w:val="22"/>
        </w:rPr>
        <w:t>odine</w:t>
      </w:r>
      <w:r w:rsidR="00287D56">
        <w:rPr>
          <w:sz w:val="22"/>
          <w:szCs w:val="22"/>
        </w:rPr>
        <w:t>.</w:t>
      </w:r>
      <w:r w:rsidR="00FF3B09">
        <w:rPr>
          <w:sz w:val="22"/>
          <w:szCs w:val="22"/>
        </w:rPr>
        <w:t xml:space="preserve"> </w:t>
      </w:r>
    </w:p>
    <w:p w:rsidR="00287D56" w:rsidRPr="00831D72" w:rsidRDefault="00287D56" w:rsidP="00287D56">
      <w:pPr>
        <w:pStyle w:val="Tijeloteksta"/>
        <w:rPr>
          <w:sz w:val="22"/>
          <w:szCs w:val="22"/>
        </w:rPr>
      </w:pPr>
    </w:p>
    <w:p w:rsidR="00DD66B1" w:rsidRPr="00831D72" w:rsidRDefault="00DD66B1" w:rsidP="00FD759C">
      <w:pPr>
        <w:jc w:val="center"/>
        <w:rPr>
          <w:b/>
          <w:sz w:val="22"/>
          <w:szCs w:val="22"/>
        </w:rPr>
      </w:pPr>
    </w:p>
    <w:p w:rsidR="00FD759C" w:rsidRPr="00831D72" w:rsidRDefault="00FD759C" w:rsidP="00FD759C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II.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>Sukladno članku 24. stavku 5. Zakona o službenicima i namještenicima u lokalnoj i područnoj (regionalnoj) samoupravi («Narodne novine» broj 86/08, 61/11), protiv ove Odluke nije dopušteno podnošenje pravnih lijekova.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III.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DD66B1" w:rsidRPr="00831D72" w:rsidRDefault="00DD66B1" w:rsidP="00DD66B1">
      <w:pPr>
        <w:rPr>
          <w:sz w:val="22"/>
          <w:szCs w:val="22"/>
        </w:rPr>
      </w:pPr>
      <w:r w:rsidRPr="00831D72">
        <w:rPr>
          <w:sz w:val="22"/>
          <w:szCs w:val="22"/>
        </w:rPr>
        <w:t>Riječni i pojmovni skupovi u ovoj Odluci koji imaju rodno značenje, bez obzira jesu li korišteni u muškom i ženskom rodu, odnose se na jednak način na muški i ženski rod.</w:t>
      </w:r>
    </w:p>
    <w:p w:rsidR="00DD66B1" w:rsidRPr="00831D72" w:rsidRDefault="00DD66B1" w:rsidP="00DD66B1">
      <w:pPr>
        <w:rPr>
          <w:sz w:val="22"/>
          <w:szCs w:val="22"/>
        </w:rPr>
      </w:pPr>
    </w:p>
    <w:p w:rsidR="00DD66B1" w:rsidRPr="00831D72" w:rsidRDefault="00DD66B1" w:rsidP="00DD66B1">
      <w:pPr>
        <w:jc w:val="center"/>
        <w:rPr>
          <w:b/>
          <w:sz w:val="22"/>
          <w:szCs w:val="22"/>
        </w:rPr>
      </w:pPr>
      <w:r w:rsidRPr="00831D72">
        <w:rPr>
          <w:b/>
          <w:sz w:val="22"/>
          <w:szCs w:val="22"/>
        </w:rPr>
        <w:t>IV.</w:t>
      </w:r>
    </w:p>
    <w:p w:rsidR="00DD66B1" w:rsidRPr="00831D72" w:rsidRDefault="00DD66B1" w:rsidP="00FD759C">
      <w:pPr>
        <w:jc w:val="both"/>
        <w:rPr>
          <w:sz w:val="22"/>
          <w:szCs w:val="22"/>
        </w:rPr>
      </w:pPr>
    </w:p>
    <w:p w:rsidR="00FD759C" w:rsidRPr="00831D72" w:rsidRDefault="00FD759C" w:rsidP="00FD759C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 xml:space="preserve">Ova Odluka objavit će se na mrežnoj stranici Zadarske županije </w:t>
      </w:r>
      <w:proofErr w:type="spellStart"/>
      <w:r w:rsidRPr="00831D72">
        <w:rPr>
          <w:sz w:val="22"/>
          <w:szCs w:val="22"/>
        </w:rPr>
        <w:t>www.zadarska</w:t>
      </w:r>
      <w:proofErr w:type="spellEnd"/>
      <w:r w:rsidRPr="00831D72">
        <w:rPr>
          <w:sz w:val="22"/>
          <w:szCs w:val="22"/>
        </w:rPr>
        <w:t>-</w:t>
      </w:r>
      <w:proofErr w:type="spellStart"/>
      <w:r w:rsidRPr="00831D72">
        <w:rPr>
          <w:sz w:val="22"/>
          <w:szCs w:val="22"/>
        </w:rPr>
        <w:t>zupanija.hr</w:t>
      </w:r>
      <w:proofErr w:type="spellEnd"/>
      <w:r w:rsidRPr="00831D72">
        <w:rPr>
          <w:sz w:val="22"/>
          <w:szCs w:val="22"/>
        </w:rPr>
        <w:t>.</w:t>
      </w:r>
    </w:p>
    <w:p w:rsidR="00FD759C" w:rsidRPr="00831D72" w:rsidRDefault="00FD759C" w:rsidP="00FD759C">
      <w:pPr>
        <w:jc w:val="both"/>
        <w:rPr>
          <w:sz w:val="22"/>
          <w:szCs w:val="22"/>
        </w:rPr>
      </w:pPr>
    </w:p>
    <w:p w:rsidR="00FD759C" w:rsidRDefault="00FD759C" w:rsidP="00FD759C">
      <w:pPr>
        <w:jc w:val="both"/>
        <w:rPr>
          <w:sz w:val="22"/>
          <w:szCs w:val="22"/>
        </w:rPr>
      </w:pPr>
    </w:p>
    <w:p w:rsidR="00287D56" w:rsidRDefault="00287D56" w:rsidP="00FD759C">
      <w:pPr>
        <w:jc w:val="both"/>
        <w:rPr>
          <w:sz w:val="22"/>
          <w:szCs w:val="22"/>
        </w:rPr>
      </w:pPr>
    </w:p>
    <w:p w:rsidR="00287D56" w:rsidRPr="00831D72" w:rsidRDefault="00287D56" w:rsidP="00FD759C">
      <w:pPr>
        <w:jc w:val="both"/>
        <w:rPr>
          <w:sz w:val="22"/>
          <w:szCs w:val="22"/>
        </w:rPr>
      </w:pPr>
    </w:p>
    <w:p w:rsidR="00FD759C" w:rsidRPr="00831D72" w:rsidRDefault="00FD759C" w:rsidP="00BA410A">
      <w:pPr>
        <w:jc w:val="both"/>
        <w:rPr>
          <w:sz w:val="22"/>
          <w:szCs w:val="22"/>
        </w:rPr>
      </w:pP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Pr="00831D72">
        <w:rPr>
          <w:sz w:val="22"/>
          <w:szCs w:val="22"/>
        </w:rPr>
        <w:tab/>
      </w:r>
      <w:r w:rsidR="00BA410A">
        <w:rPr>
          <w:b/>
          <w:bCs/>
          <w:sz w:val="22"/>
          <w:szCs w:val="22"/>
        </w:rPr>
        <w:t>ZADARSKA ŽUPANIJA</w:t>
      </w:r>
    </w:p>
    <w:p w:rsidR="00FD759C" w:rsidRPr="00831D72" w:rsidRDefault="00FD759C" w:rsidP="00FD759C">
      <w:pPr>
        <w:rPr>
          <w:sz w:val="22"/>
          <w:szCs w:val="22"/>
        </w:rPr>
      </w:pPr>
    </w:p>
    <w:p w:rsidR="00FD759C" w:rsidRPr="00831D72" w:rsidRDefault="00FD759C" w:rsidP="00FD759C">
      <w:pPr>
        <w:rPr>
          <w:sz w:val="22"/>
          <w:szCs w:val="22"/>
        </w:rPr>
      </w:pPr>
    </w:p>
    <w:p w:rsidR="00FD759C" w:rsidRPr="00831D72" w:rsidRDefault="00FD759C" w:rsidP="00FD759C">
      <w:pPr>
        <w:rPr>
          <w:sz w:val="22"/>
          <w:szCs w:val="22"/>
        </w:rPr>
      </w:pPr>
    </w:p>
    <w:p w:rsidR="006E0D84" w:rsidRDefault="006E0D84" w:rsidP="00DD66B1">
      <w:pPr>
        <w:rPr>
          <w:sz w:val="22"/>
          <w:szCs w:val="22"/>
        </w:rPr>
      </w:pPr>
    </w:p>
    <w:p w:rsidR="006E0D84" w:rsidRDefault="006E0D84" w:rsidP="00DD66B1">
      <w:pPr>
        <w:rPr>
          <w:sz w:val="22"/>
          <w:szCs w:val="22"/>
        </w:rPr>
      </w:pPr>
    </w:p>
    <w:p w:rsidR="006E0D84" w:rsidRDefault="006E0D84" w:rsidP="00DD66B1">
      <w:pPr>
        <w:rPr>
          <w:sz w:val="22"/>
          <w:szCs w:val="22"/>
        </w:rPr>
      </w:pPr>
    </w:p>
    <w:sectPr w:rsidR="006E0D84" w:rsidSect="0066739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B65B1"/>
    <w:multiLevelType w:val="hybridMultilevel"/>
    <w:tmpl w:val="1012E208"/>
    <w:lvl w:ilvl="0" w:tplc="093205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6F60"/>
    <w:multiLevelType w:val="hybridMultilevel"/>
    <w:tmpl w:val="235E41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D098E"/>
    <w:multiLevelType w:val="hybridMultilevel"/>
    <w:tmpl w:val="368C0D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C2245"/>
    <w:multiLevelType w:val="hybridMultilevel"/>
    <w:tmpl w:val="360254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81F"/>
    <w:multiLevelType w:val="hybridMultilevel"/>
    <w:tmpl w:val="21D2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7AF"/>
    <w:multiLevelType w:val="hybridMultilevel"/>
    <w:tmpl w:val="EE4C7F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9C"/>
    <w:rsid w:val="00082B47"/>
    <w:rsid w:val="00086B06"/>
    <w:rsid w:val="000B1DF9"/>
    <w:rsid w:val="000F1439"/>
    <w:rsid w:val="001839E0"/>
    <w:rsid w:val="001B757A"/>
    <w:rsid w:val="001C2762"/>
    <w:rsid w:val="00203CB2"/>
    <w:rsid w:val="00287D56"/>
    <w:rsid w:val="002A7935"/>
    <w:rsid w:val="003123E9"/>
    <w:rsid w:val="00363810"/>
    <w:rsid w:val="003E39E6"/>
    <w:rsid w:val="00416B18"/>
    <w:rsid w:val="00443C52"/>
    <w:rsid w:val="004955C7"/>
    <w:rsid w:val="00595ED1"/>
    <w:rsid w:val="00667392"/>
    <w:rsid w:val="006728FF"/>
    <w:rsid w:val="006E0D84"/>
    <w:rsid w:val="007153E6"/>
    <w:rsid w:val="00726A26"/>
    <w:rsid w:val="0081648A"/>
    <w:rsid w:val="00831D72"/>
    <w:rsid w:val="009279CA"/>
    <w:rsid w:val="009767BE"/>
    <w:rsid w:val="00A22378"/>
    <w:rsid w:val="00B5432B"/>
    <w:rsid w:val="00BA410A"/>
    <w:rsid w:val="00C359AC"/>
    <w:rsid w:val="00D54FBE"/>
    <w:rsid w:val="00D64641"/>
    <w:rsid w:val="00DB68B9"/>
    <w:rsid w:val="00DD66B1"/>
    <w:rsid w:val="00E24E9F"/>
    <w:rsid w:val="00E4040F"/>
    <w:rsid w:val="00EC5DA5"/>
    <w:rsid w:val="00EF75AE"/>
    <w:rsid w:val="00F7051A"/>
    <w:rsid w:val="00FD759C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D75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D75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5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57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FD759C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FD759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D66B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57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57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35</cp:revision>
  <cp:lastPrinted>2017-02-17T10:55:00Z</cp:lastPrinted>
  <dcterms:created xsi:type="dcterms:W3CDTF">2013-10-05T13:25:00Z</dcterms:created>
  <dcterms:modified xsi:type="dcterms:W3CDTF">2017-05-11T07:04:00Z</dcterms:modified>
</cp:coreProperties>
</file>