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6AAA" w:rsidRPr="003D7E78" w:rsidRDefault="00D66AAA">
      <w:pPr>
        <w:rPr>
          <w:b/>
        </w:rPr>
      </w:pPr>
    </w:p>
    <w:p w:rsidR="00D66AAA" w:rsidRPr="003D7E78" w:rsidRDefault="00D66AAA">
      <w:pPr>
        <w:rPr>
          <w:b/>
        </w:rPr>
      </w:pPr>
    </w:p>
    <w:p w:rsidR="00D66AAA" w:rsidRDefault="00D66AAA">
      <w:pPr>
        <w:rPr>
          <w:b/>
        </w:rPr>
      </w:pPr>
    </w:p>
    <w:p w:rsidR="006803EA" w:rsidRDefault="006803EA">
      <w:pPr>
        <w:rPr>
          <w:b/>
        </w:rPr>
      </w:pPr>
    </w:p>
    <w:p w:rsidR="006803EA" w:rsidRPr="003D7E78" w:rsidRDefault="006803EA">
      <w:pPr>
        <w:rPr>
          <w:b/>
        </w:rPr>
      </w:pPr>
    </w:p>
    <w:p w:rsidR="00D66AAA" w:rsidRPr="003D7E78" w:rsidRDefault="00D66AAA">
      <w:pPr>
        <w:rPr>
          <w:b/>
        </w:rPr>
      </w:pPr>
    </w:p>
    <w:p w:rsidR="00D66AAA" w:rsidRPr="003D7E78" w:rsidRDefault="00D66AAA">
      <w:pPr>
        <w:rPr>
          <w:b/>
        </w:rPr>
      </w:pPr>
    </w:p>
    <w:p w:rsidR="00D66AAA" w:rsidRPr="003D7E78" w:rsidRDefault="00D66AAA">
      <w:pPr>
        <w:rPr>
          <w:b/>
        </w:rPr>
      </w:pPr>
      <w:r w:rsidRPr="003D7E78">
        <w:rPr>
          <w:b/>
        </w:rPr>
        <w:t>UPRAVNI ODJEL ZA</w:t>
      </w:r>
    </w:p>
    <w:p w:rsidR="00D66AAA" w:rsidRPr="000759CE" w:rsidRDefault="00D66AAA">
      <w:pPr>
        <w:rPr>
          <w:b/>
        </w:rPr>
      </w:pPr>
      <w:r w:rsidRPr="000759CE">
        <w:rPr>
          <w:b/>
        </w:rPr>
        <w:t>POLJOPRIVREDU</w:t>
      </w:r>
    </w:p>
    <w:p w:rsidR="00187E66" w:rsidRPr="0028744D" w:rsidRDefault="00D66AAA">
      <w:r w:rsidRPr="0028744D">
        <w:t xml:space="preserve">KLASA: </w:t>
      </w:r>
      <w:r w:rsidR="00187E66" w:rsidRPr="0028744D">
        <w:t>324-0</w:t>
      </w:r>
      <w:r w:rsidR="00D82083" w:rsidRPr="0028744D">
        <w:t>3/16-01/1</w:t>
      </w:r>
    </w:p>
    <w:p w:rsidR="00D66AAA" w:rsidRPr="0028744D" w:rsidRDefault="00D66AAA">
      <w:r w:rsidRPr="0028744D">
        <w:t xml:space="preserve">URBROJ: </w:t>
      </w:r>
      <w:r w:rsidR="00EC74FA" w:rsidRPr="0028744D">
        <w:t>2198/1-14/1-1</w:t>
      </w:r>
      <w:r w:rsidR="00D82083" w:rsidRPr="0028744D">
        <w:t>6</w:t>
      </w:r>
      <w:r w:rsidR="001A58CA" w:rsidRPr="0028744D">
        <w:t>-</w:t>
      </w:r>
      <w:r w:rsidR="0028744D" w:rsidRPr="0028744D">
        <w:t>9</w:t>
      </w:r>
    </w:p>
    <w:p w:rsidR="0001537E" w:rsidRPr="0028744D" w:rsidRDefault="0001537E"/>
    <w:p w:rsidR="00D82083" w:rsidRPr="0028744D" w:rsidRDefault="00CF649E">
      <w:r w:rsidRPr="0028744D">
        <w:t>Zadar,</w:t>
      </w:r>
      <w:r w:rsidR="00CC2150" w:rsidRPr="0028744D">
        <w:t xml:space="preserve"> </w:t>
      </w:r>
      <w:r w:rsidR="001A58CA" w:rsidRPr="0028744D">
        <w:t>10. lipnja</w:t>
      </w:r>
      <w:r w:rsidR="00187E66" w:rsidRPr="0028744D">
        <w:t xml:space="preserve"> 2016. godine</w:t>
      </w:r>
      <w:r w:rsidR="001D612C" w:rsidRPr="0028744D">
        <w:t xml:space="preserve"> </w:t>
      </w:r>
    </w:p>
    <w:p w:rsidR="00925BCD" w:rsidRDefault="00D66AAA" w:rsidP="001A58CA">
      <w:r w:rsidRPr="0028744D">
        <w:t xml:space="preserve">                                                                        </w:t>
      </w:r>
    </w:p>
    <w:p w:rsidR="00925BCD" w:rsidRDefault="00925BCD"/>
    <w:p w:rsidR="00925BCD" w:rsidRPr="003D7E78" w:rsidRDefault="00925BCD"/>
    <w:p w:rsidR="001A58CA" w:rsidRDefault="001A58CA" w:rsidP="0028744D">
      <w:pPr>
        <w:jc w:val="both"/>
      </w:pPr>
      <w:r>
        <w:t xml:space="preserve">Zadarska županija, Upravni odjel za poljoprivredu, temeljem članka </w:t>
      </w:r>
      <w:r>
        <w:t>4</w:t>
      </w:r>
      <w:r>
        <w:t>. P</w:t>
      </w:r>
      <w:r w:rsidRPr="00F85FE4">
        <w:t>rogram</w:t>
      </w:r>
      <w:r>
        <w:t>a</w:t>
      </w:r>
      <w:r w:rsidRPr="00F85FE4">
        <w:t xml:space="preserve"> </w:t>
      </w:r>
      <w:r w:rsidRPr="00A12178">
        <w:t xml:space="preserve">za </w:t>
      </w:r>
      <w:r w:rsidRPr="001A58CA">
        <w:t xml:space="preserve">ostvarivanje potpora iz područja ribarstva i marikulture za 2016. </w:t>
      </w:r>
      <w:r>
        <w:t>g</w:t>
      </w:r>
      <w:r w:rsidRPr="001A58CA">
        <w:t>odinu</w:t>
      </w:r>
      <w:r>
        <w:t xml:space="preserve"> objavljuje</w:t>
      </w:r>
    </w:p>
    <w:p w:rsidR="001A58CA" w:rsidRPr="00F85FE4" w:rsidRDefault="001A58CA" w:rsidP="001A58CA"/>
    <w:p w:rsidR="001A58CA" w:rsidRPr="00F85FE4" w:rsidRDefault="001A58CA" w:rsidP="001A58CA">
      <w:pPr>
        <w:jc w:val="center"/>
        <w:rPr>
          <w:b/>
          <w:sz w:val="28"/>
          <w:szCs w:val="28"/>
        </w:rPr>
      </w:pPr>
      <w:r w:rsidRPr="00F85FE4">
        <w:rPr>
          <w:b/>
          <w:sz w:val="28"/>
          <w:szCs w:val="28"/>
        </w:rPr>
        <w:t>J AV N I  P O Z I V</w:t>
      </w:r>
    </w:p>
    <w:p w:rsidR="001A58CA" w:rsidRPr="001048D6" w:rsidRDefault="001A58CA" w:rsidP="0028744D">
      <w:pPr>
        <w:jc w:val="center"/>
        <w:rPr>
          <w:b/>
        </w:rPr>
      </w:pPr>
      <w:r w:rsidRPr="00F85FE4">
        <w:rPr>
          <w:b/>
        </w:rPr>
        <w:t xml:space="preserve">za podnošenje Zahtjeva za dodjelu sredstava potpora iz područja </w:t>
      </w:r>
      <w:r>
        <w:rPr>
          <w:b/>
        </w:rPr>
        <w:t>ribarstva i marikulture za 2016</w:t>
      </w:r>
      <w:r w:rsidRPr="003D7E78">
        <w:rPr>
          <w:b/>
        </w:rPr>
        <w:t>. godinu</w:t>
      </w:r>
    </w:p>
    <w:p w:rsidR="001A58CA" w:rsidRPr="001048D6" w:rsidRDefault="001A58CA" w:rsidP="001A58CA">
      <w:pPr>
        <w:jc w:val="center"/>
        <w:rPr>
          <w:b/>
        </w:rPr>
      </w:pPr>
    </w:p>
    <w:p w:rsidR="007750C4" w:rsidRDefault="001A58CA" w:rsidP="007750C4">
      <w:r w:rsidRPr="001048D6">
        <w:t>Dodjela potpora odnosno provođenje i sufinanciranje projekata provodi se kroz slijedeće mjere i aktivnosti:</w:t>
      </w:r>
    </w:p>
    <w:p w:rsidR="00115B6F" w:rsidRPr="00115B6F" w:rsidRDefault="00115B6F" w:rsidP="007750C4">
      <w:bookmarkStart w:id="0" w:name="_GoBack"/>
      <w:bookmarkEnd w:id="0"/>
    </w:p>
    <w:p w:rsidR="0085190D" w:rsidRPr="003658E5" w:rsidRDefault="003658E5" w:rsidP="000759CE">
      <w:pPr>
        <w:numPr>
          <w:ilvl w:val="1"/>
          <w:numId w:val="6"/>
        </w:numPr>
        <w:tabs>
          <w:tab w:val="clear" w:pos="1080"/>
          <w:tab w:val="num" w:pos="360"/>
        </w:tabs>
        <w:ind w:left="360"/>
        <w:jc w:val="both"/>
      </w:pPr>
      <w:r>
        <w:rPr>
          <w:b/>
        </w:rPr>
        <w:t>Pot</w:t>
      </w:r>
      <w:r w:rsidR="0085190D">
        <w:rPr>
          <w:b/>
        </w:rPr>
        <w:t xml:space="preserve">pore za pripremu projektne dokumentacije u ribarstvu </w:t>
      </w:r>
      <w:r w:rsidR="000825C1">
        <w:rPr>
          <w:b/>
        </w:rPr>
        <w:t>i marikulturi</w:t>
      </w:r>
    </w:p>
    <w:p w:rsidR="003658E5" w:rsidRDefault="003E6E84" w:rsidP="000759CE">
      <w:pPr>
        <w:numPr>
          <w:ilvl w:val="1"/>
          <w:numId w:val="42"/>
        </w:numPr>
        <w:ind w:left="780"/>
        <w:jc w:val="both"/>
      </w:pPr>
      <w:r>
        <w:t xml:space="preserve">tehnička dokumentacija: </w:t>
      </w:r>
    </w:p>
    <w:p w:rsidR="003E6E84" w:rsidRDefault="003E6E84" w:rsidP="000759CE">
      <w:pPr>
        <w:numPr>
          <w:ilvl w:val="0"/>
          <w:numId w:val="43"/>
        </w:numPr>
        <w:ind w:left="1140"/>
        <w:jc w:val="both"/>
      </w:pPr>
      <w:r>
        <w:t>idejno rješenje</w:t>
      </w:r>
    </w:p>
    <w:p w:rsidR="003E6E84" w:rsidRDefault="003E6E84" w:rsidP="000759CE">
      <w:pPr>
        <w:numPr>
          <w:ilvl w:val="0"/>
          <w:numId w:val="43"/>
        </w:numPr>
        <w:ind w:left="1140"/>
        <w:jc w:val="both"/>
      </w:pPr>
      <w:r>
        <w:t>idejni projekt</w:t>
      </w:r>
    </w:p>
    <w:p w:rsidR="003E6E84" w:rsidRDefault="003E6E84" w:rsidP="000759CE">
      <w:pPr>
        <w:numPr>
          <w:ilvl w:val="0"/>
          <w:numId w:val="43"/>
        </w:numPr>
        <w:ind w:left="1140"/>
        <w:jc w:val="both"/>
      </w:pPr>
      <w:r>
        <w:t>glavni projekt</w:t>
      </w:r>
    </w:p>
    <w:p w:rsidR="003E6E84" w:rsidRDefault="003E6E84" w:rsidP="000759CE">
      <w:pPr>
        <w:numPr>
          <w:ilvl w:val="0"/>
          <w:numId w:val="43"/>
        </w:numPr>
        <w:ind w:left="1140"/>
        <w:jc w:val="both"/>
      </w:pPr>
      <w:r>
        <w:t>izvedbeni projekt</w:t>
      </w:r>
    </w:p>
    <w:p w:rsidR="003E6E84" w:rsidRDefault="003E6E84" w:rsidP="000759CE">
      <w:pPr>
        <w:numPr>
          <w:ilvl w:val="1"/>
          <w:numId w:val="42"/>
        </w:numPr>
        <w:ind w:left="780"/>
        <w:jc w:val="both"/>
      </w:pPr>
      <w:r>
        <w:t xml:space="preserve">financijska dokumentacija </w:t>
      </w:r>
    </w:p>
    <w:p w:rsidR="003E6E84" w:rsidRDefault="003E6E84" w:rsidP="000759CE">
      <w:pPr>
        <w:numPr>
          <w:ilvl w:val="0"/>
          <w:numId w:val="43"/>
        </w:numPr>
        <w:ind w:left="1140"/>
        <w:jc w:val="both"/>
      </w:pPr>
      <w:r>
        <w:t xml:space="preserve">poslovni plan </w:t>
      </w:r>
    </w:p>
    <w:p w:rsidR="003E6E84" w:rsidRDefault="003E6E84" w:rsidP="000759CE">
      <w:pPr>
        <w:numPr>
          <w:ilvl w:val="0"/>
          <w:numId w:val="43"/>
        </w:numPr>
        <w:ind w:left="1140"/>
        <w:jc w:val="both"/>
      </w:pPr>
      <w:r>
        <w:t>investicijska studija</w:t>
      </w:r>
    </w:p>
    <w:p w:rsidR="003E6E84" w:rsidRDefault="003E6E84" w:rsidP="000759CE">
      <w:pPr>
        <w:numPr>
          <w:ilvl w:val="1"/>
          <w:numId w:val="42"/>
        </w:numPr>
        <w:ind w:left="780"/>
        <w:jc w:val="both"/>
      </w:pPr>
      <w:r>
        <w:t>konzultantske usluge kod pripreme prijavne dokumentacije za EU fondove</w:t>
      </w:r>
    </w:p>
    <w:p w:rsidR="003E6E84" w:rsidRDefault="003E6E84" w:rsidP="000759CE">
      <w:pPr>
        <w:jc w:val="both"/>
      </w:pPr>
    </w:p>
    <w:p w:rsidR="000759CE" w:rsidRDefault="003E6E84" w:rsidP="000759CE">
      <w:pPr>
        <w:jc w:val="both"/>
        <w:rPr>
          <w:b/>
        </w:rPr>
      </w:pPr>
      <w:r w:rsidRPr="003E6E84">
        <w:t>2.</w:t>
      </w:r>
      <w:r w:rsidR="000759CE">
        <w:tab/>
      </w:r>
      <w:r w:rsidRPr="003E6E84">
        <w:rPr>
          <w:b/>
        </w:rPr>
        <w:t>Po</w:t>
      </w:r>
      <w:r>
        <w:rPr>
          <w:b/>
        </w:rPr>
        <w:t xml:space="preserve">tpore za </w:t>
      </w:r>
      <w:r w:rsidR="000759CE">
        <w:rPr>
          <w:b/>
        </w:rPr>
        <w:t xml:space="preserve">razvoj ribarstva i marikulture </w:t>
      </w:r>
    </w:p>
    <w:p w:rsidR="003E6E84" w:rsidRPr="000759CE" w:rsidRDefault="003E6E84" w:rsidP="000759CE">
      <w:pPr>
        <w:ind w:firstLine="720"/>
        <w:jc w:val="both"/>
        <w:rPr>
          <w:b/>
        </w:rPr>
      </w:pPr>
      <w:r>
        <w:t>2.1. nabava proizvedene dugotrajne imovine potrebne za obavljanje ribarske</w:t>
      </w:r>
    </w:p>
    <w:p w:rsidR="00F4345B" w:rsidRDefault="003E6E84" w:rsidP="000759CE">
      <w:pPr>
        <w:jc w:val="both"/>
      </w:pPr>
      <w:r>
        <w:t xml:space="preserve">                          </w:t>
      </w:r>
      <w:r w:rsidR="00F4345B">
        <w:t>d</w:t>
      </w:r>
      <w:r>
        <w:t>jelatnosti</w:t>
      </w:r>
      <w:r w:rsidR="00F4345B">
        <w:t>:</w:t>
      </w:r>
    </w:p>
    <w:p w:rsidR="00F4345B" w:rsidRDefault="00F4345B" w:rsidP="000759CE">
      <w:pPr>
        <w:numPr>
          <w:ilvl w:val="0"/>
          <w:numId w:val="43"/>
        </w:numPr>
        <w:ind w:left="1140"/>
        <w:jc w:val="both"/>
      </w:pPr>
      <w:r>
        <w:t>plutače</w:t>
      </w:r>
    </w:p>
    <w:p w:rsidR="00F4345B" w:rsidRDefault="00F4345B" w:rsidP="000759CE">
      <w:pPr>
        <w:numPr>
          <w:ilvl w:val="0"/>
          <w:numId w:val="43"/>
        </w:numPr>
        <w:ind w:left="1140"/>
        <w:jc w:val="both"/>
      </w:pPr>
      <w:r>
        <w:t>oznake</w:t>
      </w:r>
    </w:p>
    <w:p w:rsidR="00F4345B" w:rsidRDefault="00F4345B" w:rsidP="000759CE">
      <w:pPr>
        <w:numPr>
          <w:ilvl w:val="0"/>
          <w:numId w:val="43"/>
        </w:numPr>
        <w:ind w:left="1140"/>
        <w:jc w:val="both"/>
      </w:pPr>
      <w:r>
        <w:t>lanci</w:t>
      </w:r>
    </w:p>
    <w:p w:rsidR="00F4345B" w:rsidRDefault="00F4345B" w:rsidP="000759CE">
      <w:pPr>
        <w:numPr>
          <w:ilvl w:val="0"/>
          <w:numId w:val="43"/>
        </w:numPr>
        <w:ind w:left="1140"/>
        <w:jc w:val="both"/>
      </w:pPr>
      <w:r>
        <w:t xml:space="preserve">oprema za sidrenje </w:t>
      </w:r>
    </w:p>
    <w:p w:rsidR="00F4345B" w:rsidRDefault="00F4345B" w:rsidP="000759CE">
      <w:pPr>
        <w:numPr>
          <w:ilvl w:val="0"/>
          <w:numId w:val="43"/>
        </w:numPr>
        <w:ind w:left="1140"/>
        <w:jc w:val="both"/>
      </w:pPr>
      <w:r>
        <w:t>HTZ oprema</w:t>
      </w:r>
    </w:p>
    <w:p w:rsidR="00F4345B" w:rsidRDefault="00F4345B" w:rsidP="000759CE">
      <w:pPr>
        <w:numPr>
          <w:ilvl w:val="0"/>
          <w:numId w:val="43"/>
        </w:numPr>
        <w:ind w:left="1140"/>
        <w:jc w:val="both"/>
      </w:pPr>
      <w:r>
        <w:t>Ronilačka oprema</w:t>
      </w:r>
    </w:p>
    <w:p w:rsidR="00F4345B" w:rsidRDefault="00F4345B" w:rsidP="000759CE">
      <w:pPr>
        <w:numPr>
          <w:ilvl w:val="0"/>
          <w:numId w:val="43"/>
        </w:numPr>
        <w:ind w:left="1140"/>
        <w:jc w:val="both"/>
      </w:pPr>
      <w:r>
        <w:t>Plutajući objekti</w:t>
      </w:r>
    </w:p>
    <w:p w:rsidR="00F4345B" w:rsidRDefault="00F4345B" w:rsidP="000759CE">
      <w:pPr>
        <w:numPr>
          <w:ilvl w:val="0"/>
          <w:numId w:val="43"/>
        </w:numPr>
        <w:ind w:left="1140"/>
        <w:jc w:val="both"/>
      </w:pPr>
      <w:r>
        <w:t>Manipulativna oprema za rad na uzgajalištu</w:t>
      </w:r>
    </w:p>
    <w:p w:rsidR="00F4345B" w:rsidRDefault="00F4345B" w:rsidP="000759CE">
      <w:pPr>
        <w:numPr>
          <w:ilvl w:val="0"/>
          <w:numId w:val="43"/>
        </w:numPr>
        <w:ind w:left="1140"/>
        <w:jc w:val="both"/>
      </w:pPr>
      <w:r>
        <w:t xml:space="preserve">Radni strojevi </w:t>
      </w:r>
    </w:p>
    <w:p w:rsidR="002B411B" w:rsidRDefault="00F4345B" w:rsidP="000759CE">
      <w:pPr>
        <w:jc w:val="both"/>
      </w:pPr>
      <w:r>
        <w:t xml:space="preserve">                      2.2. </w:t>
      </w:r>
      <w:r w:rsidR="002B411B">
        <w:t>p</w:t>
      </w:r>
      <w:r w:rsidR="002B411B" w:rsidRPr="00B42663">
        <w:t xml:space="preserve">rojekti promidžbe </w:t>
      </w:r>
      <w:r w:rsidR="002B411B">
        <w:t>i marketinške pripreme ribarskih proizvoda:</w:t>
      </w:r>
    </w:p>
    <w:p w:rsidR="002B411B" w:rsidRDefault="002B411B" w:rsidP="000759CE">
      <w:pPr>
        <w:numPr>
          <w:ilvl w:val="0"/>
          <w:numId w:val="43"/>
        </w:numPr>
        <w:ind w:left="1140"/>
        <w:jc w:val="both"/>
      </w:pPr>
      <w:r>
        <w:lastRenderedPageBreak/>
        <w:t xml:space="preserve">izrada i tisak promidžbenog materijala </w:t>
      </w:r>
    </w:p>
    <w:p w:rsidR="002B411B" w:rsidRDefault="002B411B" w:rsidP="000759CE">
      <w:pPr>
        <w:numPr>
          <w:ilvl w:val="0"/>
          <w:numId w:val="43"/>
        </w:numPr>
        <w:ind w:left="1140"/>
        <w:jc w:val="both"/>
      </w:pPr>
      <w:r>
        <w:t>izrada nove web stranice</w:t>
      </w:r>
    </w:p>
    <w:p w:rsidR="002B411B" w:rsidRDefault="002B411B" w:rsidP="000759CE">
      <w:pPr>
        <w:numPr>
          <w:ilvl w:val="0"/>
          <w:numId w:val="43"/>
        </w:numPr>
        <w:ind w:left="1140"/>
        <w:jc w:val="both"/>
      </w:pPr>
      <w:r>
        <w:t>promotivne kampanje prilikom stavljanja u promet novih ili redizajniranja postojećih proizvoda</w:t>
      </w:r>
    </w:p>
    <w:p w:rsidR="002B411B" w:rsidRDefault="002B411B" w:rsidP="000759CE">
      <w:pPr>
        <w:numPr>
          <w:ilvl w:val="0"/>
          <w:numId w:val="43"/>
        </w:numPr>
        <w:ind w:left="1140"/>
        <w:jc w:val="both"/>
      </w:pPr>
      <w:r>
        <w:t>promocija na domaćem i / ili inozemnom tržištu</w:t>
      </w:r>
    </w:p>
    <w:p w:rsidR="002B411B" w:rsidRDefault="002B411B" w:rsidP="000759CE">
      <w:pPr>
        <w:numPr>
          <w:ilvl w:val="0"/>
          <w:numId w:val="43"/>
        </w:numPr>
        <w:ind w:left="1140"/>
        <w:jc w:val="both"/>
      </w:pPr>
      <w:r>
        <w:t>izgradnja vizualnog identiteta proizvoda-</w:t>
      </w:r>
      <w:proofErr w:type="spellStart"/>
      <w:r>
        <w:t>brenda</w:t>
      </w:r>
      <w:proofErr w:type="spellEnd"/>
      <w:r>
        <w:t xml:space="preserve">, dizajn etikete, ambalaže </w:t>
      </w:r>
    </w:p>
    <w:p w:rsidR="00B47972" w:rsidRDefault="002B411B" w:rsidP="000759CE">
      <w:pPr>
        <w:numPr>
          <w:ilvl w:val="0"/>
          <w:numId w:val="43"/>
        </w:numPr>
        <w:ind w:left="1140"/>
        <w:jc w:val="both"/>
      </w:pPr>
      <w:r>
        <w:t xml:space="preserve">savjetodavne i druge intelektualne usluge </w:t>
      </w:r>
    </w:p>
    <w:p w:rsidR="002B411B" w:rsidRDefault="002B411B" w:rsidP="000759CE">
      <w:pPr>
        <w:numPr>
          <w:ilvl w:val="0"/>
          <w:numId w:val="43"/>
        </w:numPr>
        <w:ind w:left="1140"/>
        <w:jc w:val="both"/>
      </w:pPr>
      <w:r>
        <w:t xml:space="preserve">analiza proizvoda prije stavljanja proizvoda na tržište </w:t>
      </w:r>
    </w:p>
    <w:p w:rsidR="00AD5DD5" w:rsidRDefault="00AD5DD5" w:rsidP="000759CE">
      <w:pPr>
        <w:ind w:firstLine="720"/>
      </w:pPr>
      <w:r>
        <w:t xml:space="preserve">2.3. uvođenje sustava analize opasnosti kontrolnih točaka (HACCP sustava) u </w:t>
      </w:r>
    </w:p>
    <w:p w:rsidR="002B411B" w:rsidRDefault="00AD5DD5" w:rsidP="000759CE">
      <w:r>
        <w:t xml:space="preserve">                      objekte uključene u uzgoj i / ili preradu morskih organizama</w:t>
      </w:r>
    </w:p>
    <w:p w:rsidR="00691DF8" w:rsidRDefault="00691DF8" w:rsidP="000759CE">
      <w:pPr>
        <w:ind w:firstLine="720"/>
        <w:jc w:val="both"/>
      </w:pPr>
      <w:r>
        <w:t>2.</w:t>
      </w:r>
      <w:r w:rsidR="00AD5DD5">
        <w:t>4</w:t>
      </w:r>
      <w:r>
        <w:t xml:space="preserve">. edukacija i stručno osposobljavanje za zanimanja u ribarstvu </w:t>
      </w:r>
    </w:p>
    <w:p w:rsidR="003E6E84" w:rsidRPr="003658E5" w:rsidRDefault="000825C1" w:rsidP="000759CE">
      <w:pPr>
        <w:ind w:left="720"/>
        <w:jc w:val="both"/>
      </w:pPr>
      <w:r>
        <w:t>2.</w:t>
      </w:r>
      <w:r w:rsidR="00AD5DD5">
        <w:t>5</w:t>
      </w:r>
      <w:r>
        <w:t xml:space="preserve">. </w:t>
      </w:r>
      <w:r w:rsidR="00920A6F">
        <w:t xml:space="preserve">organizacija stručnih skupova, edukacija, radionica i znanstveno istraživačkih               </w:t>
      </w:r>
    </w:p>
    <w:p w:rsidR="00920A6F" w:rsidRDefault="000825C1" w:rsidP="000759CE">
      <w:pPr>
        <w:ind w:left="720"/>
        <w:jc w:val="both"/>
      </w:pPr>
      <w:r>
        <w:t xml:space="preserve"> </w:t>
      </w:r>
      <w:r w:rsidR="000759CE">
        <w:t xml:space="preserve">     </w:t>
      </w:r>
      <w:r>
        <w:t xml:space="preserve"> </w:t>
      </w:r>
      <w:r w:rsidR="00920A6F">
        <w:t>projekata</w:t>
      </w:r>
    </w:p>
    <w:p w:rsidR="000759CE" w:rsidRDefault="000825C1" w:rsidP="000759CE">
      <w:pPr>
        <w:ind w:left="720"/>
        <w:jc w:val="both"/>
      </w:pPr>
      <w:r>
        <w:t>2.</w:t>
      </w:r>
      <w:r w:rsidR="00AD5DD5">
        <w:t>6</w:t>
      </w:r>
      <w:r>
        <w:t xml:space="preserve">. </w:t>
      </w:r>
      <w:r w:rsidR="00920A6F">
        <w:t xml:space="preserve"> organiziranje manifestacija i događanja čij</w:t>
      </w:r>
      <w:r w:rsidR="000759CE">
        <w:t>i je cilj promidžba i trženje</w:t>
      </w:r>
      <w:r w:rsidR="00AD5DD5">
        <w:t xml:space="preserve"> </w:t>
      </w:r>
      <w:r w:rsidR="00920A6F">
        <w:t xml:space="preserve">ribarskih </w:t>
      </w:r>
      <w:r w:rsidR="000759CE">
        <w:t xml:space="preserve">   </w:t>
      </w:r>
    </w:p>
    <w:p w:rsidR="0052271C" w:rsidRDefault="000759CE" w:rsidP="000759CE">
      <w:pPr>
        <w:ind w:left="720"/>
        <w:jc w:val="both"/>
      </w:pPr>
      <w:r>
        <w:t xml:space="preserve">      </w:t>
      </w:r>
      <w:r w:rsidR="00920A6F">
        <w:t>proizvoda i podizanje javne svi</w:t>
      </w:r>
      <w:r>
        <w:t xml:space="preserve">jesti o održivosti proizvoda </w:t>
      </w:r>
      <w:r w:rsidR="00920A6F">
        <w:t>ribarstva i marikulture</w:t>
      </w:r>
    </w:p>
    <w:p w:rsidR="00920A6F" w:rsidRDefault="00920A6F" w:rsidP="00920A6F">
      <w:pPr>
        <w:tabs>
          <w:tab w:val="left" w:pos="1755"/>
        </w:tabs>
        <w:jc w:val="both"/>
      </w:pPr>
    </w:p>
    <w:p w:rsidR="00B72DAB" w:rsidRDefault="001A13CC" w:rsidP="00B72DAB">
      <w:pPr>
        <w:jc w:val="both"/>
        <w:rPr>
          <w:b/>
        </w:rPr>
      </w:pPr>
      <w:r>
        <w:rPr>
          <w:b/>
        </w:rPr>
        <w:t>POTREBNA DOKUMENTACIJA</w:t>
      </w:r>
    </w:p>
    <w:p w:rsidR="001A13CC" w:rsidRPr="001048D6" w:rsidRDefault="001A13CC" w:rsidP="001A13CC">
      <w:pPr>
        <w:rPr>
          <w:b/>
        </w:rPr>
      </w:pPr>
    </w:p>
    <w:p w:rsidR="001A13CC" w:rsidRPr="001048D6" w:rsidRDefault="001A13CC" w:rsidP="001A13CC">
      <w:pPr>
        <w:suppressAutoHyphens w:val="0"/>
      </w:pPr>
      <w:r>
        <w:t>Popis dokumentacije nalazi se na Zahtjevu za potporu</w:t>
      </w:r>
      <w:r w:rsidR="00A12178">
        <w:t>.</w:t>
      </w:r>
    </w:p>
    <w:p w:rsidR="001A13CC" w:rsidRPr="003D7E78" w:rsidRDefault="001A13CC" w:rsidP="00B72DAB">
      <w:pPr>
        <w:jc w:val="both"/>
        <w:rPr>
          <w:b/>
        </w:rPr>
      </w:pPr>
    </w:p>
    <w:p w:rsidR="00D66AAA" w:rsidRPr="003D7E78" w:rsidRDefault="003206BA" w:rsidP="001A13CC">
      <w:pPr>
        <w:jc w:val="both"/>
        <w:rPr>
          <w:b/>
        </w:rPr>
      </w:pPr>
      <w:r w:rsidRPr="003D7E78">
        <w:rPr>
          <w:b/>
        </w:rPr>
        <w:t>KRITERIJ I VISINA POTPORA</w:t>
      </w:r>
    </w:p>
    <w:p w:rsidR="00D66AAA" w:rsidRPr="003D7E78" w:rsidRDefault="00D66AAA">
      <w:pPr>
        <w:pStyle w:val="Odlomakpopisa"/>
        <w:ind w:left="1080"/>
        <w:jc w:val="both"/>
        <w:rPr>
          <w:b/>
        </w:rPr>
      </w:pPr>
    </w:p>
    <w:p w:rsidR="005C00C3" w:rsidRPr="003D7E78" w:rsidRDefault="00D66AAA" w:rsidP="0007746E">
      <w:pPr>
        <w:jc w:val="both"/>
      </w:pPr>
      <w:r w:rsidRPr="003D7E78">
        <w:t>Sufinanciranje je ograničeno</w:t>
      </w:r>
      <w:r w:rsidR="001A13CC">
        <w:t xml:space="preserve"> do</w:t>
      </w:r>
      <w:r w:rsidR="005C00C3">
        <w:t xml:space="preserve"> 50% ukupnih dokumentiranih troškova. Najveći pojedinačni iznos do 20.000,00 kn po korisniku. </w:t>
      </w:r>
    </w:p>
    <w:p w:rsidR="007F251C" w:rsidRDefault="00D66AAA" w:rsidP="00A15CD1">
      <w:pPr>
        <w:jc w:val="both"/>
      </w:pPr>
      <w:r w:rsidRPr="00A15CD1">
        <w:t xml:space="preserve">Sufinancirati se mogu troškovi </w:t>
      </w:r>
      <w:r w:rsidR="005104A9" w:rsidRPr="00A15CD1">
        <w:t xml:space="preserve">nastali </w:t>
      </w:r>
      <w:r w:rsidR="00FD65DD" w:rsidRPr="00A15CD1">
        <w:t xml:space="preserve">i plaćeni od 1. </w:t>
      </w:r>
      <w:r w:rsidR="005C08F3" w:rsidRPr="00A15CD1">
        <w:t xml:space="preserve">rujna </w:t>
      </w:r>
      <w:r w:rsidR="0050639C" w:rsidRPr="00A15CD1">
        <w:t>2015</w:t>
      </w:r>
      <w:r w:rsidR="00815F29" w:rsidRPr="00A15CD1">
        <w:t xml:space="preserve">. godine do </w:t>
      </w:r>
      <w:r w:rsidR="00E03D44" w:rsidRPr="00A15CD1">
        <w:t>1</w:t>
      </w:r>
      <w:r w:rsidR="00815F29" w:rsidRPr="00A15CD1">
        <w:t>. rujn</w:t>
      </w:r>
      <w:r w:rsidR="0050639C" w:rsidRPr="00A15CD1">
        <w:t>a 2016</w:t>
      </w:r>
      <w:r w:rsidR="00815F29" w:rsidRPr="00A15CD1">
        <w:t xml:space="preserve">. </w:t>
      </w:r>
      <w:r w:rsidR="00A12178">
        <w:t>G</w:t>
      </w:r>
      <w:r w:rsidR="00815F29" w:rsidRPr="00A15CD1">
        <w:t>odine</w:t>
      </w:r>
      <w:r w:rsidR="00A12178">
        <w:t>.</w:t>
      </w:r>
    </w:p>
    <w:p w:rsidR="007F251C" w:rsidRPr="003D7E78" w:rsidRDefault="007F251C" w:rsidP="00A15CD1">
      <w:pPr>
        <w:jc w:val="both"/>
      </w:pPr>
    </w:p>
    <w:p w:rsidR="003206BA" w:rsidRPr="001A13CC" w:rsidRDefault="001A13CC" w:rsidP="001A13CC">
      <w:pPr>
        <w:rPr>
          <w:b/>
        </w:rPr>
      </w:pPr>
      <w:r>
        <w:rPr>
          <w:b/>
        </w:rPr>
        <w:t xml:space="preserve">PRIHVATLJIVI </w:t>
      </w:r>
      <w:r w:rsidR="005C08F3" w:rsidRPr="001A13CC">
        <w:rPr>
          <w:b/>
        </w:rPr>
        <w:t xml:space="preserve">TRAŽITELJI </w:t>
      </w:r>
      <w:r w:rsidR="003206BA" w:rsidRPr="001A13CC">
        <w:rPr>
          <w:b/>
        </w:rPr>
        <w:t xml:space="preserve">ZA DODJELU POTPORA </w:t>
      </w:r>
    </w:p>
    <w:p w:rsidR="00D66AAA" w:rsidRPr="003D7E78" w:rsidRDefault="00D66AAA">
      <w:pPr>
        <w:pStyle w:val="Odlomakpopisa"/>
        <w:ind w:left="1080"/>
        <w:rPr>
          <w:b/>
        </w:rPr>
      </w:pPr>
    </w:p>
    <w:p w:rsidR="00D66AAA" w:rsidRDefault="00D66AAA" w:rsidP="00A24C38">
      <w:pPr>
        <w:jc w:val="both"/>
      </w:pPr>
      <w:r w:rsidRPr="003D7E78">
        <w:t xml:space="preserve">Potpora se može dodijeliti </w:t>
      </w:r>
      <w:r w:rsidR="00AD5DD5">
        <w:t xml:space="preserve">fizičkim i pravnim osobama iz ranga mikro poduzeća (manje od 10 zaposlenika, godišnji promet manji od 2.000.000,00 EUR) </w:t>
      </w:r>
      <w:r w:rsidR="00A24C38" w:rsidRPr="00A24C38">
        <w:t xml:space="preserve">koje su ovlaštenici povlastice za uzgoj ribe i drugih morskih organizama </w:t>
      </w:r>
      <w:r w:rsidR="00A24C38">
        <w:t xml:space="preserve"> odnosno </w:t>
      </w:r>
      <w:r w:rsidR="00AD5DD5">
        <w:t xml:space="preserve">s </w:t>
      </w:r>
      <w:r w:rsidR="00B47972" w:rsidRPr="00B47972">
        <w:t xml:space="preserve">registriranom djelatnošću uzgoja </w:t>
      </w:r>
      <w:r w:rsidR="00D5097B">
        <w:t xml:space="preserve"> i prerade </w:t>
      </w:r>
      <w:r w:rsidR="00B47972" w:rsidRPr="00B47972">
        <w:t xml:space="preserve">ribe te ostalih morskih organizama </w:t>
      </w:r>
      <w:r w:rsidR="0076647A">
        <w:t>te imaju prebivalište/sjedište na području Zadarske županije</w:t>
      </w:r>
      <w:r w:rsidR="0076647A" w:rsidRPr="00B47972">
        <w:t xml:space="preserve"> </w:t>
      </w:r>
      <w:r w:rsidR="005C08F3" w:rsidRPr="00B47972">
        <w:t>(u daljnjem tekstu:T</w:t>
      </w:r>
      <w:r w:rsidR="002D503D" w:rsidRPr="00B47972">
        <w:t>ražitelj)</w:t>
      </w:r>
      <w:r w:rsidRPr="00B47972">
        <w:t>:</w:t>
      </w:r>
    </w:p>
    <w:p w:rsidR="00A7606E" w:rsidRPr="00D61478" w:rsidRDefault="00A7606E" w:rsidP="00D61478">
      <w:pPr>
        <w:jc w:val="both"/>
        <w:rPr>
          <w:color w:val="FF0000"/>
        </w:rPr>
      </w:pPr>
    </w:p>
    <w:p w:rsidR="00D66AAA" w:rsidRPr="001A13CC" w:rsidRDefault="003206BA" w:rsidP="001A13CC">
      <w:pPr>
        <w:rPr>
          <w:b/>
        </w:rPr>
      </w:pPr>
      <w:r w:rsidRPr="001A13CC">
        <w:rPr>
          <w:b/>
        </w:rPr>
        <w:t xml:space="preserve">OPĆI UVJETI </w:t>
      </w:r>
    </w:p>
    <w:p w:rsidR="00D66AAA" w:rsidRPr="003D7E78" w:rsidRDefault="00D66AAA"/>
    <w:p w:rsidR="00D66AAA" w:rsidRPr="003D7E78" w:rsidRDefault="00D66AAA">
      <w:pPr>
        <w:jc w:val="both"/>
      </w:pPr>
      <w:r w:rsidRPr="003D7E78">
        <w:t xml:space="preserve">Tražitelj </w:t>
      </w:r>
      <w:r w:rsidR="00452E7E">
        <w:t xml:space="preserve">potpore </w:t>
      </w:r>
      <w:r w:rsidRPr="003D7E78">
        <w:t>mora ispuniti sljedeće uvjete:</w:t>
      </w:r>
    </w:p>
    <w:p w:rsidR="00B477AD" w:rsidRDefault="00D66AAA" w:rsidP="00B477AD">
      <w:pPr>
        <w:numPr>
          <w:ilvl w:val="0"/>
          <w:numId w:val="7"/>
        </w:numPr>
        <w:jc w:val="both"/>
      </w:pPr>
      <w:r w:rsidRPr="003D7E78">
        <w:t>Predmet  dodjele potpore mora se obavljat</w:t>
      </w:r>
      <w:r w:rsidR="00B477AD">
        <w:t>i na području Zadarske županije.</w:t>
      </w:r>
    </w:p>
    <w:p w:rsidR="00D66AAA" w:rsidRPr="003D7E78" w:rsidRDefault="00D66AAA" w:rsidP="00B477AD">
      <w:pPr>
        <w:numPr>
          <w:ilvl w:val="0"/>
          <w:numId w:val="7"/>
        </w:numPr>
        <w:jc w:val="both"/>
      </w:pPr>
      <w:r w:rsidRPr="003D7E78">
        <w:t>Tražitelj nema nepodmirenih obveza prema državi i Zadarskoj županiji.</w:t>
      </w:r>
    </w:p>
    <w:p w:rsidR="00AF6DB1" w:rsidRPr="003D7E78" w:rsidRDefault="00D66AAA" w:rsidP="00AF6DB1">
      <w:pPr>
        <w:numPr>
          <w:ilvl w:val="0"/>
          <w:numId w:val="7"/>
        </w:numPr>
        <w:jc w:val="both"/>
      </w:pPr>
      <w:r w:rsidRPr="003D7E78">
        <w:t>Tražitelj mora financirati trošk</w:t>
      </w:r>
      <w:r w:rsidR="000759CE">
        <w:t>ove koji su predmet ovog Programa</w:t>
      </w:r>
      <w:r w:rsidR="00452E7E">
        <w:t>,.</w:t>
      </w:r>
    </w:p>
    <w:p w:rsidR="00C441F5" w:rsidRDefault="00C441F5" w:rsidP="00C441F5">
      <w:pPr>
        <w:numPr>
          <w:ilvl w:val="0"/>
          <w:numId w:val="7"/>
        </w:numPr>
        <w:jc w:val="both"/>
      </w:pPr>
      <w:r w:rsidRPr="003D7E78">
        <w:t xml:space="preserve">Tražitelju ne smije biti blokiran poslovni račun </w:t>
      </w:r>
      <w:r w:rsidR="00E03D44">
        <w:t xml:space="preserve">zadnji </w:t>
      </w:r>
      <w:r w:rsidRPr="003D7E78">
        <w:t>mjesec od predaje zahtjeva za potporom</w:t>
      </w:r>
      <w:r w:rsidR="00452E7E">
        <w:t>.</w:t>
      </w:r>
    </w:p>
    <w:p w:rsidR="0050639C" w:rsidRPr="00D61478" w:rsidRDefault="0050639C" w:rsidP="00C441F5">
      <w:pPr>
        <w:numPr>
          <w:ilvl w:val="0"/>
          <w:numId w:val="7"/>
        </w:numPr>
        <w:jc w:val="both"/>
      </w:pPr>
      <w:r w:rsidRPr="00D61478">
        <w:t>U Obrascu</w:t>
      </w:r>
      <w:r w:rsidR="00D61478">
        <w:t xml:space="preserve"> </w:t>
      </w:r>
      <w:r w:rsidRPr="00D61478">
        <w:t>- Zahtjev za prijavu potrebno kod Opisa predmeta sufinanciranja/projekta detaljnije obrazložiti predmet sufinanciranja</w:t>
      </w:r>
      <w:r w:rsidR="00286260" w:rsidRPr="00D61478">
        <w:t xml:space="preserve">, dok kod Predmeta sufinanciranja </w:t>
      </w:r>
      <w:r w:rsidR="0079015C" w:rsidRPr="00D61478">
        <w:t>označiti predmet</w:t>
      </w:r>
      <w:r w:rsidR="00452E7E" w:rsidRPr="00D61478">
        <w:t xml:space="preserve"> sufinanciranja i traženi iznos.</w:t>
      </w:r>
    </w:p>
    <w:p w:rsidR="00452E7E" w:rsidRPr="00D61478" w:rsidRDefault="0050639C" w:rsidP="00C71F0F">
      <w:pPr>
        <w:numPr>
          <w:ilvl w:val="0"/>
          <w:numId w:val="7"/>
        </w:numPr>
        <w:jc w:val="both"/>
      </w:pPr>
      <w:r w:rsidRPr="00D61478">
        <w:t>Svi priloženi računi moraju imati potvrdu o plaćanju</w:t>
      </w:r>
      <w:r w:rsidR="00452E7E" w:rsidRPr="00D61478">
        <w:t>.</w:t>
      </w:r>
    </w:p>
    <w:p w:rsidR="001A13CC" w:rsidRDefault="00FA4438" w:rsidP="00FA4438">
      <w:pPr>
        <w:numPr>
          <w:ilvl w:val="0"/>
          <w:numId w:val="7"/>
        </w:numPr>
        <w:jc w:val="both"/>
      </w:pPr>
      <w:r>
        <w:t xml:space="preserve">Porez na dodanu vrijednost (PDV) nije prihvatljiv trošak </w:t>
      </w:r>
    </w:p>
    <w:p w:rsidR="00FA4438" w:rsidRDefault="00FA4438" w:rsidP="00FA4438">
      <w:pPr>
        <w:numPr>
          <w:ilvl w:val="0"/>
          <w:numId w:val="7"/>
        </w:numPr>
        <w:jc w:val="both"/>
      </w:pPr>
      <w:r w:rsidRPr="00C8291E">
        <w:t>Minimalni iznos pojedinačnog računa mora biti veći od 100,00 kn s PDV-om</w:t>
      </w:r>
      <w:r>
        <w:t>.</w:t>
      </w:r>
    </w:p>
    <w:p w:rsidR="00A24C38" w:rsidRDefault="00A24C38" w:rsidP="00A24C38">
      <w:pPr>
        <w:numPr>
          <w:ilvl w:val="0"/>
          <w:numId w:val="7"/>
        </w:numPr>
      </w:pPr>
      <w:r>
        <w:t>Konzultantske usluge kod pripreme projektne dokumentacije za prijavu na EU fondove mora izvršiti ovlašteni konzultant registriran za obavljanje navedene djelatnosti.</w:t>
      </w:r>
    </w:p>
    <w:p w:rsidR="00A24C38" w:rsidRDefault="00A24C38" w:rsidP="00A24C38">
      <w:pPr>
        <w:numPr>
          <w:ilvl w:val="0"/>
          <w:numId w:val="7"/>
        </w:numPr>
      </w:pPr>
      <w:r>
        <w:t xml:space="preserve">Tehničku dokumentaciju mora izraditi ovlašteni inženjer ili ovlašteni arhitekt. Izjava ovlaštenog arhitekta i tisak gore naveden dokumentacije se ne uzimaju kao prihvatljiv trošak. </w:t>
      </w:r>
    </w:p>
    <w:p w:rsidR="001A13CC" w:rsidRDefault="001A13CC" w:rsidP="001A13CC">
      <w:pPr>
        <w:ind w:left="644"/>
      </w:pPr>
    </w:p>
    <w:p w:rsidR="001A13CC" w:rsidRPr="001A13CC" w:rsidRDefault="001A13CC" w:rsidP="00A12178">
      <w:pPr>
        <w:rPr>
          <w:b/>
        </w:rPr>
      </w:pPr>
      <w:r w:rsidRPr="001A13CC">
        <w:rPr>
          <w:b/>
        </w:rPr>
        <w:t>ROK, NAČIN I MJESTO PODNOŠENJA ZAHTJEVA</w:t>
      </w:r>
    </w:p>
    <w:p w:rsidR="001A13CC" w:rsidRPr="001048D6" w:rsidRDefault="001A13CC" w:rsidP="001A13CC">
      <w:pPr>
        <w:ind w:left="284"/>
      </w:pPr>
    </w:p>
    <w:p w:rsidR="001A13CC" w:rsidRPr="003D7E78" w:rsidRDefault="001A13CC" w:rsidP="00A12178">
      <w:pPr>
        <w:jc w:val="both"/>
      </w:pPr>
      <w:r>
        <w:t xml:space="preserve">Rok za podnošenje Zahtjeva počinje danom objave Javnog poziva, a traje do </w:t>
      </w:r>
      <w:r w:rsidRPr="003D7E78">
        <w:t xml:space="preserve">1. </w:t>
      </w:r>
      <w:r>
        <w:t>rujna</w:t>
      </w:r>
      <w:r w:rsidRPr="003D7E78">
        <w:t xml:space="preserve"> 201</w:t>
      </w:r>
      <w:r>
        <w:t>6</w:t>
      </w:r>
      <w:r w:rsidRPr="003D7E78">
        <w:t>. godine.</w:t>
      </w:r>
      <w:r>
        <w:t xml:space="preserve"> </w:t>
      </w:r>
      <w:r w:rsidRPr="003D7E78">
        <w:t xml:space="preserve">Potpore se odobravaju </w:t>
      </w:r>
      <w:r>
        <w:t xml:space="preserve">po redoslijedu zaprimanja, </w:t>
      </w:r>
      <w:r w:rsidRPr="003D7E78">
        <w:t>do utroška sredstava planiranih u proračunu</w:t>
      </w:r>
      <w:r>
        <w:t xml:space="preserve"> Županije, a najkasnije do 31. prosinca 2016. godine</w:t>
      </w:r>
    </w:p>
    <w:p w:rsidR="001A13CC" w:rsidRPr="001048D6" w:rsidRDefault="001A13CC" w:rsidP="00A12178">
      <w:pPr>
        <w:jc w:val="both"/>
      </w:pPr>
      <w:r w:rsidRPr="001048D6">
        <w:t xml:space="preserve">Zahtjev za dodjelu potpora podnosi se isključivo na prijavnim obrascima koji se nalaze na web stranici Zadarske županiji, </w:t>
      </w:r>
      <w:hyperlink r:id="rId9" w:history="1">
        <w:r w:rsidRPr="001A13CC">
          <w:rPr>
            <w:u w:val="single"/>
          </w:rPr>
          <w:t>www.zadarska-zupanija.hr</w:t>
        </w:r>
      </w:hyperlink>
      <w:r w:rsidRPr="001048D6">
        <w:t xml:space="preserve">  ili se mogu preuzeti u Upravnom odjelu za poljoprivredu.</w:t>
      </w:r>
    </w:p>
    <w:p w:rsidR="001A13CC" w:rsidRPr="001048D6" w:rsidRDefault="001A13CC" w:rsidP="00A12178">
      <w:pPr>
        <w:jc w:val="both"/>
      </w:pPr>
      <w:r w:rsidRPr="001048D6">
        <w:t xml:space="preserve">Zahtjev za sufinanciranjem te sva potrebna dokumentacija dostavlja se </w:t>
      </w:r>
      <w:r w:rsidRPr="001A13CC">
        <w:rPr>
          <w:b/>
        </w:rPr>
        <w:t>ISKLJUČIVO</w:t>
      </w:r>
      <w:r w:rsidRPr="001048D6">
        <w:t xml:space="preserve"> na adresu: Zadarska županija, Upravni odjel za poljoprivredu, B. </w:t>
      </w:r>
      <w:proofErr w:type="spellStart"/>
      <w:r w:rsidRPr="001048D6">
        <w:t>Petranovića</w:t>
      </w:r>
      <w:proofErr w:type="spellEnd"/>
      <w:r w:rsidRPr="001048D6">
        <w:t xml:space="preserve"> 8, 23 000 Zadar s naznakom Potpore u </w:t>
      </w:r>
      <w:r>
        <w:t>ribarstvu i marikulturi za 2016. godinu</w:t>
      </w:r>
      <w:r w:rsidRPr="001048D6">
        <w:t>, poštom ili neposrednom predajom u pisarnicu.</w:t>
      </w:r>
    </w:p>
    <w:p w:rsidR="001A13CC" w:rsidRPr="001048D6" w:rsidRDefault="001A13CC" w:rsidP="00A12178">
      <w:pPr>
        <w:jc w:val="both"/>
      </w:pPr>
      <w:r w:rsidRPr="001048D6">
        <w:t>Nepotpuna dokumentacija se neće razmatrati.</w:t>
      </w:r>
    </w:p>
    <w:p w:rsidR="001A13CC" w:rsidRPr="001048D6" w:rsidRDefault="001A13CC" w:rsidP="001A13CC">
      <w:pPr>
        <w:pStyle w:val="Odlomakpopisa"/>
        <w:ind w:left="644"/>
      </w:pPr>
    </w:p>
    <w:p w:rsidR="001A13CC" w:rsidRDefault="001A13CC" w:rsidP="001A13CC">
      <w:pPr>
        <w:rPr>
          <w:b/>
        </w:rPr>
      </w:pPr>
      <w:r w:rsidRPr="00EA6FB5">
        <w:rPr>
          <w:b/>
        </w:rPr>
        <w:t>PROCJENA PRIJAVA I DONOŠENJE ODLUKE O DODJELI POTPORA</w:t>
      </w:r>
    </w:p>
    <w:p w:rsidR="001A13CC" w:rsidRPr="00EA6FB5" w:rsidRDefault="001A13CC" w:rsidP="001A13CC">
      <w:pPr>
        <w:rPr>
          <w:b/>
        </w:rPr>
      </w:pPr>
    </w:p>
    <w:p w:rsidR="001A13CC" w:rsidRDefault="001A13CC" w:rsidP="0007746E">
      <w:pPr>
        <w:jc w:val="both"/>
      </w:pPr>
      <w:r w:rsidRPr="001048D6">
        <w:t>Administrativnu obradu prijave te tehničku obradu Zahtjeva, uz ovlaštenje da od Tražitelja zatraži pojašnjenje ili uređenje Zahtjeva, odredi ili zatraži dodatne priloge te kontroli utroška potpore na terenu obavlja Upravni odjel za poljoprivredu Zadarske županije.</w:t>
      </w:r>
    </w:p>
    <w:p w:rsidR="001A13CC" w:rsidRDefault="001A13CC" w:rsidP="0007746E">
      <w:pPr>
        <w:jc w:val="both"/>
      </w:pPr>
    </w:p>
    <w:p w:rsidR="001A13CC" w:rsidRDefault="001A13CC" w:rsidP="0007746E">
      <w:pPr>
        <w:jc w:val="both"/>
      </w:pPr>
      <w:r w:rsidRPr="00D15F16">
        <w:t xml:space="preserve">Povjerenstvo za odobravanje potpora će nakon razmatranja i ocjena Zahtjeva koji ispunjavaju formalne uvjete najkasnije u daljnjem roku od 30 dana izraditi prijedlog odluke o odobravanju potpora te ga dostaviti županu na nadležno odlučivanje. </w:t>
      </w:r>
    </w:p>
    <w:p w:rsidR="001A13CC" w:rsidRPr="001048D6" w:rsidRDefault="001A13CC" w:rsidP="0007746E">
      <w:pPr>
        <w:jc w:val="both"/>
      </w:pPr>
    </w:p>
    <w:p w:rsidR="001A13CC" w:rsidRDefault="001A13CC" w:rsidP="001A13CC">
      <w:pPr>
        <w:rPr>
          <w:b/>
        </w:rPr>
      </w:pPr>
      <w:r>
        <w:rPr>
          <w:b/>
        </w:rPr>
        <w:t>DODATNE  INFORMACIJE</w:t>
      </w:r>
    </w:p>
    <w:p w:rsidR="001A13CC" w:rsidRDefault="001A13CC" w:rsidP="001A13CC">
      <w:pPr>
        <w:rPr>
          <w:b/>
        </w:rPr>
      </w:pPr>
    </w:p>
    <w:p w:rsidR="001A13CC" w:rsidRDefault="001A13CC" w:rsidP="001A13CC">
      <w:r w:rsidRPr="00EA6FB5">
        <w:t>Sva pitanja vezna uz ovaj Javni poziv mogu se postaviti isključivo elektronskim putem slanjem upita na adresu elektr</w:t>
      </w:r>
      <w:r>
        <w:t xml:space="preserve">oničke pošte: </w:t>
      </w:r>
      <w:hyperlink r:id="rId10" w:history="1">
        <w:r w:rsidRPr="007A656F">
          <w:rPr>
            <w:rStyle w:val="Hiperveza"/>
          </w:rPr>
          <w:t>poljoprivreda@zadarska-zupanija.hr</w:t>
        </w:r>
      </w:hyperlink>
    </w:p>
    <w:p w:rsidR="001A13CC" w:rsidRPr="00FB4486" w:rsidRDefault="001A13CC" w:rsidP="001A13CC">
      <w:r w:rsidRPr="00FB4486">
        <w:t xml:space="preserve">Tekst javnog poziva objavljen je na mrežnoj stranici Zadarske županije </w:t>
      </w:r>
      <w:hyperlink r:id="rId11" w:history="1">
        <w:r w:rsidRPr="007A656F">
          <w:rPr>
            <w:rStyle w:val="Hiperveza"/>
          </w:rPr>
          <w:t>www.zadarska-zupanija.hr</w:t>
        </w:r>
      </w:hyperlink>
      <w:r w:rsidRPr="00FB4486">
        <w:t xml:space="preserve">, </w:t>
      </w:r>
      <w:r>
        <w:t xml:space="preserve"> a </w:t>
      </w:r>
      <w:r w:rsidRPr="00FB4486">
        <w:t>obavijest o objavi Javnog poziva</w:t>
      </w:r>
      <w:r>
        <w:t xml:space="preserve"> u dnevnom tisku.</w:t>
      </w:r>
    </w:p>
    <w:p w:rsidR="001A13CC" w:rsidRDefault="001A13CC" w:rsidP="001A13CC">
      <w:pPr>
        <w:rPr>
          <w:u w:val="single"/>
        </w:rPr>
      </w:pPr>
    </w:p>
    <w:p w:rsidR="001A13CC" w:rsidRPr="00110253" w:rsidRDefault="001A13CC" w:rsidP="001A13CC">
      <w:pPr>
        <w:rPr>
          <w:b/>
        </w:rPr>
      </w:pPr>
    </w:p>
    <w:p w:rsidR="001A13CC" w:rsidRDefault="0007746E" w:rsidP="001A13CC">
      <w:r>
        <w:rPr>
          <w:b/>
        </w:rPr>
        <w:tab/>
      </w:r>
      <w:r>
        <w:rPr>
          <w:b/>
        </w:rPr>
        <w:tab/>
      </w:r>
      <w:r>
        <w:rPr>
          <w:b/>
        </w:rPr>
        <w:tab/>
      </w:r>
      <w:r>
        <w:rPr>
          <w:b/>
        </w:rPr>
        <w:tab/>
      </w:r>
      <w:r>
        <w:rPr>
          <w:b/>
        </w:rPr>
        <w:tab/>
      </w:r>
      <w:r w:rsidR="001A13CC" w:rsidRPr="00110253">
        <w:rPr>
          <w:b/>
        </w:rPr>
        <w:t>UPRAVNI ODJEL ZA POLJOPRIVREDU</w:t>
      </w:r>
    </w:p>
    <w:p w:rsidR="00D66AAA" w:rsidRPr="003D7E78" w:rsidRDefault="00321154" w:rsidP="00A12178">
      <w:pPr>
        <w:jc w:val="both"/>
      </w:pPr>
      <w:r>
        <w:t>.</w:t>
      </w:r>
    </w:p>
    <w:p w:rsidR="00D66AAA" w:rsidRPr="003D7E78" w:rsidRDefault="00D66AAA">
      <w:pPr>
        <w:jc w:val="both"/>
      </w:pPr>
    </w:p>
    <w:sectPr w:rsidR="00D66AAA" w:rsidRPr="003D7E78" w:rsidSect="007F78EA">
      <w:headerReference w:type="default" r:id="rId12"/>
      <w:pgSz w:w="11906" w:h="16838"/>
      <w:pgMar w:top="1417" w:right="1274" w:bottom="1417"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4210" w:rsidRDefault="00454210" w:rsidP="00E01485">
      <w:r>
        <w:separator/>
      </w:r>
    </w:p>
  </w:endnote>
  <w:endnote w:type="continuationSeparator" w:id="0">
    <w:p w:rsidR="00454210" w:rsidRDefault="00454210" w:rsidP="00E014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EE"/>
    <w:family w:val="auto"/>
    <w:pitch w:val="default"/>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4210" w:rsidRDefault="00454210" w:rsidP="00E01485">
      <w:r>
        <w:separator/>
      </w:r>
    </w:p>
  </w:footnote>
  <w:footnote w:type="continuationSeparator" w:id="0">
    <w:p w:rsidR="00454210" w:rsidRDefault="00454210" w:rsidP="00E014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02E2" w:rsidRDefault="005802E2">
    <w:pPr>
      <w:pStyle w:val="Zaglavlje"/>
    </w:pPr>
  </w:p>
  <w:p w:rsidR="005802E2" w:rsidRDefault="005802E2">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o"/>
      <w:lvlJc w:val="left"/>
      <w:pPr>
        <w:tabs>
          <w:tab w:val="num" w:pos="0"/>
        </w:tabs>
        <w:ind w:left="720" w:hanging="360"/>
      </w:pPr>
      <w:rPr>
        <w:rFonts w:ascii="Courier New" w:hAnsi="Courier New" w:cs="Courier New"/>
      </w:rPr>
    </w:lvl>
  </w:abstractNum>
  <w:abstractNum w:abstractNumId="1">
    <w:nsid w:val="00000002"/>
    <w:multiLevelType w:val="singleLevel"/>
    <w:tmpl w:val="00000002"/>
    <w:name w:val="WW8Num2"/>
    <w:lvl w:ilvl="0">
      <w:start w:val="1"/>
      <w:numFmt w:val="bullet"/>
      <w:lvlText w:val=""/>
      <w:lvlJc w:val="left"/>
      <w:pPr>
        <w:tabs>
          <w:tab w:val="num" w:pos="0"/>
        </w:tabs>
        <w:ind w:left="720" w:hanging="360"/>
      </w:pPr>
      <w:rPr>
        <w:rFonts w:ascii="Symbol" w:hAnsi="Symbol" w:cs="Symbol"/>
      </w:rPr>
    </w:lvl>
  </w:abstractNum>
  <w:abstractNum w:abstractNumId="2">
    <w:nsid w:val="00000003"/>
    <w:multiLevelType w:val="singleLevel"/>
    <w:tmpl w:val="00000003"/>
    <w:lvl w:ilvl="0">
      <w:start w:val="1"/>
      <w:numFmt w:val="bullet"/>
      <w:lvlText w:val=""/>
      <w:lvlJc w:val="left"/>
      <w:pPr>
        <w:ind w:left="720" w:hanging="360"/>
      </w:pPr>
      <w:rPr>
        <w:rFonts w:ascii="Symbol" w:hAnsi="Symbol" w:cs="Times New Roman"/>
      </w:rPr>
    </w:lvl>
  </w:abstractNum>
  <w:abstractNum w:abstractNumId="3">
    <w:nsid w:val="00000004"/>
    <w:multiLevelType w:val="singleLevel"/>
    <w:tmpl w:val="00000004"/>
    <w:name w:val="WW8Num4"/>
    <w:lvl w:ilvl="0">
      <w:start w:val="1"/>
      <w:numFmt w:val="bullet"/>
      <w:lvlText w:val="o"/>
      <w:lvlJc w:val="left"/>
      <w:pPr>
        <w:tabs>
          <w:tab w:val="num" w:pos="0"/>
        </w:tabs>
        <w:ind w:left="1440" w:hanging="360"/>
      </w:pPr>
      <w:rPr>
        <w:rFonts w:ascii="Courier New" w:hAnsi="Courier New" w:cs="Symbol"/>
      </w:rPr>
    </w:lvl>
  </w:abstractNum>
  <w:abstractNum w:abstractNumId="4">
    <w:nsid w:val="00000006"/>
    <w:multiLevelType w:val="multilevel"/>
    <w:tmpl w:val="E338A12C"/>
    <w:name w:val="WW8Num6"/>
    <w:lvl w:ilvl="0">
      <w:start w:val="1"/>
      <w:numFmt w:val="upperRoman"/>
      <w:lvlText w:val="%1."/>
      <w:lvlJc w:val="left"/>
      <w:pPr>
        <w:tabs>
          <w:tab w:val="num" w:pos="0"/>
        </w:tabs>
        <w:ind w:left="1080" w:hanging="72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7"/>
    <w:multiLevelType w:val="singleLevel"/>
    <w:tmpl w:val="00000007"/>
    <w:name w:val="WW8Num7"/>
    <w:lvl w:ilvl="0">
      <w:start w:val="1"/>
      <w:numFmt w:val="bullet"/>
      <w:lvlText w:val=""/>
      <w:lvlJc w:val="left"/>
      <w:pPr>
        <w:tabs>
          <w:tab w:val="num" w:pos="-121"/>
        </w:tabs>
        <w:ind w:left="644" w:hanging="360"/>
      </w:pPr>
      <w:rPr>
        <w:rFonts w:ascii="Symbol" w:hAnsi="Symbol" w:cs="Symbol"/>
      </w:rPr>
    </w:lvl>
  </w:abstractNum>
  <w:abstractNum w:abstractNumId="6">
    <w:nsid w:val="00000008"/>
    <w:multiLevelType w:val="singleLevel"/>
    <w:tmpl w:val="00000008"/>
    <w:name w:val="WW8Num8"/>
    <w:lvl w:ilvl="0">
      <w:start w:val="1"/>
      <w:numFmt w:val="bullet"/>
      <w:lvlText w:val="o"/>
      <w:lvlJc w:val="left"/>
      <w:pPr>
        <w:tabs>
          <w:tab w:val="num" w:pos="0"/>
        </w:tabs>
        <w:ind w:left="780" w:hanging="360"/>
      </w:pPr>
      <w:rPr>
        <w:rFonts w:ascii="Courier New" w:hAnsi="Courier New" w:cs="Symbol"/>
      </w:rPr>
    </w:lvl>
  </w:abstractNum>
  <w:abstractNum w:abstractNumId="7">
    <w:nsid w:val="00000009"/>
    <w:multiLevelType w:val="singleLevel"/>
    <w:tmpl w:val="00000009"/>
    <w:name w:val="WW8Num9"/>
    <w:lvl w:ilvl="0">
      <w:start w:val="1"/>
      <w:numFmt w:val="bullet"/>
      <w:lvlText w:val=""/>
      <w:lvlJc w:val="left"/>
      <w:pPr>
        <w:tabs>
          <w:tab w:val="num" w:pos="0"/>
        </w:tabs>
        <w:ind w:left="720" w:hanging="360"/>
      </w:pPr>
      <w:rPr>
        <w:rFonts w:ascii="Symbol" w:hAnsi="Symbol" w:cs="Courier New"/>
      </w:rPr>
    </w:lvl>
  </w:abstractNum>
  <w:abstractNum w:abstractNumId="8">
    <w:nsid w:val="0000000A"/>
    <w:multiLevelType w:val="singleLevel"/>
    <w:tmpl w:val="0000000A"/>
    <w:name w:val="WW8Num10"/>
    <w:lvl w:ilvl="0">
      <w:start w:val="1"/>
      <w:numFmt w:val="bullet"/>
      <w:lvlText w:val="o"/>
      <w:lvlJc w:val="left"/>
      <w:pPr>
        <w:tabs>
          <w:tab w:val="num" w:pos="0"/>
        </w:tabs>
        <w:ind w:left="1440" w:hanging="360"/>
      </w:pPr>
      <w:rPr>
        <w:rFonts w:ascii="Courier New" w:hAnsi="Courier New" w:cs="Symbol"/>
      </w:rPr>
    </w:lvl>
  </w:abstractNum>
  <w:abstractNum w:abstractNumId="9">
    <w:nsid w:val="0000000B"/>
    <w:multiLevelType w:val="multilevel"/>
    <w:tmpl w:val="F5265718"/>
    <w:name w:val="WW8Num11"/>
    <w:lvl w:ilvl="0">
      <w:start w:val="1"/>
      <w:numFmt w:val="decimal"/>
      <w:lvlText w:val="%1."/>
      <w:lvlJc w:val="left"/>
      <w:pPr>
        <w:tabs>
          <w:tab w:val="num" w:pos="540"/>
        </w:tabs>
        <w:ind w:left="540" w:hanging="360"/>
      </w:pPr>
      <w:rPr>
        <w:b w:val="0"/>
      </w:rPr>
    </w:lvl>
    <w:lvl w:ilvl="1">
      <w:start w:val="1"/>
      <w:numFmt w:val="decimal"/>
      <w:isLgl/>
      <w:lvlText w:val="%1.%2."/>
      <w:lvlJc w:val="left"/>
      <w:pPr>
        <w:ind w:left="540" w:hanging="360"/>
      </w:pPr>
      <w:rPr>
        <w:rFonts w:hint="default"/>
        <w:b w:val="0"/>
      </w:rPr>
    </w:lvl>
    <w:lvl w:ilvl="2">
      <w:start w:val="1"/>
      <w:numFmt w:val="decimal"/>
      <w:isLgl/>
      <w:lvlText w:val="%1.%2.%3."/>
      <w:lvlJc w:val="left"/>
      <w:pPr>
        <w:ind w:left="900" w:hanging="720"/>
      </w:pPr>
      <w:rPr>
        <w:rFonts w:hint="default"/>
      </w:rPr>
    </w:lvl>
    <w:lvl w:ilvl="3">
      <w:start w:val="1"/>
      <w:numFmt w:val="decimal"/>
      <w:isLgl/>
      <w:lvlText w:val="%1.%2.%3.%4."/>
      <w:lvlJc w:val="left"/>
      <w:pPr>
        <w:ind w:left="900" w:hanging="720"/>
      </w:pPr>
      <w:rPr>
        <w:rFonts w:hint="default"/>
      </w:rPr>
    </w:lvl>
    <w:lvl w:ilvl="4">
      <w:start w:val="1"/>
      <w:numFmt w:val="decimal"/>
      <w:isLgl/>
      <w:lvlText w:val="%1.%2.%3.%4.%5."/>
      <w:lvlJc w:val="left"/>
      <w:pPr>
        <w:ind w:left="1260" w:hanging="1080"/>
      </w:pPr>
      <w:rPr>
        <w:rFonts w:hint="default"/>
      </w:rPr>
    </w:lvl>
    <w:lvl w:ilvl="5">
      <w:start w:val="1"/>
      <w:numFmt w:val="decimal"/>
      <w:isLgl/>
      <w:lvlText w:val="%1.%2.%3.%4.%5.%6."/>
      <w:lvlJc w:val="left"/>
      <w:pPr>
        <w:ind w:left="1260" w:hanging="1080"/>
      </w:pPr>
      <w:rPr>
        <w:rFonts w:hint="default"/>
      </w:rPr>
    </w:lvl>
    <w:lvl w:ilvl="6">
      <w:start w:val="1"/>
      <w:numFmt w:val="decimal"/>
      <w:isLgl/>
      <w:lvlText w:val="%1.%2.%3.%4.%5.%6.%7."/>
      <w:lvlJc w:val="left"/>
      <w:pPr>
        <w:ind w:left="1620" w:hanging="1440"/>
      </w:pPr>
      <w:rPr>
        <w:rFonts w:hint="default"/>
      </w:rPr>
    </w:lvl>
    <w:lvl w:ilvl="7">
      <w:start w:val="1"/>
      <w:numFmt w:val="decimal"/>
      <w:isLgl/>
      <w:lvlText w:val="%1.%2.%3.%4.%5.%6.%7.%8."/>
      <w:lvlJc w:val="left"/>
      <w:pPr>
        <w:ind w:left="1620" w:hanging="1440"/>
      </w:pPr>
      <w:rPr>
        <w:rFonts w:hint="default"/>
      </w:rPr>
    </w:lvl>
    <w:lvl w:ilvl="8">
      <w:start w:val="1"/>
      <w:numFmt w:val="decimal"/>
      <w:isLgl/>
      <w:lvlText w:val="%1.%2.%3.%4.%5.%6.%7.%8.%9."/>
      <w:lvlJc w:val="left"/>
      <w:pPr>
        <w:ind w:left="1980" w:hanging="1800"/>
      </w:pPr>
      <w:rPr>
        <w:rFonts w:hint="default"/>
      </w:rPr>
    </w:lvl>
  </w:abstractNum>
  <w:abstractNum w:abstractNumId="10">
    <w:nsid w:val="0000000C"/>
    <w:multiLevelType w:val="singleLevel"/>
    <w:tmpl w:val="0000000C"/>
    <w:name w:val="WW8Num12"/>
    <w:lvl w:ilvl="0">
      <w:start w:val="1"/>
      <w:numFmt w:val="bullet"/>
      <w:lvlText w:val="o"/>
      <w:lvlJc w:val="left"/>
      <w:pPr>
        <w:tabs>
          <w:tab w:val="num" w:pos="0"/>
        </w:tabs>
        <w:ind w:left="720" w:hanging="360"/>
      </w:pPr>
      <w:rPr>
        <w:rFonts w:ascii="Courier New" w:hAnsi="Courier New" w:cs="Courier New"/>
      </w:rPr>
    </w:lvl>
  </w:abstractNum>
  <w:abstractNum w:abstractNumId="11">
    <w:nsid w:val="0000000D"/>
    <w:multiLevelType w:val="multilevel"/>
    <w:tmpl w:val="0000000D"/>
    <w:name w:val="WW8Num13"/>
    <w:lvl w:ilvl="0">
      <w:start w:val="9"/>
      <w:numFmt w:val="upp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000000E"/>
    <w:multiLevelType w:val="multilevel"/>
    <w:tmpl w:val="0000000E"/>
    <w:name w:val="WW8Num14"/>
    <w:lvl w:ilvl="0">
      <w:start w:val="10"/>
      <w:numFmt w:val="upp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0000000F"/>
    <w:multiLevelType w:val="multilevel"/>
    <w:tmpl w:val="0000000F"/>
    <w:name w:val="WW8Num15"/>
    <w:lvl w:ilvl="0">
      <w:start w:val="13"/>
      <w:numFmt w:val="upp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00000010"/>
    <w:multiLevelType w:val="multilevel"/>
    <w:tmpl w:val="0000001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nsid w:val="01913F39"/>
    <w:multiLevelType w:val="hybridMultilevel"/>
    <w:tmpl w:val="43F67FB2"/>
    <w:lvl w:ilvl="0" w:tplc="9E2CA910">
      <w:start w:val="1"/>
      <w:numFmt w:val="bullet"/>
      <w:lvlText w:val="-"/>
      <w:lvlJc w:val="left"/>
      <w:pPr>
        <w:ind w:left="900" w:hanging="360"/>
      </w:pPr>
      <w:rPr>
        <w:rFonts w:ascii="Times New Roman" w:eastAsia="Times New Roman" w:hAnsi="Times New Roman" w:cs="Times New Roman" w:hint="default"/>
      </w:rPr>
    </w:lvl>
    <w:lvl w:ilvl="1" w:tplc="041A0003" w:tentative="1">
      <w:start w:val="1"/>
      <w:numFmt w:val="bullet"/>
      <w:lvlText w:val="o"/>
      <w:lvlJc w:val="left"/>
      <w:pPr>
        <w:ind w:left="1620" w:hanging="360"/>
      </w:pPr>
      <w:rPr>
        <w:rFonts w:ascii="Courier New" w:hAnsi="Courier New" w:cs="Courier New" w:hint="default"/>
      </w:rPr>
    </w:lvl>
    <w:lvl w:ilvl="2" w:tplc="041A0005" w:tentative="1">
      <w:start w:val="1"/>
      <w:numFmt w:val="bullet"/>
      <w:lvlText w:val=""/>
      <w:lvlJc w:val="left"/>
      <w:pPr>
        <w:ind w:left="2340" w:hanging="360"/>
      </w:pPr>
      <w:rPr>
        <w:rFonts w:ascii="Wingdings" w:hAnsi="Wingdings" w:hint="default"/>
      </w:rPr>
    </w:lvl>
    <w:lvl w:ilvl="3" w:tplc="041A0001" w:tentative="1">
      <w:start w:val="1"/>
      <w:numFmt w:val="bullet"/>
      <w:lvlText w:val=""/>
      <w:lvlJc w:val="left"/>
      <w:pPr>
        <w:ind w:left="3060" w:hanging="360"/>
      </w:pPr>
      <w:rPr>
        <w:rFonts w:ascii="Symbol" w:hAnsi="Symbol" w:hint="default"/>
      </w:rPr>
    </w:lvl>
    <w:lvl w:ilvl="4" w:tplc="041A0003" w:tentative="1">
      <w:start w:val="1"/>
      <w:numFmt w:val="bullet"/>
      <w:lvlText w:val="o"/>
      <w:lvlJc w:val="left"/>
      <w:pPr>
        <w:ind w:left="3780" w:hanging="360"/>
      </w:pPr>
      <w:rPr>
        <w:rFonts w:ascii="Courier New" w:hAnsi="Courier New" w:cs="Courier New" w:hint="default"/>
      </w:rPr>
    </w:lvl>
    <w:lvl w:ilvl="5" w:tplc="041A0005" w:tentative="1">
      <w:start w:val="1"/>
      <w:numFmt w:val="bullet"/>
      <w:lvlText w:val=""/>
      <w:lvlJc w:val="left"/>
      <w:pPr>
        <w:ind w:left="4500" w:hanging="360"/>
      </w:pPr>
      <w:rPr>
        <w:rFonts w:ascii="Wingdings" w:hAnsi="Wingdings" w:hint="default"/>
      </w:rPr>
    </w:lvl>
    <w:lvl w:ilvl="6" w:tplc="041A0001" w:tentative="1">
      <w:start w:val="1"/>
      <w:numFmt w:val="bullet"/>
      <w:lvlText w:val=""/>
      <w:lvlJc w:val="left"/>
      <w:pPr>
        <w:ind w:left="5220" w:hanging="360"/>
      </w:pPr>
      <w:rPr>
        <w:rFonts w:ascii="Symbol" w:hAnsi="Symbol" w:hint="default"/>
      </w:rPr>
    </w:lvl>
    <w:lvl w:ilvl="7" w:tplc="041A0003" w:tentative="1">
      <w:start w:val="1"/>
      <w:numFmt w:val="bullet"/>
      <w:lvlText w:val="o"/>
      <w:lvlJc w:val="left"/>
      <w:pPr>
        <w:ind w:left="5940" w:hanging="360"/>
      </w:pPr>
      <w:rPr>
        <w:rFonts w:ascii="Courier New" w:hAnsi="Courier New" w:cs="Courier New" w:hint="default"/>
      </w:rPr>
    </w:lvl>
    <w:lvl w:ilvl="8" w:tplc="041A0005" w:tentative="1">
      <w:start w:val="1"/>
      <w:numFmt w:val="bullet"/>
      <w:lvlText w:val=""/>
      <w:lvlJc w:val="left"/>
      <w:pPr>
        <w:ind w:left="6660" w:hanging="360"/>
      </w:pPr>
      <w:rPr>
        <w:rFonts w:ascii="Wingdings" w:hAnsi="Wingdings" w:hint="default"/>
      </w:rPr>
    </w:lvl>
  </w:abstractNum>
  <w:abstractNum w:abstractNumId="16">
    <w:nsid w:val="04696E1A"/>
    <w:multiLevelType w:val="hybridMultilevel"/>
    <w:tmpl w:val="6EF29BC4"/>
    <w:lvl w:ilvl="0" w:tplc="041A0005">
      <w:start w:val="1"/>
      <w:numFmt w:val="bullet"/>
      <w:lvlText w:val=""/>
      <w:lvlJc w:val="left"/>
      <w:pPr>
        <w:ind w:left="1920" w:hanging="360"/>
      </w:pPr>
      <w:rPr>
        <w:rFonts w:ascii="Wingdings" w:hAnsi="Wingdings" w:hint="default"/>
      </w:rPr>
    </w:lvl>
    <w:lvl w:ilvl="1" w:tplc="041A0003" w:tentative="1">
      <w:start w:val="1"/>
      <w:numFmt w:val="bullet"/>
      <w:lvlText w:val="o"/>
      <w:lvlJc w:val="left"/>
      <w:pPr>
        <w:ind w:left="2640" w:hanging="360"/>
      </w:pPr>
      <w:rPr>
        <w:rFonts w:ascii="Courier New" w:hAnsi="Courier New" w:cs="Courier New" w:hint="default"/>
      </w:rPr>
    </w:lvl>
    <w:lvl w:ilvl="2" w:tplc="041A0005" w:tentative="1">
      <w:start w:val="1"/>
      <w:numFmt w:val="bullet"/>
      <w:lvlText w:val=""/>
      <w:lvlJc w:val="left"/>
      <w:pPr>
        <w:ind w:left="3360" w:hanging="360"/>
      </w:pPr>
      <w:rPr>
        <w:rFonts w:ascii="Wingdings" w:hAnsi="Wingdings" w:hint="default"/>
      </w:rPr>
    </w:lvl>
    <w:lvl w:ilvl="3" w:tplc="041A0001" w:tentative="1">
      <w:start w:val="1"/>
      <w:numFmt w:val="bullet"/>
      <w:lvlText w:val=""/>
      <w:lvlJc w:val="left"/>
      <w:pPr>
        <w:ind w:left="4080" w:hanging="360"/>
      </w:pPr>
      <w:rPr>
        <w:rFonts w:ascii="Symbol" w:hAnsi="Symbol" w:hint="default"/>
      </w:rPr>
    </w:lvl>
    <w:lvl w:ilvl="4" w:tplc="041A0003" w:tentative="1">
      <w:start w:val="1"/>
      <w:numFmt w:val="bullet"/>
      <w:lvlText w:val="o"/>
      <w:lvlJc w:val="left"/>
      <w:pPr>
        <w:ind w:left="4800" w:hanging="360"/>
      </w:pPr>
      <w:rPr>
        <w:rFonts w:ascii="Courier New" w:hAnsi="Courier New" w:cs="Courier New" w:hint="default"/>
      </w:rPr>
    </w:lvl>
    <w:lvl w:ilvl="5" w:tplc="041A0005" w:tentative="1">
      <w:start w:val="1"/>
      <w:numFmt w:val="bullet"/>
      <w:lvlText w:val=""/>
      <w:lvlJc w:val="left"/>
      <w:pPr>
        <w:ind w:left="5520" w:hanging="360"/>
      </w:pPr>
      <w:rPr>
        <w:rFonts w:ascii="Wingdings" w:hAnsi="Wingdings" w:hint="default"/>
      </w:rPr>
    </w:lvl>
    <w:lvl w:ilvl="6" w:tplc="041A0001" w:tentative="1">
      <w:start w:val="1"/>
      <w:numFmt w:val="bullet"/>
      <w:lvlText w:val=""/>
      <w:lvlJc w:val="left"/>
      <w:pPr>
        <w:ind w:left="6240" w:hanging="360"/>
      </w:pPr>
      <w:rPr>
        <w:rFonts w:ascii="Symbol" w:hAnsi="Symbol" w:hint="default"/>
      </w:rPr>
    </w:lvl>
    <w:lvl w:ilvl="7" w:tplc="041A0003" w:tentative="1">
      <w:start w:val="1"/>
      <w:numFmt w:val="bullet"/>
      <w:lvlText w:val="o"/>
      <w:lvlJc w:val="left"/>
      <w:pPr>
        <w:ind w:left="6960" w:hanging="360"/>
      </w:pPr>
      <w:rPr>
        <w:rFonts w:ascii="Courier New" w:hAnsi="Courier New" w:cs="Courier New" w:hint="default"/>
      </w:rPr>
    </w:lvl>
    <w:lvl w:ilvl="8" w:tplc="041A0005" w:tentative="1">
      <w:start w:val="1"/>
      <w:numFmt w:val="bullet"/>
      <w:lvlText w:val=""/>
      <w:lvlJc w:val="left"/>
      <w:pPr>
        <w:ind w:left="7680" w:hanging="360"/>
      </w:pPr>
      <w:rPr>
        <w:rFonts w:ascii="Wingdings" w:hAnsi="Wingdings" w:hint="default"/>
      </w:rPr>
    </w:lvl>
  </w:abstractNum>
  <w:abstractNum w:abstractNumId="17">
    <w:nsid w:val="06DC5552"/>
    <w:multiLevelType w:val="hybridMultilevel"/>
    <w:tmpl w:val="E3F6D0D6"/>
    <w:lvl w:ilvl="0" w:tplc="00000004">
      <w:start w:val="1"/>
      <w:numFmt w:val="bullet"/>
      <w:lvlText w:val="o"/>
      <w:lvlJc w:val="left"/>
      <w:pPr>
        <w:ind w:left="2160" w:hanging="360"/>
      </w:pPr>
      <w:rPr>
        <w:rFonts w:ascii="Courier New" w:hAnsi="Courier New" w:cs="Symbol"/>
      </w:rPr>
    </w:lvl>
    <w:lvl w:ilvl="1" w:tplc="041A0003" w:tentative="1">
      <w:start w:val="1"/>
      <w:numFmt w:val="bullet"/>
      <w:lvlText w:val="o"/>
      <w:lvlJc w:val="left"/>
      <w:pPr>
        <w:ind w:left="2880" w:hanging="360"/>
      </w:pPr>
      <w:rPr>
        <w:rFonts w:ascii="Courier New" w:hAnsi="Courier New" w:cs="Courier New" w:hint="default"/>
      </w:rPr>
    </w:lvl>
    <w:lvl w:ilvl="2" w:tplc="041A0005" w:tentative="1">
      <w:start w:val="1"/>
      <w:numFmt w:val="bullet"/>
      <w:lvlText w:val=""/>
      <w:lvlJc w:val="left"/>
      <w:pPr>
        <w:ind w:left="3600" w:hanging="360"/>
      </w:pPr>
      <w:rPr>
        <w:rFonts w:ascii="Wingdings" w:hAnsi="Wingdings" w:hint="default"/>
      </w:rPr>
    </w:lvl>
    <w:lvl w:ilvl="3" w:tplc="041A0001" w:tentative="1">
      <w:start w:val="1"/>
      <w:numFmt w:val="bullet"/>
      <w:lvlText w:val=""/>
      <w:lvlJc w:val="left"/>
      <w:pPr>
        <w:ind w:left="4320" w:hanging="360"/>
      </w:pPr>
      <w:rPr>
        <w:rFonts w:ascii="Symbol" w:hAnsi="Symbol" w:hint="default"/>
      </w:rPr>
    </w:lvl>
    <w:lvl w:ilvl="4" w:tplc="041A0003" w:tentative="1">
      <w:start w:val="1"/>
      <w:numFmt w:val="bullet"/>
      <w:lvlText w:val="o"/>
      <w:lvlJc w:val="left"/>
      <w:pPr>
        <w:ind w:left="5040" w:hanging="360"/>
      </w:pPr>
      <w:rPr>
        <w:rFonts w:ascii="Courier New" w:hAnsi="Courier New" w:cs="Courier New" w:hint="default"/>
      </w:rPr>
    </w:lvl>
    <w:lvl w:ilvl="5" w:tplc="041A0005" w:tentative="1">
      <w:start w:val="1"/>
      <w:numFmt w:val="bullet"/>
      <w:lvlText w:val=""/>
      <w:lvlJc w:val="left"/>
      <w:pPr>
        <w:ind w:left="5760" w:hanging="360"/>
      </w:pPr>
      <w:rPr>
        <w:rFonts w:ascii="Wingdings" w:hAnsi="Wingdings" w:hint="default"/>
      </w:rPr>
    </w:lvl>
    <w:lvl w:ilvl="6" w:tplc="041A0001" w:tentative="1">
      <w:start w:val="1"/>
      <w:numFmt w:val="bullet"/>
      <w:lvlText w:val=""/>
      <w:lvlJc w:val="left"/>
      <w:pPr>
        <w:ind w:left="6480" w:hanging="360"/>
      </w:pPr>
      <w:rPr>
        <w:rFonts w:ascii="Symbol" w:hAnsi="Symbol" w:hint="default"/>
      </w:rPr>
    </w:lvl>
    <w:lvl w:ilvl="7" w:tplc="041A0003" w:tentative="1">
      <w:start w:val="1"/>
      <w:numFmt w:val="bullet"/>
      <w:lvlText w:val="o"/>
      <w:lvlJc w:val="left"/>
      <w:pPr>
        <w:ind w:left="7200" w:hanging="360"/>
      </w:pPr>
      <w:rPr>
        <w:rFonts w:ascii="Courier New" w:hAnsi="Courier New" w:cs="Courier New" w:hint="default"/>
      </w:rPr>
    </w:lvl>
    <w:lvl w:ilvl="8" w:tplc="041A0005" w:tentative="1">
      <w:start w:val="1"/>
      <w:numFmt w:val="bullet"/>
      <w:lvlText w:val=""/>
      <w:lvlJc w:val="left"/>
      <w:pPr>
        <w:ind w:left="7920" w:hanging="360"/>
      </w:pPr>
      <w:rPr>
        <w:rFonts w:ascii="Wingdings" w:hAnsi="Wingdings" w:hint="default"/>
      </w:rPr>
    </w:lvl>
  </w:abstractNum>
  <w:abstractNum w:abstractNumId="18">
    <w:nsid w:val="0D871327"/>
    <w:multiLevelType w:val="multilevel"/>
    <w:tmpl w:val="EC3A2D28"/>
    <w:lvl w:ilvl="0">
      <w:start w:val="1"/>
      <w:numFmt w:val="decimal"/>
      <w:lvlText w:val="%1."/>
      <w:lvlJc w:val="left"/>
      <w:pPr>
        <w:ind w:left="704" w:hanging="420"/>
      </w:pPr>
      <w:rPr>
        <w:rFonts w:hint="default"/>
      </w:rPr>
    </w:lvl>
    <w:lvl w:ilvl="1">
      <w:start w:val="1"/>
      <w:numFmt w:val="decimal"/>
      <w:lvlText w:val="%1.%2."/>
      <w:lvlJc w:val="left"/>
      <w:pPr>
        <w:ind w:left="1500" w:hanging="4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9">
    <w:nsid w:val="0EBB42D9"/>
    <w:multiLevelType w:val="hybridMultilevel"/>
    <w:tmpl w:val="D22EEB5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nsid w:val="146101F1"/>
    <w:multiLevelType w:val="multilevel"/>
    <w:tmpl w:val="2C9E0D20"/>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1">
    <w:nsid w:val="18147100"/>
    <w:multiLevelType w:val="hybridMultilevel"/>
    <w:tmpl w:val="AE36C148"/>
    <w:lvl w:ilvl="0" w:tplc="00000004">
      <w:start w:val="1"/>
      <w:numFmt w:val="bullet"/>
      <w:lvlText w:val="o"/>
      <w:lvlJc w:val="left"/>
      <w:pPr>
        <w:ind w:left="1440" w:hanging="360"/>
      </w:pPr>
      <w:rPr>
        <w:rFonts w:ascii="Courier New" w:hAnsi="Courier New" w:cs="Symbol"/>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2">
    <w:nsid w:val="21F72638"/>
    <w:multiLevelType w:val="hybridMultilevel"/>
    <w:tmpl w:val="98161400"/>
    <w:lvl w:ilvl="0" w:tplc="041A0001">
      <w:start w:val="1"/>
      <w:numFmt w:val="bullet"/>
      <w:lvlText w:val=""/>
      <w:lvlJc w:val="left"/>
      <w:pPr>
        <w:ind w:left="2640" w:hanging="360"/>
      </w:pPr>
      <w:rPr>
        <w:rFonts w:ascii="Symbol" w:hAnsi="Symbol" w:hint="default"/>
      </w:rPr>
    </w:lvl>
    <w:lvl w:ilvl="1" w:tplc="041A0003" w:tentative="1">
      <w:start w:val="1"/>
      <w:numFmt w:val="bullet"/>
      <w:lvlText w:val="o"/>
      <w:lvlJc w:val="left"/>
      <w:pPr>
        <w:ind w:left="3360" w:hanging="360"/>
      </w:pPr>
      <w:rPr>
        <w:rFonts w:ascii="Courier New" w:hAnsi="Courier New" w:cs="Courier New" w:hint="default"/>
      </w:rPr>
    </w:lvl>
    <w:lvl w:ilvl="2" w:tplc="041A0005" w:tentative="1">
      <w:start w:val="1"/>
      <w:numFmt w:val="bullet"/>
      <w:lvlText w:val=""/>
      <w:lvlJc w:val="left"/>
      <w:pPr>
        <w:ind w:left="4080" w:hanging="360"/>
      </w:pPr>
      <w:rPr>
        <w:rFonts w:ascii="Wingdings" w:hAnsi="Wingdings" w:hint="default"/>
      </w:rPr>
    </w:lvl>
    <w:lvl w:ilvl="3" w:tplc="041A0001" w:tentative="1">
      <w:start w:val="1"/>
      <w:numFmt w:val="bullet"/>
      <w:lvlText w:val=""/>
      <w:lvlJc w:val="left"/>
      <w:pPr>
        <w:ind w:left="4800" w:hanging="360"/>
      </w:pPr>
      <w:rPr>
        <w:rFonts w:ascii="Symbol" w:hAnsi="Symbol" w:hint="default"/>
      </w:rPr>
    </w:lvl>
    <w:lvl w:ilvl="4" w:tplc="041A0003" w:tentative="1">
      <w:start w:val="1"/>
      <w:numFmt w:val="bullet"/>
      <w:lvlText w:val="o"/>
      <w:lvlJc w:val="left"/>
      <w:pPr>
        <w:ind w:left="5520" w:hanging="360"/>
      </w:pPr>
      <w:rPr>
        <w:rFonts w:ascii="Courier New" w:hAnsi="Courier New" w:cs="Courier New" w:hint="default"/>
      </w:rPr>
    </w:lvl>
    <w:lvl w:ilvl="5" w:tplc="041A0005" w:tentative="1">
      <w:start w:val="1"/>
      <w:numFmt w:val="bullet"/>
      <w:lvlText w:val=""/>
      <w:lvlJc w:val="left"/>
      <w:pPr>
        <w:ind w:left="6240" w:hanging="360"/>
      </w:pPr>
      <w:rPr>
        <w:rFonts w:ascii="Wingdings" w:hAnsi="Wingdings" w:hint="default"/>
      </w:rPr>
    </w:lvl>
    <w:lvl w:ilvl="6" w:tplc="041A0001" w:tentative="1">
      <w:start w:val="1"/>
      <w:numFmt w:val="bullet"/>
      <w:lvlText w:val=""/>
      <w:lvlJc w:val="left"/>
      <w:pPr>
        <w:ind w:left="6960" w:hanging="360"/>
      </w:pPr>
      <w:rPr>
        <w:rFonts w:ascii="Symbol" w:hAnsi="Symbol" w:hint="default"/>
      </w:rPr>
    </w:lvl>
    <w:lvl w:ilvl="7" w:tplc="041A0003" w:tentative="1">
      <w:start w:val="1"/>
      <w:numFmt w:val="bullet"/>
      <w:lvlText w:val="o"/>
      <w:lvlJc w:val="left"/>
      <w:pPr>
        <w:ind w:left="7680" w:hanging="360"/>
      </w:pPr>
      <w:rPr>
        <w:rFonts w:ascii="Courier New" w:hAnsi="Courier New" w:cs="Courier New" w:hint="default"/>
      </w:rPr>
    </w:lvl>
    <w:lvl w:ilvl="8" w:tplc="041A0005" w:tentative="1">
      <w:start w:val="1"/>
      <w:numFmt w:val="bullet"/>
      <w:lvlText w:val=""/>
      <w:lvlJc w:val="left"/>
      <w:pPr>
        <w:ind w:left="8400" w:hanging="360"/>
      </w:pPr>
      <w:rPr>
        <w:rFonts w:ascii="Wingdings" w:hAnsi="Wingdings" w:hint="default"/>
      </w:rPr>
    </w:lvl>
  </w:abstractNum>
  <w:abstractNum w:abstractNumId="23">
    <w:nsid w:val="2423796E"/>
    <w:multiLevelType w:val="hybridMultilevel"/>
    <w:tmpl w:val="AD08B8E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nsid w:val="294B6E10"/>
    <w:multiLevelType w:val="multilevel"/>
    <w:tmpl w:val="0000000C"/>
    <w:lvl w:ilvl="0">
      <w:start w:val="1"/>
      <w:numFmt w:val="bullet"/>
      <w:lvlText w:val="o"/>
      <w:lvlJc w:val="left"/>
      <w:pPr>
        <w:tabs>
          <w:tab w:val="num" w:pos="0"/>
        </w:tabs>
        <w:ind w:left="720" w:hanging="360"/>
      </w:pPr>
      <w:rPr>
        <w:rFonts w:ascii="Courier New" w:hAnsi="Courier New" w:cs="Courier New"/>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nsid w:val="316D61B8"/>
    <w:multiLevelType w:val="hybridMultilevel"/>
    <w:tmpl w:val="301617BE"/>
    <w:lvl w:ilvl="0" w:tplc="00000004">
      <w:start w:val="1"/>
      <w:numFmt w:val="bullet"/>
      <w:lvlText w:val="o"/>
      <w:lvlJc w:val="left"/>
      <w:pPr>
        <w:ind w:left="1800" w:hanging="360"/>
      </w:pPr>
      <w:rPr>
        <w:rFonts w:ascii="Courier New" w:hAnsi="Courier New" w:cs="Symbol"/>
      </w:rPr>
    </w:lvl>
    <w:lvl w:ilvl="1" w:tplc="041A0003" w:tentative="1">
      <w:start w:val="1"/>
      <w:numFmt w:val="bullet"/>
      <w:lvlText w:val="o"/>
      <w:lvlJc w:val="left"/>
      <w:pPr>
        <w:ind w:left="2520" w:hanging="360"/>
      </w:pPr>
      <w:rPr>
        <w:rFonts w:ascii="Courier New" w:hAnsi="Courier New" w:cs="Courier New" w:hint="default"/>
      </w:rPr>
    </w:lvl>
    <w:lvl w:ilvl="2" w:tplc="041A0005" w:tentative="1">
      <w:start w:val="1"/>
      <w:numFmt w:val="bullet"/>
      <w:lvlText w:val=""/>
      <w:lvlJc w:val="left"/>
      <w:pPr>
        <w:ind w:left="3240" w:hanging="360"/>
      </w:pPr>
      <w:rPr>
        <w:rFonts w:ascii="Wingdings" w:hAnsi="Wingdings" w:hint="default"/>
      </w:rPr>
    </w:lvl>
    <w:lvl w:ilvl="3" w:tplc="041A0001" w:tentative="1">
      <w:start w:val="1"/>
      <w:numFmt w:val="bullet"/>
      <w:lvlText w:val=""/>
      <w:lvlJc w:val="left"/>
      <w:pPr>
        <w:ind w:left="3960" w:hanging="360"/>
      </w:pPr>
      <w:rPr>
        <w:rFonts w:ascii="Symbol" w:hAnsi="Symbol" w:hint="default"/>
      </w:rPr>
    </w:lvl>
    <w:lvl w:ilvl="4" w:tplc="041A0003" w:tentative="1">
      <w:start w:val="1"/>
      <w:numFmt w:val="bullet"/>
      <w:lvlText w:val="o"/>
      <w:lvlJc w:val="left"/>
      <w:pPr>
        <w:ind w:left="4680" w:hanging="360"/>
      </w:pPr>
      <w:rPr>
        <w:rFonts w:ascii="Courier New" w:hAnsi="Courier New" w:cs="Courier New" w:hint="default"/>
      </w:rPr>
    </w:lvl>
    <w:lvl w:ilvl="5" w:tplc="041A0005" w:tentative="1">
      <w:start w:val="1"/>
      <w:numFmt w:val="bullet"/>
      <w:lvlText w:val=""/>
      <w:lvlJc w:val="left"/>
      <w:pPr>
        <w:ind w:left="5400" w:hanging="360"/>
      </w:pPr>
      <w:rPr>
        <w:rFonts w:ascii="Wingdings" w:hAnsi="Wingdings" w:hint="default"/>
      </w:rPr>
    </w:lvl>
    <w:lvl w:ilvl="6" w:tplc="041A0001" w:tentative="1">
      <w:start w:val="1"/>
      <w:numFmt w:val="bullet"/>
      <w:lvlText w:val=""/>
      <w:lvlJc w:val="left"/>
      <w:pPr>
        <w:ind w:left="6120" w:hanging="360"/>
      </w:pPr>
      <w:rPr>
        <w:rFonts w:ascii="Symbol" w:hAnsi="Symbol" w:hint="default"/>
      </w:rPr>
    </w:lvl>
    <w:lvl w:ilvl="7" w:tplc="041A0003" w:tentative="1">
      <w:start w:val="1"/>
      <w:numFmt w:val="bullet"/>
      <w:lvlText w:val="o"/>
      <w:lvlJc w:val="left"/>
      <w:pPr>
        <w:ind w:left="6840" w:hanging="360"/>
      </w:pPr>
      <w:rPr>
        <w:rFonts w:ascii="Courier New" w:hAnsi="Courier New" w:cs="Courier New" w:hint="default"/>
      </w:rPr>
    </w:lvl>
    <w:lvl w:ilvl="8" w:tplc="041A0005" w:tentative="1">
      <w:start w:val="1"/>
      <w:numFmt w:val="bullet"/>
      <w:lvlText w:val=""/>
      <w:lvlJc w:val="left"/>
      <w:pPr>
        <w:ind w:left="7560" w:hanging="360"/>
      </w:pPr>
      <w:rPr>
        <w:rFonts w:ascii="Wingdings" w:hAnsi="Wingdings" w:hint="default"/>
      </w:rPr>
    </w:lvl>
  </w:abstractNum>
  <w:abstractNum w:abstractNumId="26">
    <w:nsid w:val="339B11CC"/>
    <w:multiLevelType w:val="hybridMultilevel"/>
    <w:tmpl w:val="F3EE82EC"/>
    <w:lvl w:ilvl="0" w:tplc="041A0001">
      <w:start w:val="1"/>
      <w:numFmt w:val="bullet"/>
      <w:lvlText w:val=""/>
      <w:lvlJc w:val="left"/>
      <w:pPr>
        <w:ind w:left="2280" w:hanging="360"/>
      </w:pPr>
      <w:rPr>
        <w:rFonts w:ascii="Symbol" w:hAnsi="Symbol" w:hint="default"/>
      </w:rPr>
    </w:lvl>
    <w:lvl w:ilvl="1" w:tplc="041A0003" w:tentative="1">
      <w:start w:val="1"/>
      <w:numFmt w:val="bullet"/>
      <w:lvlText w:val="o"/>
      <w:lvlJc w:val="left"/>
      <w:pPr>
        <w:ind w:left="3000" w:hanging="360"/>
      </w:pPr>
      <w:rPr>
        <w:rFonts w:ascii="Courier New" w:hAnsi="Courier New" w:cs="Courier New" w:hint="default"/>
      </w:rPr>
    </w:lvl>
    <w:lvl w:ilvl="2" w:tplc="041A0005" w:tentative="1">
      <w:start w:val="1"/>
      <w:numFmt w:val="bullet"/>
      <w:lvlText w:val=""/>
      <w:lvlJc w:val="left"/>
      <w:pPr>
        <w:ind w:left="3720" w:hanging="360"/>
      </w:pPr>
      <w:rPr>
        <w:rFonts w:ascii="Wingdings" w:hAnsi="Wingdings" w:hint="default"/>
      </w:rPr>
    </w:lvl>
    <w:lvl w:ilvl="3" w:tplc="041A0001" w:tentative="1">
      <w:start w:val="1"/>
      <w:numFmt w:val="bullet"/>
      <w:lvlText w:val=""/>
      <w:lvlJc w:val="left"/>
      <w:pPr>
        <w:ind w:left="4440" w:hanging="360"/>
      </w:pPr>
      <w:rPr>
        <w:rFonts w:ascii="Symbol" w:hAnsi="Symbol" w:hint="default"/>
      </w:rPr>
    </w:lvl>
    <w:lvl w:ilvl="4" w:tplc="041A0003" w:tentative="1">
      <w:start w:val="1"/>
      <w:numFmt w:val="bullet"/>
      <w:lvlText w:val="o"/>
      <w:lvlJc w:val="left"/>
      <w:pPr>
        <w:ind w:left="5160" w:hanging="360"/>
      </w:pPr>
      <w:rPr>
        <w:rFonts w:ascii="Courier New" w:hAnsi="Courier New" w:cs="Courier New" w:hint="default"/>
      </w:rPr>
    </w:lvl>
    <w:lvl w:ilvl="5" w:tplc="041A0005" w:tentative="1">
      <w:start w:val="1"/>
      <w:numFmt w:val="bullet"/>
      <w:lvlText w:val=""/>
      <w:lvlJc w:val="left"/>
      <w:pPr>
        <w:ind w:left="5880" w:hanging="360"/>
      </w:pPr>
      <w:rPr>
        <w:rFonts w:ascii="Wingdings" w:hAnsi="Wingdings" w:hint="default"/>
      </w:rPr>
    </w:lvl>
    <w:lvl w:ilvl="6" w:tplc="041A0001" w:tentative="1">
      <w:start w:val="1"/>
      <w:numFmt w:val="bullet"/>
      <w:lvlText w:val=""/>
      <w:lvlJc w:val="left"/>
      <w:pPr>
        <w:ind w:left="6600" w:hanging="360"/>
      </w:pPr>
      <w:rPr>
        <w:rFonts w:ascii="Symbol" w:hAnsi="Symbol" w:hint="default"/>
      </w:rPr>
    </w:lvl>
    <w:lvl w:ilvl="7" w:tplc="041A0003" w:tentative="1">
      <w:start w:val="1"/>
      <w:numFmt w:val="bullet"/>
      <w:lvlText w:val="o"/>
      <w:lvlJc w:val="left"/>
      <w:pPr>
        <w:ind w:left="7320" w:hanging="360"/>
      </w:pPr>
      <w:rPr>
        <w:rFonts w:ascii="Courier New" w:hAnsi="Courier New" w:cs="Courier New" w:hint="default"/>
      </w:rPr>
    </w:lvl>
    <w:lvl w:ilvl="8" w:tplc="041A0005" w:tentative="1">
      <w:start w:val="1"/>
      <w:numFmt w:val="bullet"/>
      <w:lvlText w:val=""/>
      <w:lvlJc w:val="left"/>
      <w:pPr>
        <w:ind w:left="8040" w:hanging="360"/>
      </w:pPr>
      <w:rPr>
        <w:rFonts w:ascii="Wingdings" w:hAnsi="Wingdings" w:hint="default"/>
      </w:rPr>
    </w:lvl>
  </w:abstractNum>
  <w:abstractNum w:abstractNumId="27">
    <w:nsid w:val="43D21B99"/>
    <w:multiLevelType w:val="hybridMultilevel"/>
    <w:tmpl w:val="02F81E56"/>
    <w:lvl w:ilvl="0" w:tplc="F40628A6">
      <w:start w:val="1"/>
      <w:numFmt w:val="bullet"/>
      <w:lvlText w:val=""/>
      <w:lvlJc w:val="left"/>
      <w:pPr>
        <w:ind w:left="360" w:hanging="360"/>
      </w:pPr>
      <w:rPr>
        <w:rFonts w:ascii="Symbol" w:hAnsi="Symbol" w:hint="default"/>
      </w:rPr>
    </w:lvl>
    <w:lvl w:ilvl="1" w:tplc="041A0003">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8">
    <w:nsid w:val="4BAC535B"/>
    <w:multiLevelType w:val="multilevel"/>
    <w:tmpl w:val="A48280C4"/>
    <w:name w:val="WW8Num112"/>
    <w:lvl w:ilvl="0">
      <w:start w:val="1"/>
      <w:numFmt w:val="decimal"/>
      <w:lvlText w:val="%1."/>
      <w:lvlJc w:val="left"/>
      <w:pPr>
        <w:tabs>
          <w:tab w:val="num" w:pos="540"/>
        </w:tabs>
        <w:ind w:left="540" w:hanging="360"/>
      </w:pPr>
    </w:lvl>
    <w:lvl w:ilvl="1">
      <w:start w:val="1"/>
      <w:numFmt w:val="decimal"/>
      <w:isLgl/>
      <w:lvlText w:val="%1.%2."/>
      <w:lvlJc w:val="left"/>
      <w:pPr>
        <w:ind w:left="540" w:hanging="360"/>
      </w:pPr>
      <w:rPr>
        <w:rFonts w:hint="default"/>
      </w:rPr>
    </w:lvl>
    <w:lvl w:ilvl="2">
      <w:start w:val="1"/>
      <w:numFmt w:val="decimal"/>
      <w:isLgl/>
      <w:lvlText w:val="%1.%2.%3."/>
      <w:lvlJc w:val="left"/>
      <w:pPr>
        <w:ind w:left="900" w:hanging="720"/>
      </w:pPr>
      <w:rPr>
        <w:rFonts w:hint="default"/>
      </w:rPr>
    </w:lvl>
    <w:lvl w:ilvl="3">
      <w:start w:val="1"/>
      <w:numFmt w:val="decimal"/>
      <w:isLgl/>
      <w:lvlText w:val="%1.%2.%3.%4."/>
      <w:lvlJc w:val="left"/>
      <w:pPr>
        <w:ind w:left="900" w:hanging="720"/>
      </w:pPr>
      <w:rPr>
        <w:rFonts w:hint="default"/>
      </w:rPr>
    </w:lvl>
    <w:lvl w:ilvl="4">
      <w:start w:val="1"/>
      <w:numFmt w:val="decimal"/>
      <w:isLgl/>
      <w:lvlText w:val="%1.%2.%3.%4.%5."/>
      <w:lvlJc w:val="left"/>
      <w:pPr>
        <w:ind w:left="1260" w:hanging="1080"/>
      </w:pPr>
      <w:rPr>
        <w:rFonts w:hint="default"/>
      </w:rPr>
    </w:lvl>
    <w:lvl w:ilvl="5">
      <w:start w:val="1"/>
      <w:numFmt w:val="decimal"/>
      <w:isLgl/>
      <w:lvlText w:val="%1.%2.%3.%4.%5.%6."/>
      <w:lvlJc w:val="left"/>
      <w:pPr>
        <w:ind w:left="1260" w:hanging="1080"/>
      </w:pPr>
      <w:rPr>
        <w:rFonts w:hint="default"/>
      </w:rPr>
    </w:lvl>
    <w:lvl w:ilvl="6">
      <w:start w:val="1"/>
      <w:numFmt w:val="decimal"/>
      <w:isLgl/>
      <w:lvlText w:val="%1.%2.%3.%4.%5.%6.%7."/>
      <w:lvlJc w:val="left"/>
      <w:pPr>
        <w:ind w:left="1620" w:hanging="1440"/>
      </w:pPr>
      <w:rPr>
        <w:rFonts w:hint="default"/>
      </w:rPr>
    </w:lvl>
    <w:lvl w:ilvl="7">
      <w:start w:val="1"/>
      <w:numFmt w:val="decimal"/>
      <w:isLgl/>
      <w:lvlText w:val="%1.%2.%3.%4.%5.%6.%7.%8."/>
      <w:lvlJc w:val="left"/>
      <w:pPr>
        <w:ind w:left="1620" w:hanging="1440"/>
      </w:pPr>
      <w:rPr>
        <w:rFonts w:hint="default"/>
      </w:rPr>
    </w:lvl>
    <w:lvl w:ilvl="8">
      <w:start w:val="1"/>
      <w:numFmt w:val="decimal"/>
      <w:isLgl/>
      <w:lvlText w:val="%1.%2.%3.%4.%5.%6.%7.%8.%9."/>
      <w:lvlJc w:val="left"/>
      <w:pPr>
        <w:ind w:left="1980" w:hanging="1800"/>
      </w:pPr>
      <w:rPr>
        <w:rFonts w:hint="default"/>
      </w:rPr>
    </w:lvl>
  </w:abstractNum>
  <w:abstractNum w:abstractNumId="29">
    <w:nsid w:val="4D7C4DE4"/>
    <w:multiLevelType w:val="hybridMultilevel"/>
    <w:tmpl w:val="0A06C606"/>
    <w:lvl w:ilvl="0" w:tplc="4A74C24A">
      <w:numFmt w:val="bullet"/>
      <w:lvlText w:val="-"/>
      <w:lvlJc w:val="left"/>
      <w:pPr>
        <w:ind w:left="900" w:hanging="360"/>
      </w:pPr>
      <w:rPr>
        <w:rFonts w:ascii="Times New Roman" w:eastAsia="Times New Roman" w:hAnsi="Times New Roman" w:cs="Times New Roman" w:hint="default"/>
        <w:b/>
      </w:rPr>
    </w:lvl>
    <w:lvl w:ilvl="1" w:tplc="041A0003" w:tentative="1">
      <w:start w:val="1"/>
      <w:numFmt w:val="bullet"/>
      <w:lvlText w:val="o"/>
      <w:lvlJc w:val="left"/>
      <w:pPr>
        <w:ind w:left="1620" w:hanging="360"/>
      </w:pPr>
      <w:rPr>
        <w:rFonts w:ascii="Courier New" w:hAnsi="Courier New" w:cs="Courier New" w:hint="default"/>
      </w:rPr>
    </w:lvl>
    <w:lvl w:ilvl="2" w:tplc="041A0005" w:tentative="1">
      <w:start w:val="1"/>
      <w:numFmt w:val="bullet"/>
      <w:lvlText w:val=""/>
      <w:lvlJc w:val="left"/>
      <w:pPr>
        <w:ind w:left="2340" w:hanging="360"/>
      </w:pPr>
      <w:rPr>
        <w:rFonts w:ascii="Wingdings" w:hAnsi="Wingdings" w:hint="default"/>
      </w:rPr>
    </w:lvl>
    <w:lvl w:ilvl="3" w:tplc="041A0001" w:tentative="1">
      <w:start w:val="1"/>
      <w:numFmt w:val="bullet"/>
      <w:lvlText w:val=""/>
      <w:lvlJc w:val="left"/>
      <w:pPr>
        <w:ind w:left="3060" w:hanging="360"/>
      </w:pPr>
      <w:rPr>
        <w:rFonts w:ascii="Symbol" w:hAnsi="Symbol" w:hint="default"/>
      </w:rPr>
    </w:lvl>
    <w:lvl w:ilvl="4" w:tplc="041A0003" w:tentative="1">
      <w:start w:val="1"/>
      <w:numFmt w:val="bullet"/>
      <w:lvlText w:val="o"/>
      <w:lvlJc w:val="left"/>
      <w:pPr>
        <w:ind w:left="3780" w:hanging="360"/>
      </w:pPr>
      <w:rPr>
        <w:rFonts w:ascii="Courier New" w:hAnsi="Courier New" w:cs="Courier New" w:hint="default"/>
      </w:rPr>
    </w:lvl>
    <w:lvl w:ilvl="5" w:tplc="041A0005" w:tentative="1">
      <w:start w:val="1"/>
      <w:numFmt w:val="bullet"/>
      <w:lvlText w:val=""/>
      <w:lvlJc w:val="left"/>
      <w:pPr>
        <w:ind w:left="4500" w:hanging="360"/>
      </w:pPr>
      <w:rPr>
        <w:rFonts w:ascii="Wingdings" w:hAnsi="Wingdings" w:hint="default"/>
      </w:rPr>
    </w:lvl>
    <w:lvl w:ilvl="6" w:tplc="041A0001" w:tentative="1">
      <w:start w:val="1"/>
      <w:numFmt w:val="bullet"/>
      <w:lvlText w:val=""/>
      <w:lvlJc w:val="left"/>
      <w:pPr>
        <w:ind w:left="5220" w:hanging="360"/>
      </w:pPr>
      <w:rPr>
        <w:rFonts w:ascii="Symbol" w:hAnsi="Symbol" w:hint="default"/>
      </w:rPr>
    </w:lvl>
    <w:lvl w:ilvl="7" w:tplc="041A0003" w:tentative="1">
      <w:start w:val="1"/>
      <w:numFmt w:val="bullet"/>
      <w:lvlText w:val="o"/>
      <w:lvlJc w:val="left"/>
      <w:pPr>
        <w:ind w:left="5940" w:hanging="360"/>
      </w:pPr>
      <w:rPr>
        <w:rFonts w:ascii="Courier New" w:hAnsi="Courier New" w:cs="Courier New" w:hint="default"/>
      </w:rPr>
    </w:lvl>
    <w:lvl w:ilvl="8" w:tplc="041A0005" w:tentative="1">
      <w:start w:val="1"/>
      <w:numFmt w:val="bullet"/>
      <w:lvlText w:val=""/>
      <w:lvlJc w:val="left"/>
      <w:pPr>
        <w:ind w:left="6660" w:hanging="360"/>
      </w:pPr>
      <w:rPr>
        <w:rFonts w:ascii="Wingdings" w:hAnsi="Wingdings" w:hint="default"/>
      </w:rPr>
    </w:lvl>
  </w:abstractNum>
  <w:abstractNum w:abstractNumId="30">
    <w:nsid w:val="4EA37D58"/>
    <w:multiLevelType w:val="hybridMultilevel"/>
    <w:tmpl w:val="FDD8F83E"/>
    <w:lvl w:ilvl="0" w:tplc="9E2CA910">
      <w:start w:val="1"/>
      <w:numFmt w:val="bullet"/>
      <w:lvlText w:val="-"/>
      <w:lvlJc w:val="left"/>
      <w:pPr>
        <w:ind w:left="2640" w:hanging="360"/>
      </w:pPr>
      <w:rPr>
        <w:rFonts w:ascii="Times New Roman" w:eastAsia="Times New Roman" w:hAnsi="Times New Roman" w:cs="Times New Roman" w:hint="default"/>
      </w:rPr>
    </w:lvl>
    <w:lvl w:ilvl="1" w:tplc="041A0003" w:tentative="1">
      <w:start w:val="1"/>
      <w:numFmt w:val="bullet"/>
      <w:lvlText w:val="o"/>
      <w:lvlJc w:val="left"/>
      <w:pPr>
        <w:ind w:left="3360" w:hanging="360"/>
      </w:pPr>
      <w:rPr>
        <w:rFonts w:ascii="Courier New" w:hAnsi="Courier New" w:cs="Courier New" w:hint="default"/>
      </w:rPr>
    </w:lvl>
    <w:lvl w:ilvl="2" w:tplc="041A0005" w:tentative="1">
      <w:start w:val="1"/>
      <w:numFmt w:val="bullet"/>
      <w:lvlText w:val=""/>
      <w:lvlJc w:val="left"/>
      <w:pPr>
        <w:ind w:left="4080" w:hanging="360"/>
      </w:pPr>
      <w:rPr>
        <w:rFonts w:ascii="Wingdings" w:hAnsi="Wingdings" w:hint="default"/>
      </w:rPr>
    </w:lvl>
    <w:lvl w:ilvl="3" w:tplc="041A0001" w:tentative="1">
      <w:start w:val="1"/>
      <w:numFmt w:val="bullet"/>
      <w:lvlText w:val=""/>
      <w:lvlJc w:val="left"/>
      <w:pPr>
        <w:ind w:left="4800" w:hanging="360"/>
      </w:pPr>
      <w:rPr>
        <w:rFonts w:ascii="Symbol" w:hAnsi="Symbol" w:hint="default"/>
      </w:rPr>
    </w:lvl>
    <w:lvl w:ilvl="4" w:tplc="041A0003" w:tentative="1">
      <w:start w:val="1"/>
      <w:numFmt w:val="bullet"/>
      <w:lvlText w:val="o"/>
      <w:lvlJc w:val="left"/>
      <w:pPr>
        <w:ind w:left="5520" w:hanging="360"/>
      </w:pPr>
      <w:rPr>
        <w:rFonts w:ascii="Courier New" w:hAnsi="Courier New" w:cs="Courier New" w:hint="default"/>
      </w:rPr>
    </w:lvl>
    <w:lvl w:ilvl="5" w:tplc="041A0005" w:tentative="1">
      <w:start w:val="1"/>
      <w:numFmt w:val="bullet"/>
      <w:lvlText w:val=""/>
      <w:lvlJc w:val="left"/>
      <w:pPr>
        <w:ind w:left="6240" w:hanging="360"/>
      </w:pPr>
      <w:rPr>
        <w:rFonts w:ascii="Wingdings" w:hAnsi="Wingdings" w:hint="default"/>
      </w:rPr>
    </w:lvl>
    <w:lvl w:ilvl="6" w:tplc="041A0001" w:tentative="1">
      <w:start w:val="1"/>
      <w:numFmt w:val="bullet"/>
      <w:lvlText w:val=""/>
      <w:lvlJc w:val="left"/>
      <w:pPr>
        <w:ind w:left="6960" w:hanging="360"/>
      </w:pPr>
      <w:rPr>
        <w:rFonts w:ascii="Symbol" w:hAnsi="Symbol" w:hint="default"/>
      </w:rPr>
    </w:lvl>
    <w:lvl w:ilvl="7" w:tplc="041A0003" w:tentative="1">
      <w:start w:val="1"/>
      <w:numFmt w:val="bullet"/>
      <w:lvlText w:val="o"/>
      <w:lvlJc w:val="left"/>
      <w:pPr>
        <w:ind w:left="7680" w:hanging="360"/>
      </w:pPr>
      <w:rPr>
        <w:rFonts w:ascii="Courier New" w:hAnsi="Courier New" w:cs="Courier New" w:hint="default"/>
      </w:rPr>
    </w:lvl>
    <w:lvl w:ilvl="8" w:tplc="041A0005" w:tentative="1">
      <w:start w:val="1"/>
      <w:numFmt w:val="bullet"/>
      <w:lvlText w:val=""/>
      <w:lvlJc w:val="left"/>
      <w:pPr>
        <w:ind w:left="8400" w:hanging="360"/>
      </w:pPr>
      <w:rPr>
        <w:rFonts w:ascii="Wingdings" w:hAnsi="Wingdings" w:hint="default"/>
      </w:rPr>
    </w:lvl>
  </w:abstractNum>
  <w:abstractNum w:abstractNumId="31">
    <w:nsid w:val="4EE312FF"/>
    <w:multiLevelType w:val="hybridMultilevel"/>
    <w:tmpl w:val="FDB23A90"/>
    <w:lvl w:ilvl="0" w:tplc="041A0003">
      <w:start w:val="1"/>
      <w:numFmt w:val="bullet"/>
      <w:lvlText w:val="o"/>
      <w:lvlJc w:val="left"/>
      <w:pPr>
        <w:ind w:left="1440" w:hanging="360"/>
      </w:pPr>
      <w:rPr>
        <w:rFonts w:ascii="Courier New" w:hAnsi="Courier New" w:cs="Courier New"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32">
    <w:nsid w:val="4F164D56"/>
    <w:multiLevelType w:val="hybridMultilevel"/>
    <w:tmpl w:val="63C02738"/>
    <w:lvl w:ilvl="0" w:tplc="041A0003">
      <w:start w:val="1"/>
      <w:numFmt w:val="bullet"/>
      <w:lvlText w:val="o"/>
      <w:lvlJc w:val="left"/>
      <w:pPr>
        <w:ind w:left="1440" w:hanging="360"/>
      </w:pPr>
      <w:rPr>
        <w:rFonts w:ascii="Courier New" w:hAnsi="Courier New" w:cs="Courier New"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33">
    <w:nsid w:val="50BD2BB5"/>
    <w:multiLevelType w:val="hybridMultilevel"/>
    <w:tmpl w:val="F1DC40B4"/>
    <w:lvl w:ilvl="0" w:tplc="00000004">
      <w:start w:val="1"/>
      <w:numFmt w:val="bullet"/>
      <w:lvlText w:val="o"/>
      <w:lvlJc w:val="left"/>
      <w:pPr>
        <w:ind w:left="1800" w:hanging="360"/>
      </w:pPr>
      <w:rPr>
        <w:rFonts w:ascii="Courier New" w:hAnsi="Courier New" w:cs="Symbol"/>
      </w:rPr>
    </w:lvl>
    <w:lvl w:ilvl="1" w:tplc="041A0003" w:tentative="1">
      <w:start w:val="1"/>
      <w:numFmt w:val="bullet"/>
      <w:lvlText w:val="o"/>
      <w:lvlJc w:val="left"/>
      <w:pPr>
        <w:ind w:left="2520" w:hanging="360"/>
      </w:pPr>
      <w:rPr>
        <w:rFonts w:ascii="Courier New" w:hAnsi="Courier New" w:cs="Courier New" w:hint="default"/>
      </w:rPr>
    </w:lvl>
    <w:lvl w:ilvl="2" w:tplc="041A0005" w:tentative="1">
      <w:start w:val="1"/>
      <w:numFmt w:val="bullet"/>
      <w:lvlText w:val=""/>
      <w:lvlJc w:val="left"/>
      <w:pPr>
        <w:ind w:left="3240" w:hanging="360"/>
      </w:pPr>
      <w:rPr>
        <w:rFonts w:ascii="Wingdings" w:hAnsi="Wingdings" w:hint="default"/>
      </w:rPr>
    </w:lvl>
    <w:lvl w:ilvl="3" w:tplc="041A0001" w:tentative="1">
      <w:start w:val="1"/>
      <w:numFmt w:val="bullet"/>
      <w:lvlText w:val=""/>
      <w:lvlJc w:val="left"/>
      <w:pPr>
        <w:ind w:left="3960" w:hanging="360"/>
      </w:pPr>
      <w:rPr>
        <w:rFonts w:ascii="Symbol" w:hAnsi="Symbol" w:hint="default"/>
      </w:rPr>
    </w:lvl>
    <w:lvl w:ilvl="4" w:tplc="041A0003" w:tentative="1">
      <w:start w:val="1"/>
      <w:numFmt w:val="bullet"/>
      <w:lvlText w:val="o"/>
      <w:lvlJc w:val="left"/>
      <w:pPr>
        <w:ind w:left="4680" w:hanging="360"/>
      </w:pPr>
      <w:rPr>
        <w:rFonts w:ascii="Courier New" w:hAnsi="Courier New" w:cs="Courier New" w:hint="default"/>
      </w:rPr>
    </w:lvl>
    <w:lvl w:ilvl="5" w:tplc="041A0005" w:tentative="1">
      <w:start w:val="1"/>
      <w:numFmt w:val="bullet"/>
      <w:lvlText w:val=""/>
      <w:lvlJc w:val="left"/>
      <w:pPr>
        <w:ind w:left="5400" w:hanging="360"/>
      </w:pPr>
      <w:rPr>
        <w:rFonts w:ascii="Wingdings" w:hAnsi="Wingdings" w:hint="default"/>
      </w:rPr>
    </w:lvl>
    <w:lvl w:ilvl="6" w:tplc="041A0001" w:tentative="1">
      <w:start w:val="1"/>
      <w:numFmt w:val="bullet"/>
      <w:lvlText w:val=""/>
      <w:lvlJc w:val="left"/>
      <w:pPr>
        <w:ind w:left="6120" w:hanging="360"/>
      </w:pPr>
      <w:rPr>
        <w:rFonts w:ascii="Symbol" w:hAnsi="Symbol" w:hint="default"/>
      </w:rPr>
    </w:lvl>
    <w:lvl w:ilvl="7" w:tplc="041A0003" w:tentative="1">
      <w:start w:val="1"/>
      <w:numFmt w:val="bullet"/>
      <w:lvlText w:val="o"/>
      <w:lvlJc w:val="left"/>
      <w:pPr>
        <w:ind w:left="6840" w:hanging="360"/>
      </w:pPr>
      <w:rPr>
        <w:rFonts w:ascii="Courier New" w:hAnsi="Courier New" w:cs="Courier New" w:hint="default"/>
      </w:rPr>
    </w:lvl>
    <w:lvl w:ilvl="8" w:tplc="041A0005" w:tentative="1">
      <w:start w:val="1"/>
      <w:numFmt w:val="bullet"/>
      <w:lvlText w:val=""/>
      <w:lvlJc w:val="left"/>
      <w:pPr>
        <w:ind w:left="7560" w:hanging="360"/>
      </w:pPr>
      <w:rPr>
        <w:rFonts w:ascii="Wingdings" w:hAnsi="Wingdings" w:hint="default"/>
      </w:rPr>
    </w:lvl>
  </w:abstractNum>
  <w:abstractNum w:abstractNumId="34">
    <w:nsid w:val="545C0B9B"/>
    <w:multiLevelType w:val="multilevel"/>
    <w:tmpl w:val="1D82852E"/>
    <w:lvl w:ilvl="0">
      <w:start w:val="7"/>
      <w:numFmt w:val="decimal"/>
      <w:lvlText w:val="%1"/>
      <w:lvlJc w:val="left"/>
      <w:pPr>
        <w:ind w:left="360" w:hanging="360"/>
      </w:pPr>
      <w:rPr>
        <w:rFonts w:hint="default"/>
        <w:b w:val="0"/>
      </w:rPr>
    </w:lvl>
    <w:lvl w:ilvl="1">
      <w:start w:val="2"/>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5">
    <w:nsid w:val="54BC6959"/>
    <w:multiLevelType w:val="hybridMultilevel"/>
    <w:tmpl w:val="B4EAFA34"/>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36">
    <w:nsid w:val="581A2F79"/>
    <w:multiLevelType w:val="hybridMultilevel"/>
    <w:tmpl w:val="4B36D3EA"/>
    <w:lvl w:ilvl="0" w:tplc="48A20334">
      <w:start w:val="3"/>
      <w:numFmt w:val="bullet"/>
      <w:lvlText w:val="-"/>
      <w:lvlJc w:val="left"/>
      <w:pPr>
        <w:ind w:left="540" w:hanging="360"/>
      </w:pPr>
      <w:rPr>
        <w:rFonts w:ascii="Times New Roman" w:eastAsia="Times New Roman" w:hAnsi="Times New Roman" w:cs="Times New Roman" w:hint="default"/>
      </w:rPr>
    </w:lvl>
    <w:lvl w:ilvl="1" w:tplc="041A0003" w:tentative="1">
      <w:start w:val="1"/>
      <w:numFmt w:val="bullet"/>
      <w:lvlText w:val="o"/>
      <w:lvlJc w:val="left"/>
      <w:pPr>
        <w:ind w:left="1260" w:hanging="360"/>
      </w:pPr>
      <w:rPr>
        <w:rFonts w:ascii="Courier New" w:hAnsi="Courier New" w:cs="Courier New" w:hint="default"/>
      </w:rPr>
    </w:lvl>
    <w:lvl w:ilvl="2" w:tplc="041A0005" w:tentative="1">
      <w:start w:val="1"/>
      <w:numFmt w:val="bullet"/>
      <w:lvlText w:val=""/>
      <w:lvlJc w:val="left"/>
      <w:pPr>
        <w:ind w:left="1980" w:hanging="360"/>
      </w:pPr>
      <w:rPr>
        <w:rFonts w:ascii="Wingdings" w:hAnsi="Wingdings" w:hint="default"/>
      </w:rPr>
    </w:lvl>
    <w:lvl w:ilvl="3" w:tplc="041A0001" w:tentative="1">
      <w:start w:val="1"/>
      <w:numFmt w:val="bullet"/>
      <w:lvlText w:val=""/>
      <w:lvlJc w:val="left"/>
      <w:pPr>
        <w:ind w:left="2700" w:hanging="360"/>
      </w:pPr>
      <w:rPr>
        <w:rFonts w:ascii="Symbol" w:hAnsi="Symbol" w:hint="default"/>
      </w:rPr>
    </w:lvl>
    <w:lvl w:ilvl="4" w:tplc="041A0003" w:tentative="1">
      <w:start w:val="1"/>
      <w:numFmt w:val="bullet"/>
      <w:lvlText w:val="o"/>
      <w:lvlJc w:val="left"/>
      <w:pPr>
        <w:ind w:left="3420" w:hanging="360"/>
      </w:pPr>
      <w:rPr>
        <w:rFonts w:ascii="Courier New" w:hAnsi="Courier New" w:cs="Courier New" w:hint="default"/>
      </w:rPr>
    </w:lvl>
    <w:lvl w:ilvl="5" w:tplc="041A0005" w:tentative="1">
      <w:start w:val="1"/>
      <w:numFmt w:val="bullet"/>
      <w:lvlText w:val=""/>
      <w:lvlJc w:val="left"/>
      <w:pPr>
        <w:ind w:left="4140" w:hanging="360"/>
      </w:pPr>
      <w:rPr>
        <w:rFonts w:ascii="Wingdings" w:hAnsi="Wingdings" w:hint="default"/>
      </w:rPr>
    </w:lvl>
    <w:lvl w:ilvl="6" w:tplc="041A0001" w:tentative="1">
      <w:start w:val="1"/>
      <w:numFmt w:val="bullet"/>
      <w:lvlText w:val=""/>
      <w:lvlJc w:val="left"/>
      <w:pPr>
        <w:ind w:left="4860" w:hanging="360"/>
      </w:pPr>
      <w:rPr>
        <w:rFonts w:ascii="Symbol" w:hAnsi="Symbol" w:hint="default"/>
      </w:rPr>
    </w:lvl>
    <w:lvl w:ilvl="7" w:tplc="041A0003" w:tentative="1">
      <w:start w:val="1"/>
      <w:numFmt w:val="bullet"/>
      <w:lvlText w:val="o"/>
      <w:lvlJc w:val="left"/>
      <w:pPr>
        <w:ind w:left="5580" w:hanging="360"/>
      </w:pPr>
      <w:rPr>
        <w:rFonts w:ascii="Courier New" w:hAnsi="Courier New" w:cs="Courier New" w:hint="default"/>
      </w:rPr>
    </w:lvl>
    <w:lvl w:ilvl="8" w:tplc="041A0005" w:tentative="1">
      <w:start w:val="1"/>
      <w:numFmt w:val="bullet"/>
      <w:lvlText w:val=""/>
      <w:lvlJc w:val="left"/>
      <w:pPr>
        <w:ind w:left="6300" w:hanging="360"/>
      </w:pPr>
      <w:rPr>
        <w:rFonts w:ascii="Wingdings" w:hAnsi="Wingdings" w:hint="default"/>
      </w:rPr>
    </w:lvl>
  </w:abstractNum>
  <w:abstractNum w:abstractNumId="37">
    <w:nsid w:val="5BF51FAE"/>
    <w:multiLevelType w:val="hybridMultilevel"/>
    <w:tmpl w:val="5406E9B8"/>
    <w:lvl w:ilvl="0" w:tplc="9E326ACA">
      <w:start w:val="1"/>
      <w:numFmt w:val="bullet"/>
      <w:lvlText w:val="-"/>
      <w:lvlJc w:val="left"/>
      <w:pPr>
        <w:ind w:left="1860" w:hanging="360"/>
      </w:pPr>
      <w:rPr>
        <w:rFonts w:ascii="Times New Roman" w:eastAsia="Times New Roman" w:hAnsi="Times New Roman" w:cs="Times New Roman" w:hint="default"/>
      </w:rPr>
    </w:lvl>
    <w:lvl w:ilvl="1" w:tplc="041A0003" w:tentative="1">
      <w:start w:val="1"/>
      <w:numFmt w:val="bullet"/>
      <w:lvlText w:val="o"/>
      <w:lvlJc w:val="left"/>
      <w:pPr>
        <w:ind w:left="2580" w:hanging="360"/>
      </w:pPr>
      <w:rPr>
        <w:rFonts w:ascii="Courier New" w:hAnsi="Courier New" w:cs="Courier New" w:hint="default"/>
      </w:rPr>
    </w:lvl>
    <w:lvl w:ilvl="2" w:tplc="041A0005" w:tentative="1">
      <w:start w:val="1"/>
      <w:numFmt w:val="bullet"/>
      <w:lvlText w:val=""/>
      <w:lvlJc w:val="left"/>
      <w:pPr>
        <w:ind w:left="3300" w:hanging="360"/>
      </w:pPr>
      <w:rPr>
        <w:rFonts w:ascii="Wingdings" w:hAnsi="Wingdings" w:hint="default"/>
      </w:rPr>
    </w:lvl>
    <w:lvl w:ilvl="3" w:tplc="041A0001" w:tentative="1">
      <w:start w:val="1"/>
      <w:numFmt w:val="bullet"/>
      <w:lvlText w:val=""/>
      <w:lvlJc w:val="left"/>
      <w:pPr>
        <w:ind w:left="4020" w:hanging="360"/>
      </w:pPr>
      <w:rPr>
        <w:rFonts w:ascii="Symbol" w:hAnsi="Symbol" w:hint="default"/>
      </w:rPr>
    </w:lvl>
    <w:lvl w:ilvl="4" w:tplc="041A0003" w:tentative="1">
      <w:start w:val="1"/>
      <w:numFmt w:val="bullet"/>
      <w:lvlText w:val="o"/>
      <w:lvlJc w:val="left"/>
      <w:pPr>
        <w:ind w:left="4740" w:hanging="360"/>
      </w:pPr>
      <w:rPr>
        <w:rFonts w:ascii="Courier New" w:hAnsi="Courier New" w:cs="Courier New" w:hint="default"/>
      </w:rPr>
    </w:lvl>
    <w:lvl w:ilvl="5" w:tplc="041A0005" w:tentative="1">
      <w:start w:val="1"/>
      <w:numFmt w:val="bullet"/>
      <w:lvlText w:val=""/>
      <w:lvlJc w:val="left"/>
      <w:pPr>
        <w:ind w:left="5460" w:hanging="360"/>
      </w:pPr>
      <w:rPr>
        <w:rFonts w:ascii="Wingdings" w:hAnsi="Wingdings" w:hint="default"/>
      </w:rPr>
    </w:lvl>
    <w:lvl w:ilvl="6" w:tplc="041A0001" w:tentative="1">
      <w:start w:val="1"/>
      <w:numFmt w:val="bullet"/>
      <w:lvlText w:val=""/>
      <w:lvlJc w:val="left"/>
      <w:pPr>
        <w:ind w:left="6180" w:hanging="360"/>
      </w:pPr>
      <w:rPr>
        <w:rFonts w:ascii="Symbol" w:hAnsi="Symbol" w:hint="default"/>
      </w:rPr>
    </w:lvl>
    <w:lvl w:ilvl="7" w:tplc="041A0003" w:tentative="1">
      <w:start w:val="1"/>
      <w:numFmt w:val="bullet"/>
      <w:lvlText w:val="o"/>
      <w:lvlJc w:val="left"/>
      <w:pPr>
        <w:ind w:left="6900" w:hanging="360"/>
      </w:pPr>
      <w:rPr>
        <w:rFonts w:ascii="Courier New" w:hAnsi="Courier New" w:cs="Courier New" w:hint="default"/>
      </w:rPr>
    </w:lvl>
    <w:lvl w:ilvl="8" w:tplc="041A0005" w:tentative="1">
      <w:start w:val="1"/>
      <w:numFmt w:val="bullet"/>
      <w:lvlText w:val=""/>
      <w:lvlJc w:val="left"/>
      <w:pPr>
        <w:ind w:left="7620" w:hanging="360"/>
      </w:pPr>
      <w:rPr>
        <w:rFonts w:ascii="Wingdings" w:hAnsi="Wingdings" w:hint="default"/>
      </w:rPr>
    </w:lvl>
  </w:abstractNum>
  <w:abstractNum w:abstractNumId="38">
    <w:nsid w:val="5CF57E8F"/>
    <w:multiLevelType w:val="hybridMultilevel"/>
    <w:tmpl w:val="012C364E"/>
    <w:lvl w:ilvl="0" w:tplc="00000004">
      <w:start w:val="1"/>
      <w:numFmt w:val="bullet"/>
      <w:lvlText w:val="o"/>
      <w:lvlJc w:val="left"/>
      <w:pPr>
        <w:ind w:left="1440" w:hanging="360"/>
      </w:pPr>
      <w:rPr>
        <w:rFonts w:ascii="Courier New" w:hAnsi="Courier New" w:cs="Symbol"/>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39">
    <w:nsid w:val="5F313862"/>
    <w:multiLevelType w:val="multilevel"/>
    <w:tmpl w:val="A1BE7950"/>
    <w:lvl w:ilvl="0">
      <w:start w:val="6"/>
      <w:numFmt w:val="decimal"/>
      <w:lvlText w:val="%1"/>
      <w:lvlJc w:val="left"/>
      <w:pPr>
        <w:ind w:left="360" w:hanging="360"/>
      </w:pPr>
      <w:rPr>
        <w:rFonts w:hint="default"/>
        <w:b w:val="0"/>
      </w:rPr>
    </w:lvl>
    <w:lvl w:ilvl="1">
      <w:start w:val="1"/>
      <w:numFmt w:val="decimal"/>
      <w:lvlText w:val="%1.%2"/>
      <w:lvlJc w:val="left"/>
      <w:pPr>
        <w:ind w:left="540" w:hanging="360"/>
      </w:pPr>
      <w:rPr>
        <w:rFonts w:hint="default"/>
        <w:b w:val="0"/>
      </w:rPr>
    </w:lvl>
    <w:lvl w:ilvl="2">
      <w:start w:val="1"/>
      <w:numFmt w:val="decimal"/>
      <w:lvlText w:val="%1.%2.%3"/>
      <w:lvlJc w:val="left"/>
      <w:pPr>
        <w:ind w:left="1080" w:hanging="720"/>
      </w:pPr>
      <w:rPr>
        <w:rFonts w:hint="default"/>
        <w:b w:val="0"/>
      </w:rPr>
    </w:lvl>
    <w:lvl w:ilvl="3">
      <w:start w:val="1"/>
      <w:numFmt w:val="decimal"/>
      <w:lvlText w:val="%1.%2.%3.%4"/>
      <w:lvlJc w:val="left"/>
      <w:pPr>
        <w:ind w:left="1260" w:hanging="720"/>
      </w:pPr>
      <w:rPr>
        <w:rFonts w:hint="default"/>
        <w:b w:val="0"/>
      </w:rPr>
    </w:lvl>
    <w:lvl w:ilvl="4">
      <w:start w:val="1"/>
      <w:numFmt w:val="decimal"/>
      <w:lvlText w:val="%1.%2.%3.%4.%5"/>
      <w:lvlJc w:val="left"/>
      <w:pPr>
        <w:ind w:left="1800" w:hanging="1080"/>
      </w:pPr>
      <w:rPr>
        <w:rFonts w:hint="default"/>
        <w:b w:val="0"/>
      </w:rPr>
    </w:lvl>
    <w:lvl w:ilvl="5">
      <w:start w:val="1"/>
      <w:numFmt w:val="decimal"/>
      <w:lvlText w:val="%1.%2.%3.%4.%5.%6"/>
      <w:lvlJc w:val="left"/>
      <w:pPr>
        <w:ind w:left="1980" w:hanging="1080"/>
      </w:pPr>
      <w:rPr>
        <w:rFonts w:hint="default"/>
        <w:b w:val="0"/>
      </w:rPr>
    </w:lvl>
    <w:lvl w:ilvl="6">
      <w:start w:val="1"/>
      <w:numFmt w:val="decimal"/>
      <w:lvlText w:val="%1.%2.%3.%4.%5.%6.%7"/>
      <w:lvlJc w:val="left"/>
      <w:pPr>
        <w:ind w:left="2520" w:hanging="1440"/>
      </w:pPr>
      <w:rPr>
        <w:rFonts w:hint="default"/>
        <w:b w:val="0"/>
      </w:rPr>
    </w:lvl>
    <w:lvl w:ilvl="7">
      <w:start w:val="1"/>
      <w:numFmt w:val="decimal"/>
      <w:lvlText w:val="%1.%2.%3.%4.%5.%6.%7.%8"/>
      <w:lvlJc w:val="left"/>
      <w:pPr>
        <w:ind w:left="2700" w:hanging="1440"/>
      </w:pPr>
      <w:rPr>
        <w:rFonts w:hint="default"/>
        <w:b w:val="0"/>
      </w:rPr>
    </w:lvl>
    <w:lvl w:ilvl="8">
      <w:start w:val="1"/>
      <w:numFmt w:val="decimal"/>
      <w:lvlText w:val="%1.%2.%3.%4.%5.%6.%7.%8.%9"/>
      <w:lvlJc w:val="left"/>
      <w:pPr>
        <w:ind w:left="3240" w:hanging="1800"/>
      </w:pPr>
      <w:rPr>
        <w:rFonts w:hint="default"/>
        <w:b w:val="0"/>
      </w:rPr>
    </w:lvl>
  </w:abstractNum>
  <w:abstractNum w:abstractNumId="40">
    <w:nsid w:val="60626357"/>
    <w:multiLevelType w:val="hybridMultilevel"/>
    <w:tmpl w:val="1FFEB5D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1">
    <w:nsid w:val="60F26B97"/>
    <w:multiLevelType w:val="hybridMultilevel"/>
    <w:tmpl w:val="7CF4320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2">
    <w:nsid w:val="65C91C68"/>
    <w:multiLevelType w:val="hybridMultilevel"/>
    <w:tmpl w:val="06788AFA"/>
    <w:lvl w:ilvl="0" w:tplc="F40628A6">
      <w:start w:val="1"/>
      <w:numFmt w:val="bullet"/>
      <w:lvlText w:val=""/>
      <w:lvlJc w:val="left"/>
      <w:pPr>
        <w:ind w:left="2640" w:hanging="360"/>
      </w:pPr>
      <w:rPr>
        <w:rFonts w:ascii="Symbol" w:hAnsi="Symbol" w:hint="default"/>
      </w:rPr>
    </w:lvl>
    <w:lvl w:ilvl="1" w:tplc="041A0003" w:tentative="1">
      <w:start w:val="1"/>
      <w:numFmt w:val="bullet"/>
      <w:lvlText w:val="o"/>
      <w:lvlJc w:val="left"/>
      <w:pPr>
        <w:ind w:left="3360" w:hanging="360"/>
      </w:pPr>
      <w:rPr>
        <w:rFonts w:ascii="Courier New" w:hAnsi="Courier New" w:cs="Courier New" w:hint="default"/>
      </w:rPr>
    </w:lvl>
    <w:lvl w:ilvl="2" w:tplc="041A0005" w:tentative="1">
      <w:start w:val="1"/>
      <w:numFmt w:val="bullet"/>
      <w:lvlText w:val=""/>
      <w:lvlJc w:val="left"/>
      <w:pPr>
        <w:ind w:left="4080" w:hanging="360"/>
      </w:pPr>
      <w:rPr>
        <w:rFonts w:ascii="Wingdings" w:hAnsi="Wingdings" w:hint="default"/>
      </w:rPr>
    </w:lvl>
    <w:lvl w:ilvl="3" w:tplc="041A0001" w:tentative="1">
      <w:start w:val="1"/>
      <w:numFmt w:val="bullet"/>
      <w:lvlText w:val=""/>
      <w:lvlJc w:val="left"/>
      <w:pPr>
        <w:ind w:left="4800" w:hanging="360"/>
      </w:pPr>
      <w:rPr>
        <w:rFonts w:ascii="Symbol" w:hAnsi="Symbol" w:hint="default"/>
      </w:rPr>
    </w:lvl>
    <w:lvl w:ilvl="4" w:tplc="041A0003" w:tentative="1">
      <w:start w:val="1"/>
      <w:numFmt w:val="bullet"/>
      <w:lvlText w:val="o"/>
      <w:lvlJc w:val="left"/>
      <w:pPr>
        <w:ind w:left="5520" w:hanging="360"/>
      </w:pPr>
      <w:rPr>
        <w:rFonts w:ascii="Courier New" w:hAnsi="Courier New" w:cs="Courier New" w:hint="default"/>
      </w:rPr>
    </w:lvl>
    <w:lvl w:ilvl="5" w:tplc="041A0005" w:tentative="1">
      <w:start w:val="1"/>
      <w:numFmt w:val="bullet"/>
      <w:lvlText w:val=""/>
      <w:lvlJc w:val="left"/>
      <w:pPr>
        <w:ind w:left="6240" w:hanging="360"/>
      </w:pPr>
      <w:rPr>
        <w:rFonts w:ascii="Wingdings" w:hAnsi="Wingdings" w:hint="default"/>
      </w:rPr>
    </w:lvl>
    <w:lvl w:ilvl="6" w:tplc="041A0001" w:tentative="1">
      <w:start w:val="1"/>
      <w:numFmt w:val="bullet"/>
      <w:lvlText w:val=""/>
      <w:lvlJc w:val="left"/>
      <w:pPr>
        <w:ind w:left="6960" w:hanging="360"/>
      </w:pPr>
      <w:rPr>
        <w:rFonts w:ascii="Symbol" w:hAnsi="Symbol" w:hint="default"/>
      </w:rPr>
    </w:lvl>
    <w:lvl w:ilvl="7" w:tplc="041A0003" w:tentative="1">
      <w:start w:val="1"/>
      <w:numFmt w:val="bullet"/>
      <w:lvlText w:val="o"/>
      <w:lvlJc w:val="left"/>
      <w:pPr>
        <w:ind w:left="7680" w:hanging="360"/>
      </w:pPr>
      <w:rPr>
        <w:rFonts w:ascii="Courier New" w:hAnsi="Courier New" w:cs="Courier New" w:hint="default"/>
      </w:rPr>
    </w:lvl>
    <w:lvl w:ilvl="8" w:tplc="041A0005" w:tentative="1">
      <w:start w:val="1"/>
      <w:numFmt w:val="bullet"/>
      <w:lvlText w:val=""/>
      <w:lvlJc w:val="left"/>
      <w:pPr>
        <w:ind w:left="8400" w:hanging="360"/>
      </w:pPr>
      <w:rPr>
        <w:rFonts w:ascii="Wingdings" w:hAnsi="Wingdings" w:hint="default"/>
      </w:rPr>
    </w:lvl>
  </w:abstractNum>
  <w:abstractNum w:abstractNumId="43">
    <w:nsid w:val="66830437"/>
    <w:multiLevelType w:val="hybridMultilevel"/>
    <w:tmpl w:val="D8606884"/>
    <w:lvl w:ilvl="0" w:tplc="041A0003">
      <w:start w:val="1"/>
      <w:numFmt w:val="bullet"/>
      <w:lvlText w:val="o"/>
      <w:lvlJc w:val="left"/>
      <w:pPr>
        <w:ind w:left="2160" w:hanging="360"/>
      </w:pPr>
      <w:rPr>
        <w:rFonts w:ascii="Courier New" w:hAnsi="Courier New" w:cs="Courier New" w:hint="default"/>
      </w:rPr>
    </w:lvl>
    <w:lvl w:ilvl="1" w:tplc="041A0003" w:tentative="1">
      <w:start w:val="1"/>
      <w:numFmt w:val="bullet"/>
      <w:lvlText w:val="o"/>
      <w:lvlJc w:val="left"/>
      <w:pPr>
        <w:ind w:left="2880" w:hanging="360"/>
      </w:pPr>
      <w:rPr>
        <w:rFonts w:ascii="Courier New" w:hAnsi="Courier New" w:cs="Courier New" w:hint="default"/>
      </w:rPr>
    </w:lvl>
    <w:lvl w:ilvl="2" w:tplc="041A0005" w:tentative="1">
      <w:start w:val="1"/>
      <w:numFmt w:val="bullet"/>
      <w:lvlText w:val=""/>
      <w:lvlJc w:val="left"/>
      <w:pPr>
        <w:ind w:left="3600" w:hanging="360"/>
      </w:pPr>
      <w:rPr>
        <w:rFonts w:ascii="Wingdings" w:hAnsi="Wingdings" w:hint="default"/>
      </w:rPr>
    </w:lvl>
    <w:lvl w:ilvl="3" w:tplc="041A0001" w:tentative="1">
      <w:start w:val="1"/>
      <w:numFmt w:val="bullet"/>
      <w:lvlText w:val=""/>
      <w:lvlJc w:val="left"/>
      <w:pPr>
        <w:ind w:left="4320" w:hanging="360"/>
      </w:pPr>
      <w:rPr>
        <w:rFonts w:ascii="Symbol" w:hAnsi="Symbol" w:hint="default"/>
      </w:rPr>
    </w:lvl>
    <w:lvl w:ilvl="4" w:tplc="041A0003" w:tentative="1">
      <w:start w:val="1"/>
      <w:numFmt w:val="bullet"/>
      <w:lvlText w:val="o"/>
      <w:lvlJc w:val="left"/>
      <w:pPr>
        <w:ind w:left="5040" w:hanging="360"/>
      </w:pPr>
      <w:rPr>
        <w:rFonts w:ascii="Courier New" w:hAnsi="Courier New" w:cs="Courier New" w:hint="default"/>
      </w:rPr>
    </w:lvl>
    <w:lvl w:ilvl="5" w:tplc="041A0005" w:tentative="1">
      <w:start w:val="1"/>
      <w:numFmt w:val="bullet"/>
      <w:lvlText w:val=""/>
      <w:lvlJc w:val="left"/>
      <w:pPr>
        <w:ind w:left="5760" w:hanging="360"/>
      </w:pPr>
      <w:rPr>
        <w:rFonts w:ascii="Wingdings" w:hAnsi="Wingdings" w:hint="default"/>
      </w:rPr>
    </w:lvl>
    <w:lvl w:ilvl="6" w:tplc="041A0001" w:tentative="1">
      <w:start w:val="1"/>
      <w:numFmt w:val="bullet"/>
      <w:lvlText w:val=""/>
      <w:lvlJc w:val="left"/>
      <w:pPr>
        <w:ind w:left="6480" w:hanging="360"/>
      </w:pPr>
      <w:rPr>
        <w:rFonts w:ascii="Symbol" w:hAnsi="Symbol" w:hint="default"/>
      </w:rPr>
    </w:lvl>
    <w:lvl w:ilvl="7" w:tplc="041A0003" w:tentative="1">
      <w:start w:val="1"/>
      <w:numFmt w:val="bullet"/>
      <w:lvlText w:val="o"/>
      <w:lvlJc w:val="left"/>
      <w:pPr>
        <w:ind w:left="7200" w:hanging="360"/>
      </w:pPr>
      <w:rPr>
        <w:rFonts w:ascii="Courier New" w:hAnsi="Courier New" w:cs="Courier New" w:hint="default"/>
      </w:rPr>
    </w:lvl>
    <w:lvl w:ilvl="8" w:tplc="041A0005" w:tentative="1">
      <w:start w:val="1"/>
      <w:numFmt w:val="bullet"/>
      <w:lvlText w:val=""/>
      <w:lvlJc w:val="left"/>
      <w:pPr>
        <w:ind w:left="7920" w:hanging="360"/>
      </w:pPr>
      <w:rPr>
        <w:rFonts w:ascii="Wingdings" w:hAnsi="Wingdings" w:hint="default"/>
      </w:rPr>
    </w:lvl>
  </w:abstractNum>
  <w:abstractNum w:abstractNumId="44">
    <w:nsid w:val="676148DB"/>
    <w:multiLevelType w:val="hybridMultilevel"/>
    <w:tmpl w:val="3A8220F2"/>
    <w:lvl w:ilvl="0" w:tplc="041A0003">
      <w:start w:val="1"/>
      <w:numFmt w:val="bullet"/>
      <w:lvlText w:val="o"/>
      <w:lvlJc w:val="left"/>
      <w:pPr>
        <w:ind w:left="1440" w:hanging="360"/>
      </w:pPr>
      <w:rPr>
        <w:rFonts w:ascii="Courier New" w:hAnsi="Courier New" w:cs="Courier New"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45">
    <w:nsid w:val="6E8663AD"/>
    <w:multiLevelType w:val="hybridMultilevel"/>
    <w:tmpl w:val="5A362BD8"/>
    <w:name w:val="WW8Num112"/>
    <w:lvl w:ilvl="0" w:tplc="0006434C">
      <w:start w:val="1"/>
      <w:numFmt w:val="decimal"/>
      <w:lvlText w:val="%1."/>
      <w:lvlJc w:val="left"/>
      <w:pPr>
        <w:tabs>
          <w:tab w:val="num" w:pos="540"/>
        </w:tabs>
        <w:ind w:left="540" w:hanging="360"/>
      </w:pPr>
      <w:rPr>
        <w:rFonts w:hint="default"/>
      </w:rPr>
    </w:lvl>
    <w:lvl w:ilvl="1" w:tplc="1A8E238A" w:tentative="1">
      <w:start w:val="1"/>
      <w:numFmt w:val="lowerLetter"/>
      <w:lvlText w:val="%2."/>
      <w:lvlJc w:val="left"/>
      <w:pPr>
        <w:ind w:left="1440" w:hanging="360"/>
      </w:pPr>
    </w:lvl>
    <w:lvl w:ilvl="2" w:tplc="DA187A0E" w:tentative="1">
      <w:start w:val="1"/>
      <w:numFmt w:val="lowerRoman"/>
      <w:lvlText w:val="%3."/>
      <w:lvlJc w:val="right"/>
      <w:pPr>
        <w:ind w:left="2160" w:hanging="180"/>
      </w:pPr>
    </w:lvl>
    <w:lvl w:ilvl="3" w:tplc="D804B690" w:tentative="1">
      <w:start w:val="1"/>
      <w:numFmt w:val="decimal"/>
      <w:lvlText w:val="%4."/>
      <w:lvlJc w:val="left"/>
      <w:pPr>
        <w:ind w:left="2880" w:hanging="360"/>
      </w:pPr>
    </w:lvl>
    <w:lvl w:ilvl="4" w:tplc="2820CDC8" w:tentative="1">
      <w:start w:val="1"/>
      <w:numFmt w:val="lowerLetter"/>
      <w:lvlText w:val="%5."/>
      <w:lvlJc w:val="left"/>
      <w:pPr>
        <w:ind w:left="3600" w:hanging="360"/>
      </w:pPr>
    </w:lvl>
    <w:lvl w:ilvl="5" w:tplc="FB604B48" w:tentative="1">
      <w:start w:val="1"/>
      <w:numFmt w:val="lowerRoman"/>
      <w:lvlText w:val="%6."/>
      <w:lvlJc w:val="right"/>
      <w:pPr>
        <w:ind w:left="4320" w:hanging="180"/>
      </w:pPr>
    </w:lvl>
    <w:lvl w:ilvl="6" w:tplc="6BD8A7DA" w:tentative="1">
      <w:start w:val="1"/>
      <w:numFmt w:val="decimal"/>
      <w:lvlText w:val="%7."/>
      <w:lvlJc w:val="left"/>
      <w:pPr>
        <w:ind w:left="5040" w:hanging="360"/>
      </w:pPr>
    </w:lvl>
    <w:lvl w:ilvl="7" w:tplc="E6ECAEDE" w:tentative="1">
      <w:start w:val="1"/>
      <w:numFmt w:val="lowerLetter"/>
      <w:lvlText w:val="%8."/>
      <w:lvlJc w:val="left"/>
      <w:pPr>
        <w:ind w:left="5760" w:hanging="360"/>
      </w:pPr>
    </w:lvl>
    <w:lvl w:ilvl="8" w:tplc="2EEA221C" w:tentative="1">
      <w:start w:val="1"/>
      <w:numFmt w:val="lowerRoman"/>
      <w:lvlText w:val="%9."/>
      <w:lvlJc w:val="right"/>
      <w:pPr>
        <w:ind w:left="6480" w:hanging="180"/>
      </w:pPr>
    </w:lvl>
  </w:abstractNum>
  <w:abstractNum w:abstractNumId="46">
    <w:nsid w:val="701516B7"/>
    <w:multiLevelType w:val="hybridMultilevel"/>
    <w:tmpl w:val="21C849C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28"/>
  </w:num>
  <w:num w:numId="6">
    <w:abstractNumId w:val="4"/>
  </w:num>
  <w:num w:numId="7">
    <w:abstractNumId w:val="5"/>
  </w:num>
  <w:num w:numId="8">
    <w:abstractNumId w:val="6"/>
  </w:num>
  <w:num w:numId="9">
    <w:abstractNumId w:val="7"/>
  </w:num>
  <w:num w:numId="10">
    <w:abstractNumId w:val="8"/>
  </w:num>
  <w:num w:numId="11">
    <w:abstractNumId w:val="9"/>
  </w:num>
  <w:num w:numId="12">
    <w:abstractNumId w:val="10"/>
  </w:num>
  <w:num w:numId="13">
    <w:abstractNumId w:val="11"/>
  </w:num>
  <w:num w:numId="14">
    <w:abstractNumId w:val="12"/>
  </w:num>
  <w:num w:numId="15">
    <w:abstractNumId w:val="13"/>
  </w:num>
  <w:num w:numId="16">
    <w:abstractNumId w:val="14"/>
  </w:num>
  <w:num w:numId="17">
    <w:abstractNumId w:val="24"/>
  </w:num>
  <w:num w:numId="18">
    <w:abstractNumId w:val="45"/>
  </w:num>
  <w:num w:numId="19">
    <w:abstractNumId w:val="19"/>
  </w:num>
  <w:num w:numId="20">
    <w:abstractNumId w:val="34"/>
  </w:num>
  <w:num w:numId="21">
    <w:abstractNumId w:val="39"/>
  </w:num>
  <w:num w:numId="22">
    <w:abstractNumId w:val="41"/>
  </w:num>
  <w:num w:numId="23">
    <w:abstractNumId w:val="23"/>
  </w:num>
  <w:num w:numId="24">
    <w:abstractNumId w:val="33"/>
  </w:num>
  <w:num w:numId="25">
    <w:abstractNumId w:val="17"/>
  </w:num>
  <w:num w:numId="26">
    <w:abstractNumId w:val="21"/>
  </w:num>
  <w:num w:numId="27">
    <w:abstractNumId w:val="25"/>
  </w:num>
  <w:num w:numId="28">
    <w:abstractNumId w:val="38"/>
  </w:num>
  <w:num w:numId="29">
    <w:abstractNumId w:val="29"/>
  </w:num>
  <w:num w:numId="30">
    <w:abstractNumId w:val="16"/>
  </w:num>
  <w:num w:numId="31">
    <w:abstractNumId w:val="31"/>
  </w:num>
  <w:num w:numId="32">
    <w:abstractNumId w:val="44"/>
  </w:num>
  <w:num w:numId="33">
    <w:abstractNumId w:val="40"/>
  </w:num>
  <w:num w:numId="34">
    <w:abstractNumId w:val="36"/>
  </w:num>
  <w:num w:numId="35">
    <w:abstractNumId w:val="15"/>
  </w:num>
  <w:num w:numId="36">
    <w:abstractNumId w:val="26"/>
  </w:num>
  <w:num w:numId="37">
    <w:abstractNumId w:val="22"/>
  </w:num>
  <w:num w:numId="38">
    <w:abstractNumId w:val="46"/>
  </w:num>
  <w:num w:numId="39">
    <w:abstractNumId w:val="43"/>
  </w:num>
  <w:num w:numId="40">
    <w:abstractNumId w:val="32"/>
  </w:num>
  <w:num w:numId="41">
    <w:abstractNumId w:val="20"/>
  </w:num>
  <w:num w:numId="42">
    <w:abstractNumId w:val="18"/>
  </w:num>
  <w:num w:numId="43">
    <w:abstractNumId w:val="37"/>
  </w:num>
  <w:num w:numId="44">
    <w:abstractNumId w:val="35"/>
  </w:num>
  <w:num w:numId="45">
    <w:abstractNumId w:val="42"/>
  </w:num>
  <w:num w:numId="46">
    <w:abstractNumId w:val="30"/>
  </w:num>
  <w:num w:numId="4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0EDA"/>
    <w:rsid w:val="000016D4"/>
    <w:rsid w:val="0000479E"/>
    <w:rsid w:val="00012DB0"/>
    <w:rsid w:val="000134B2"/>
    <w:rsid w:val="000134CF"/>
    <w:rsid w:val="0001537E"/>
    <w:rsid w:val="00026457"/>
    <w:rsid w:val="0003711B"/>
    <w:rsid w:val="0003721C"/>
    <w:rsid w:val="00037F12"/>
    <w:rsid w:val="000411B3"/>
    <w:rsid w:val="0005509F"/>
    <w:rsid w:val="0006060C"/>
    <w:rsid w:val="00066DDE"/>
    <w:rsid w:val="00073AFA"/>
    <w:rsid w:val="000759CE"/>
    <w:rsid w:val="0007746E"/>
    <w:rsid w:val="0008180B"/>
    <w:rsid w:val="000825C1"/>
    <w:rsid w:val="00090A76"/>
    <w:rsid w:val="000A4451"/>
    <w:rsid w:val="000B2547"/>
    <w:rsid w:val="000B7042"/>
    <w:rsid w:val="000C463E"/>
    <w:rsid w:val="000E3B81"/>
    <w:rsid w:val="000F124C"/>
    <w:rsid w:val="001018B1"/>
    <w:rsid w:val="00107260"/>
    <w:rsid w:val="00115B6F"/>
    <w:rsid w:val="00130F8F"/>
    <w:rsid w:val="00132339"/>
    <w:rsid w:val="0013450E"/>
    <w:rsid w:val="0014735C"/>
    <w:rsid w:val="001618E2"/>
    <w:rsid w:val="001620BF"/>
    <w:rsid w:val="00172A65"/>
    <w:rsid w:val="0018535F"/>
    <w:rsid w:val="00187E66"/>
    <w:rsid w:val="00193819"/>
    <w:rsid w:val="001A0B88"/>
    <w:rsid w:val="001A1191"/>
    <w:rsid w:val="001A13CC"/>
    <w:rsid w:val="001A22B0"/>
    <w:rsid w:val="001A2648"/>
    <w:rsid w:val="001A58CA"/>
    <w:rsid w:val="001D612C"/>
    <w:rsid w:val="001D77A3"/>
    <w:rsid w:val="001E11DF"/>
    <w:rsid w:val="001F223B"/>
    <w:rsid w:val="001F3CE4"/>
    <w:rsid w:val="00204761"/>
    <w:rsid w:val="00206158"/>
    <w:rsid w:val="00207991"/>
    <w:rsid w:val="00214E28"/>
    <w:rsid w:val="002312D5"/>
    <w:rsid w:val="002312FC"/>
    <w:rsid w:val="00232D8F"/>
    <w:rsid w:val="002452AD"/>
    <w:rsid w:val="0025578E"/>
    <w:rsid w:val="0026710A"/>
    <w:rsid w:val="00275778"/>
    <w:rsid w:val="00286260"/>
    <w:rsid w:val="0028744D"/>
    <w:rsid w:val="002A2097"/>
    <w:rsid w:val="002A5536"/>
    <w:rsid w:val="002B3CE7"/>
    <w:rsid w:val="002B411B"/>
    <w:rsid w:val="002B4187"/>
    <w:rsid w:val="002D503D"/>
    <w:rsid w:val="002D52DC"/>
    <w:rsid w:val="002E66A6"/>
    <w:rsid w:val="002E7708"/>
    <w:rsid w:val="002F15D9"/>
    <w:rsid w:val="003021C8"/>
    <w:rsid w:val="0030229F"/>
    <w:rsid w:val="003064F9"/>
    <w:rsid w:val="003136F4"/>
    <w:rsid w:val="003148BE"/>
    <w:rsid w:val="003206BA"/>
    <w:rsid w:val="00320D74"/>
    <w:rsid w:val="00321154"/>
    <w:rsid w:val="00324251"/>
    <w:rsid w:val="003242D2"/>
    <w:rsid w:val="00326819"/>
    <w:rsid w:val="003274F9"/>
    <w:rsid w:val="00331E78"/>
    <w:rsid w:val="00342C1B"/>
    <w:rsid w:val="00344C67"/>
    <w:rsid w:val="003458CC"/>
    <w:rsid w:val="00356174"/>
    <w:rsid w:val="0036155F"/>
    <w:rsid w:val="003630AD"/>
    <w:rsid w:val="00363A54"/>
    <w:rsid w:val="003658E5"/>
    <w:rsid w:val="00367D97"/>
    <w:rsid w:val="00373125"/>
    <w:rsid w:val="00374CAD"/>
    <w:rsid w:val="00382C59"/>
    <w:rsid w:val="003834B0"/>
    <w:rsid w:val="0039210E"/>
    <w:rsid w:val="003B01BB"/>
    <w:rsid w:val="003B0EDA"/>
    <w:rsid w:val="003C4568"/>
    <w:rsid w:val="003D2316"/>
    <w:rsid w:val="003D7E78"/>
    <w:rsid w:val="003E1CC8"/>
    <w:rsid w:val="003E275A"/>
    <w:rsid w:val="003E3550"/>
    <w:rsid w:val="003E3D8D"/>
    <w:rsid w:val="003E6E84"/>
    <w:rsid w:val="003F5910"/>
    <w:rsid w:val="00406048"/>
    <w:rsid w:val="00437905"/>
    <w:rsid w:val="004403BE"/>
    <w:rsid w:val="00452E7E"/>
    <w:rsid w:val="00454210"/>
    <w:rsid w:val="0046028D"/>
    <w:rsid w:val="00462532"/>
    <w:rsid w:val="00462A6F"/>
    <w:rsid w:val="00471CFA"/>
    <w:rsid w:val="00475EC0"/>
    <w:rsid w:val="00486FE0"/>
    <w:rsid w:val="00493FE9"/>
    <w:rsid w:val="004944CF"/>
    <w:rsid w:val="00494EA5"/>
    <w:rsid w:val="004B15CF"/>
    <w:rsid w:val="004B595B"/>
    <w:rsid w:val="004D3245"/>
    <w:rsid w:val="004E0672"/>
    <w:rsid w:val="004E2887"/>
    <w:rsid w:val="004F2C5B"/>
    <w:rsid w:val="00502BD7"/>
    <w:rsid w:val="00503328"/>
    <w:rsid w:val="0050639C"/>
    <w:rsid w:val="005104A9"/>
    <w:rsid w:val="005165E2"/>
    <w:rsid w:val="005204B9"/>
    <w:rsid w:val="0052082F"/>
    <w:rsid w:val="0052271C"/>
    <w:rsid w:val="00522BE1"/>
    <w:rsid w:val="005500C6"/>
    <w:rsid w:val="0055035D"/>
    <w:rsid w:val="005556E9"/>
    <w:rsid w:val="0056575B"/>
    <w:rsid w:val="005665C4"/>
    <w:rsid w:val="00566983"/>
    <w:rsid w:val="005720F2"/>
    <w:rsid w:val="005802E2"/>
    <w:rsid w:val="00591378"/>
    <w:rsid w:val="0059319D"/>
    <w:rsid w:val="00593818"/>
    <w:rsid w:val="005A30FA"/>
    <w:rsid w:val="005B6F4B"/>
    <w:rsid w:val="005C00C3"/>
    <w:rsid w:val="005C08F3"/>
    <w:rsid w:val="005D0467"/>
    <w:rsid w:val="005D7752"/>
    <w:rsid w:val="005E3929"/>
    <w:rsid w:val="005E706C"/>
    <w:rsid w:val="005F024A"/>
    <w:rsid w:val="005F23FF"/>
    <w:rsid w:val="005F4842"/>
    <w:rsid w:val="00605EAD"/>
    <w:rsid w:val="0063457A"/>
    <w:rsid w:val="00640006"/>
    <w:rsid w:val="006508C7"/>
    <w:rsid w:val="00670DC8"/>
    <w:rsid w:val="006803EA"/>
    <w:rsid w:val="00691DF8"/>
    <w:rsid w:val="006923D4"/>
    <w:rsid w:val="00697F45"/>
    <w:rsid w:val="006B6A2B"/>
    <w:rsid w:val="006C27FC"/>
    <w:rsid w:val="006D1F40"/>
    <w:rsid w:val="006E0797"/>
    <w:rsid w:val="006E3359"/>
    <w:rsid w:val="006E548C"/>
    <w:rsid w:val="006F04D6"/>
    <w:rsid w:val="006F05C9"/>
    <w:rsid w:val="006F5D81"/>
    <w:rsid w:val="006F77AA"/>
    <w:rsid w:val="00702AFE"/>
    <w:rsid w:val="00721874"/>
    <w:rsid w:val="00724992"/>
    <w:rsid w:val="0074519F"/>
    <w:rsid w:val="00755202"/>
    <w:rsid w:val="00761368"/>
    <w:rsid w:val="0076647A"/>
    <w:rsid w:val="00771B78"/>
    <w:rsid w:val="007750C4"/>
    <w:rsid w:val="00781025"/>
    <w:rsid w:val="0079015C"/>
    <w:rsid w:val="00794009"/>
    <w:rsid w:val="007A473C"/>
    <w:rsid w:val="007A62A5"/>
    <w:rsid w:val="007B0BA9"/>
    <w:rsid w:val="007B20A5"/>
    <w:rsid w:val="007B3FC7"/>
    <w:rsid w:val="007C69F8"/>
    <w:rsid w:val="007D15FB"/>
    <w:rsid w:val="007E2066"/>
    <w:rsid w:val="007E20B9"/>
    <w:rsid w:val="007E43DB"/>
    <w:rsid w:val="007F251C"/>
    <w:rsid w:val="007F4195"/>
    <w:rsid w:val="007F78EA"/>
    <w:rsid w:val="008032EF"/>
    <w:rsid w:val="008037D4"/>
    <w:rsid w:val="00807EBF"/>
    <w:rsid w:val="00815C33"/>
    <w:rsid w:val="00815F29"/>
    <w:rsid w:val="00817A7D"/>
    <w:rsid w:val="00842508"/>
    <w:rsid w:val="00847174"/>
    <w:rsid w:val="0085190D"/>
    <w:rsid w:val="00851C27"/>
    <w:rsid w:val="00856D31"/>
    <w:rsid w:val="00863C6F"/>
    <w:rsid w:val="00866CD9"/>
    <w:rsid w:val="00867D8A"/>
    <w:rsid w:val="00882D4A"/>
    <w:rsid w:val="008909DF"/>
    <w:rsid w:val="00893A87"/>
    <w:rsid w:val="0089670A"/>
    <w:rsid w:val="00897FB5"/>
    <w:rsid w:val="008B43EB"/>
    <w:rsid w:val="008C5426"/>
    <w:rsid w:val="008D39AE"/>
    <w:rsid w:val="008D4B46"/>
    <w:rsid w:val="008D5B93"/>
    <w:rsid w:val="008D5D45"/>
    <w:rsid w:val="008E139D"/>
    <w:rsid w:val="008E33AD"/>
    <w:rsid w:val="008E363C"/>
    <w:rsid w:val="008E3814"/>
    <w:rsid w:val="008F10B9"/>
    <w:rsid w:val="008F1CB9"/>
    <w:rsid w:val="008F52B5"/>
    <w:rsid w:val="00900A59"/>
    <w:rsid w:val="0091266A"/>
    <w:rsid w:val="0091272E"/>
    <w:rsid w:val="00920A6F"/>
    <w:rsid w:val="00925BCD"/>
    <w:rsid w:val="00933127"/>
    <w:rsid w:val="009374A7"/>
    <w:rsid w:val="00940841"/>
    <w:rsid w:val="00940C16"/>
    <w:rsid w:val="00943551"/>
    <w:rsid w:val="009872FD"/>
    <w:rsid w:val="009914DF"/>
    <w:rsid w:val="00992E75"/>
    <w:rsid w:val="0099367D"/>
    <w:rsid w:val="009A1125"/>
    <w:rsid w:val="009A1639"/>
    <w:rsid w:val="009A1EE8"/>
    <w:rsid w:val="009A5436"/>
    <w:rsid w:val="009B226F"/>
    <w:rsid w:val="009C0B4D"/>
    <w:rsid w:val="009C0E76"/>
    <w:rsid w:val="009C6A22"/>
    <w:rsid w:val="009D2332"/>
    <w:rsid w:val="009D765A"/>
    <w:rsid w:val="009F7CB9"/>
    <w:rsid w:val="00A03ED8"/>
    <w:rsid w:val="00A12178"/>
    <w:rsid w:val="00A15CD1"/>
    <w:rsid w:val="00A20306"/>
    <w:rsid w:val="00A20882"/>
    <w:rsid w:val="00A20C75"/>
    <w:rsid w:val="00A22983"/>
    <w:rsid w:val="00A24C38"/>
    <w:rsid w:val="00A277F4"/>
    <w:rsid w:val="00A30424"/>
    <w:rsid w:val="00A316B0"/>
    <w:rsid w:val="00A35155"/>
    <w:rsid w:val="00A37012"/>
    <w:rsid w:val="00A40DB9"/>
    <w:rsid w:val="00A51D89"/>
    <w:rsid w:val="00A6006A"/>
    <w:rsid w:val="00A62F9B"/>
    <w:rsid w:val="00A6557A"/>
    <w:rsid w:val="00A719B5"/>
    <w:rsid w:val="00A75468"/>
    <w:rsid w:val="00A75B9E"/>
    <w:rsid w:val="00A7606E"/>
    <w:rsid w:val="00A82AD0"/>
    <w:rsid w:val="00AC0983"/>
    <w:rsid w:val="00AD5DD5"/>
    <w:rsid w:val="00AE36AF"/>
    <w:rsid w:val="00AF2F76"/>
    <w:rsid w:val="00AF519E"/>
    <w:rsid w:val="00AF68AE"/>
    <w:rsid w:val="00AF6DB1"/>
    <w:rsid w:val="00B00521"/>
    <w:rsid w:val="00B03420"/>
    <w:rsid w:val="00B03512"/>
    <w:rsid w:val="00B12C85"/>
    <w:rsid w:val="00B150C1"/>
    <w:rsid w:val="00B234B1"/>
    <w:rsid w:val="00B3707A"/>
    <w:rsid w:val="00B42663"/>
    <w:rsid w:val="00B42DD3"/>
    <w:rsid w:val="00B45372"/>
    <w:rsid w:val="00B475C9"/>
    <w:rsid w:val="00B477AD"/>
    <w:rsid w:val="00B47972"/>
    <w:rsid w:val="00B64DB0"/>
    <w:rsid w:val="00B72DAB"/>
    <w:rsid w:val="00B73D7D"/>
    <w:rsid w:val="00B86DC7"/>
    <w:rsid w:val="00BA1731"/>
    <w:rsid w:val="00BB0D0A"/>
    <w:rsid w:val="00BB463D"/>
    <w:rsid w:val="00BC0329"/>
    <w:rsid w:val="00BC2A4E"/>
    <w:rsid w:val="00BC6395"/>
    <w:rsid w:val="00BC78E9"/>
    <w:rsid w:val="00BF00D8"/>
    <w:rsid w:val="00BF36B3"/>
    <w:rsid w:val="00C36FF2"/>
    <w:rsid w:val="00C441F5"/>
    <w:rsid w:val="00C4505E"/>
    <w:rsid w:val="00C51E74"/>
    <w:rsid w:val="00C66B4F"/>
    <w:rsid w:val="00C67B64"/>
    <w:rsid w:val="00C71F0F"/>
    <w:rsid w:val="00C721BA"/>
    <w:rsid w:val="00C81053"/>
    <w:rsid w:val="00C85E98"/>
    <w:rsid w:val="00C9314C"/>
    <w:rsid w:val="00CA2C0A"/>
    <w:rsid w:val="00CA5080"/>
    <w:rsid w:val="00CA673B"/>
    <w:rsid w:val="00CB15DA"/>
    <w:rsid w:val="00CB480B"/>
    <w:rsid w:val="00CB7D71"/>
    <w:rsid w:val="00CC2150"/>
    <w:rsid w:val="00CC368E"/>
    <w:rsid w:val="00CC4DFE"/>
    <w:rsid w:val="00CC5F4E"/>
    <w:rsid w:val="00CC77ED"/>
    <w:rsid w:val="00CC7AC2"/>
    <w:rsid w:val="00CD74EB"/>
    <w:rsid w:val="00CE17BA"/>
    <w:rsid w:val="00CF649E"/>
    <w:rsid w:val="00D10BCD"/>
    <w:rsid w:val="00D5097B"/>
    <w:rsid w:val="00D61478"/>
    <w:rsid w:val="00D62754"/>
    <w:rsid w:val="00D63F50"/>
    <w:rsid w:val="00D66AAA"/>
    <w:rsid w:val="00D70B59"/>
    <w:rsid w:val="00D75CEE"/>
    <w:rsid w:val="00D81426"/>
    <w:rsid w:val="00D82083"/>
    <w:rsid w:val="00D91492"/>
    <w:rsid w:val="00D93800"/>
    <w:rsid w:val="00D93EB6"/>
    <w:rsid w:val="00D96D95"/>
    <w:rsid w:val="00DA0576"/>
    <w:rsid w:val="00DA7A2A"/>
    <w:rsid w:val="00DB0192"/>
    <w:rsid w:val="00DB576D"/>
    <w:rsid w:val="00DC4D27"/>
    <w:rsid w:val="00DD0B79"/>
    <w:rsid w:val="00DD1D0A"/>
    <w:rsid w:val="00DD3360"/>
    <w:rsid w:val="00DD5264"/>
    <w:rsid w:val="00DE25C3"/>
    <w:rsid w:val="00DF1AC4"/>
    <w:rsid w:val="00DF561D"/>
    <w:rsid w:val="00DF6C00"/>
    <w:rsid w:val="00DF7D0F"/>
    <w:rsid w:val="00E01485"/>
    <w:rsid w:val="00E03D44"/>
    <w:rsid w:val="00E05A2D"/>
    <w:rsid w:val="00E253AA"/>
    <w:rsid w:val="00E25E1A"/>
    <w:rsid w:val="00E31D45"/>
    <w:rsid w:val="00E43B84"/>
    <w:rsid w:val="00E50572"/>
    <w:rsid w:val="00E6051C"/>
    <w:rsid w:val="00E63B83"/>
    <w:rsid w:val="00E64B1E"/>
    <w:rsid w:val="00E70B5A"/>
    <w:rsid w:val="00E80FBD"/>
    <w:rsid w:val="00E91165"/>
    <w:rsid w:val="00EB7508"/>
    <w:rsid w:val="00EC73A3"/>
    <w:rsid w:val="00EC74FA"/>
    <w:rsid w:val="00F06933"/>
    <w:rsid w:val="00F070DD"/>
    <w:rsid w:val="00F10EB7"/>
    <w:rsid w:val="00F1339A"/>
    <w:rsid w:val="00F219E3"/>
    <w:rsid w:val="00F305CE"/>
    <w:rsid w:val="00F3411E"/>
    <w:rsid w:val="00F4345B"/>
    <w:rsid w:val="00F56904"/>
    <w:rsid w:val="00F7639D"/>
    <w:rsid w:val="00F92576"/>
    <w:rsid w:val="00FA2BB5"/>
    <w:rsid w:val="00FA300F"/>
    <w:rsid w:val="00FA4438"/>
    <w:rsid w:val="00FA4511"/>
    <w:rsid w:val="00FB34E6"/>
    <w:rsid w:val="00FC137B"/>
    <w:rsid w:val="00FC5361"/>
    <w:rsid w:val="00FC63E8"/>
    <w:rsid w:val="00FD1AD8"/>
    <w:rsid w:val="00FD28A0"/>
    <w:rsid w:val="00FD3CAA"/>
    <w:rsid w:val="00FD65DD"/>
    <w:rsid w:val="00FD7A9B"/>
    <w:rsid w:val="00FE1AF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4"/>
      <w:szCs w:val="24"/>
      <w:lang w:eastAsia="zh-CN"/>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WW8Num1z0">
    <w:name w:val="WW8Num1z0"/>
    <w:rPr>
      <w:rFonts w:ascii="Courier New" w:hAnsi="Courier New" w:cs="Courier New"/>
    </w:rPr>
  </w:style>
  <w:style w:type="character" w:customStyle="1" w:styleId="WW8Num2z0">
    <w:name w:val="WW8Num2z0"/>
    <w:rPr>
      <w:rFonts w:ascii="Symbol" w:hAnsi="Symbol" w:cs="Symbol"/>
    </w:rPr>
  </w:style>
  <w:style w:type="character" w:customStyle="1" w:styleId="WW8Num3z0">
    <w:name w:val="WW8Num3z0"/>
    <w:rPr>
      <w:rFonts w:ascii="Times New Roman" w:eastAsia="Times New Roman" w:hAnsi="Times New Roman" w:cs="Times New Roman"/>
    </w:rPr>
  </w:style>
  <w:style w:type="character" w:customStyle="1" w:styleId="WW8Num4z0">
    <w:name w:val="WW8Num4z0"/>
    <w:rPr>
      <w:rFonts w:ascii="Symbol" w:hAnsi="Symbol" w:cs="Symbol"/>
    </w:rPr>
  </w:style>
  <w:style w:type="character" w:customStyle="1" w:styleId="WW8Num5z0">
    <w:name w:val="WW8Num5z0"/>
    <w:rPr>
      <w:rFonts w:ascii="Courier New" w:hAnsi="Courier New" w:cs="Courier New"/>
    </w:rPr>
  </w:style>
  <w:style w:type="character" w:customStyle="1" w:styleId="WW8Num7z0">
    <w:name w:val="WW8Num7z0"/>
    <w:rPr>
      <w:rFonts w:ascii="Symbol" w:hAnsi="Symbol" w:cs="Symbol"/>
    </w:rPr>
  </w:style>
  <w:style w:type="character" w:customStyle="1" w:styleId="WW8Num8z0">
    <w:name w:val="WW8Num8z0"/>
    <w:rPr>
      <w:rFonts w:ascii="Symbol" w:hAnsi="Symbol" w:cs="Symbol"/>
    </w:rPr>
  </w:style>
  <w:style w:type="character" w:customStyle="1" w:styleId="WW8Num9z0">
    <w:name w:val="WW8Num9z0"/>
    <w:rPr>
      <w:rFonts w:ascii="Courier New" w:hAnsi="Courier New" w:cs="Courier New"/>
    </w:rPr>
  </w:style>
  <w:style w:type="character" w:customStyle="1" w:styleId="WW8Num10z0">
    <w:name w:val="WW8Num10z0"/>
    <w:rPr>
      <w:rFonts w:ascii="Symbol" w:hAnsi="Symbol" w:cs="Symbol"/>
    </w:rPr>
  </w:style>
  <w:style w:type="character" w:customStyle="1" w:styleId="WW8Num12z0">
    <w:name w:val="WW8Num12z0"/>
    <w:rPr>
      <w:rFonts w:ascii="Courier New" w:hAnsi="Courier New" w:cs="Courier New"/>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8Num16z0">
    <w:name w:val="WW8Num16z0"/>
    <w:rPr>
      <w:rFonts w:ascii="Symbol" w:hAnsi="Symbol" w:cs="OpenSymbol"/>
    </w:rPr>
  </w:style>
  <w:style w:type="character" w:customStyle="1" w:styleId="WW-Absatz-Standardschriftart1">
    <w:name w:val="WW-Absatz-Standardschriftart1"/>
  </w:style>
  <w:style w:type="character" w:customStyle="1" w:styleId="Zadanifontodlomka2">
    <w:name w:val="Zadani font odlomka2"/>
  </w:style>
  <w:style w:type="character" w:customStyle="1" w:styleId="WW8Num13z0">
    <w:name w:val="WW8Num13z0"/>
    <w:rPr>
      <w:rFonts w:ascii="Courier New" w:hAnsi="Courier New" w:cs="Courier New"/>
    </w:rPr>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8Num6z0">
    <w:name w:val="WW8Num6z0"/>
    <w:rPr>
      <w:rFonts w:ascii="Courier New" w:hAnsi="Courier New" w:cs="Courier New"/>
    </w:rPr>
  </w:style>
  <w:style w:type="character" w:customStyle="1" w:styleId="WW8Num11z0">
    <w:name w:val="WW8Num11z0"/>
    <w:rPr>
      <w:rFonts w:ascii="Courier New" w:hAnsi="Courier New" w:cs="Courier New"/>
    </w:rPr>
  </w:style>
  <w:style w:type="character" w:customStyle="1" w:styleId="WW8Num14z0">
    <w:name w:val="WW8Num14z0"/>
    <w:rPr>
      <w:rFonts w:ascii="Courier New" w:hAnsi="Courier New" w:cs="Courier New"/>
    </w:rPr>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8Num1z2">
    <w:name w:val="WW8Num1z2"/>
    <w:rPr>
      <w:rFonts w:ascii="Wingdings" w:hAnsi="Wingdings" w:cs="Wingdings"/>
    </w:rPr>
  </w:style>
  <w:style w:type="character" w:customStyle="1" w:styleId="WW8Num1z3">
    <w:name w:val="WW8Num1z3"/>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3z3">
    <w:name w:val="WW8Num3z3"/>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5z2">
    <w:name w:val="WW8Num5z2"/>
    <w:rPr>
      <w:rFonts w:ascii="Wingdings" w:hAnsi="Wingdings" w:cs="Wingdings"/>
    </w:rPr>
  </w:style>
  <w:style w:type="character" w:customStyle="1" w:styleId="WW8Num5z3">
    <w:name w:val="WW8Num5z3"/>
    <w:rPr>
      <w:rFonts w:ascii="Symbol" w:hAnsi="Symbol" w:cs="Symbol"/>
    </w:rPr>
  </w:style>
  <w:style w:type="character" w:customStyle="1" w:styleId="WW8Num6z2">
    <w:name w:val="WW8Num6z2"/>
    <w:rPr>
      <w:rFonts w:ascii="Wingdings" w:hAnsi="Wingdings" w:cs="Wingdings"/>
    </w:rPr>
  </w:style>
  <w:style w:type="character" w:customStyle="1" w:styleId="WW8Num6z3">
    <w:name w:val="WW8Num6z3"/>
    <w:rPr>
      <w:rFonts w:ascii="Symbol" w:hAnsi="Symbol" w:cs="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9z2">
    <w:name w:val="WW8Num9z2"/>
    <w:rPr>
      <w:rFonts w:ascii="Wingdings" w:hAnsi="Wingdings" w:cs="Wingdings"/>
    </w:rPr>
  </w:style>
  <w:style w:type="character" w:customStyle="1" w:styleId="WW8Num9z3">
    <w:name w:val="WW8Num9z3"/>
    <w:rPr>
      <w:rFonts w:ascii="Symbol" w:hAnsi="Symbol" w:cs="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1z2">
    <w:name w:val="WW8Num11z2"/>
    <w:rPr>
      <w:rFonts w:ascii="Wingdings" w:hAnsi="Wingdings" w:cs="Wingdings"/>
    </w:rPr>
  </w:style>
  <w:style w:type="character" w:customStyle="1" w:styleId="WW8Num11z3">
    <w:name w:val="WW8Num11z3"/>
    <w:rPr>
      <w:rFonts w:ascii="Symbol" w:hAnsi="Symbol" w:cs="Symbol"/>
    </w:rPr>
  </w:style>
  <w:style w:type="character" w:customStyle="1" w:styleId="WW8Num13z2">
    <w:name w:val="WW8Num13z2"/>
    <w:rPr>
      <w:rFonts w:ascii="Wingdings" w:hAnsi="Wingdings" w:cs="Wingdings"/>
    </w:rPr>
  </w:style>
  <w:style w:type="character" w:customStyle="1" w:styleId="WW8Num13z3">
    <w:name w:val="WW8Num13z3"/>
    <w:rPr>
      <w:rFonts w:ascii="Symbol" w:hAnsi="Symbol" w:cs="Symbol"/>
    </w:rPr>
  </w:style>
  <w:style w:type="character" w:customStyle="1" w:styleId="WW8Num14z2">
    <w:name w:val="WW8Num14z2"/>
    <w:rPr>
      <w:rFonts w:ascii="Wingdings" w:hAnsi="Wingdings" w:cs="Wingdings"/>
    </w:rPr>
  </w:style>
  <w:style w:type="character" w:customStyle="1" w:styleId="WW8Num14z3">
    <w:name w:val="WW8Num14z3"/>
    <w:rPr>
      <w:rFonts w:ascii="Symbol" w:hAnsi="Symbol" w:cs="Symbol"/>
    </w:rPr>
  </w:style>
  <w:style w:type="character" w:customStyle="1" w:styleId="Zadanifontodlomka1">
    <w:name w:val="Zadani font odlomka1"/>
  </w:style>
  <w:style w:type="character" w:customStyle="1" w:styleId="NumberingSymbols">
    <w:name w:val="Numbering Symbols"/>
  </w:style>
  <w:style w:type="character" w:customStyle="1" w:styleId="Referencakomentara1">
    <w:name w:val="Referenca komentara1"/>
    <w:rPr>
      <w:sz w:val="16"/>
      <w:szCs w:val="16"/>
    </w:rPr>
  </w:style>
  <w:style w:type="character" w:customStyle="1" w:styleId="TekstkomentaraChar">
    <w:name w:val="Tekst komentara Char"/>
    <w:rPr>
      <w:lang w:eastAsia="zh-CN"/>
    </w:rPr>
  </w:style>
  <w:style w:type="character" w:customStyle="1" w:styleId="PredmetkomentaraChar">
    <w:name w:val="Predmet komentara Char"/>
    <w:rPr>
      <w:b/>
      <w:bCs/>
      <w:lang w:eastAsia="zh-CN"/>
    </w:rPr>
  </w:style>
  <w:style w:type="character" w:customStyle="1" w:styleId="TekstbaloniaChar">
    <w:name w:val="Tekst balončića Char"/>
    <w:rPr>
      <w:rFonts w:ascii="Tahoma" w:hAnsi="Tahoma" w:cs="Tahoma"/>
      <w:sz w:val="16"/>
      <w:szCs w:val="16"/>
      <w:lang w:eastAsia="zh-CN"/>
    </w:rPr>
  </w:style>
  <w:style w:type="character" w:customStyle="1" w:styleId="Bullets">
    <w:name w:val="Bullets"/>
    <w:rPr>
      <w:rFonts w:ascii="OpenSymbol" w:eastAsia="OpenSymbol" w:hAnsi="OpenSymbol" w:cs="OpenSymbol"/>
    </w:rPr>
  </w:style>
  <w:style w:type="paragraph" w:customStyle="1" w:styleId="Heading">
    <w:name w:val="Heading"/>
    <w:basedOn w:val="Normal"/>
    <w:next w:val="Tijeloteksta"/>
    <w:pPr>
      <w:keepNext/>
      <w:spacing w:before="240" w:after="120"/>
    </w:pPr>
    <w:rPr>
      <w:rFonts w:ascii="Arial" w:eastAsia="Lucida Sans Unicode" w:hAnsi="Arial" w:cs="Mangal"/>
      <w:sz w:val="28"/>
      <w:szCs w:val="28"/>
    </w:rPr>
  </w:style>
  <w:style w:type="paragraph" w:styleId="Tijeloteksta">
    <w:name w:val="Body Text"/>
    <w:basedOn w:val="Normal"/>
    <w:pPr>
      <w:spacing w:after="120"/>
    </w:pPr>
  </w:style>
  <w:style w:type="paragraph" w:styleId="Popis">
    <w:name w:val="List"/>
    <w:basedOn w:val="Tijeloteksta"/>
    <w:rPr>
      <w:rFonts w:cs="Mangal"/>
    </w:rPr>
  </w:style>
  <w:style w:type="paragraph" w:styleId="Opisslike">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customStyle="1" w:styleId="Opisslike1">
    <w:name w:val="Opis slike1"/>
    <w:basedOn w:val="Normal"/>
    <w:pPr>
      <w:suppressLineNumbers/>
      <w:spacing w:before="120" w:after="120"/>
    </w:pPr>
    <w:rPr>
      <w:rFonts w:cs="Mangal"/>
      <w:i/>
      <w:iCs/>
    </w:rPr>
  </w:style>
  <w:style w:type="paragraph" w:customStyle="1" w:styleId="t-9-8">
    <w:name w:val="t-9-8"/>
    <w:basedOn w:val="Normal"/>
    <w:pPr>
      <w:suppressAutoHyphens w:val="0"/>
      <w:spacing w:before="280" w:after="280"/>
    </w:pPr>
    <w:rPr>
      <w:rFonts w:eastAsia="Calibri"/>
      <w:lang w:val="en-US"/>
    </w:rPr>
  </w:style>
  <w:style w:type="paragraph" w:customStyle="1" w:styleId="WW-Default">
    <w:name w:val="WW-Default"/>
    <w:pPr>
      <w:suppressAutoHyphens/>
      <w:autoSpaceDE w:val="0"/>
    </w:pPr>
    <w:rPr>
      <w:rFonts w:ascii="Arial" w:hAnsi="Arial" w:cs="Arial"/>
      <w:color w:val="000000"/>
      <w:sz w:val="24"/>
      <w:szCs w:val="24"/>
      <w:lang w:eastAsia="zh-CN"/>
    </w:rPr>
  </w:style>
  <w:style w:type="paragraph" w:styleId="Odlomakpopisa">
    <w:name w:val="List Paragraph"/>
    <w:basedOn w:val="Normal"/>
    <w:qFormat/>
    <w:pPr>
      <w:ind w:left="720"/>
    </w:pPr>
  </w:style>
  <w:style w:type="paragraph" w:customStyle="1" w:styleId="Tekstkomentara1">
    <w:name w:val="Tekst komentara1"/>
    <w:basedOn w:val="Normal"/>
    <w:rPr>
      <w:sz w:val="20"/>
      <w:szCs w:val="20"/>
    </w:rPr>
  </w:style>
  <w:style w:type="paragraph" w:styleId="Predmetkomentara">
    <w:name w:val="annotation subject"/>
    <w:basedOn w:val="Tekstkomentara1"/>
    <w:next w:val="Tekstkomentara1"/>
    <w:rPr>
      <w:b/>
      <w:bCs/>
    </w:rPr>
  </w:style>
  <w:style w:type="paragraph" w:styleId="Tekstbalonia">
    <w:name w:val="Balloon Text"/>
    <w:basedOn w:val="Normal"/>
    <w:rPr>
      <w:rFonts w:ascii="Tahoma" w:hAnsi="Tahoma" w:cs="Tahoma"/>
      <w:sz w:val="16"/>
      <w:szCs w:val="16"/>
    </w:rPr>
  </w:style>
  <w:style w:type="character" w:styleId="Referencakomentara">
    <w:name w:val="annotation reference"/>
    <w:uiPriority w:val="99"/>
    <w:semiHidden/>
    <w:unhideWhenUsed/>
    <w:rsid w:val="001F223B"/>
    <w:rPr>
      <w:sz w:val="16"/>
      <w:szCs w:val="16"/>
    </w:rPr>
  </w:style>
  <w:style w:type="paragraph" w:styleId="Tekstkomentara">
    <w:name w:val="annotation text"/>
    <w:basedOn w:val="Normal"/>
    <w:link w:val="TekstkomentaraChar1"/>
    <w:uiPriority w:val="99"/>
    <w:semiHidden/>
    <w:unhideWhenUsed/>
    <w:rsid w:val="001F223B"/>
    <w:rPr>
      <w:sz w:val="20"/>
      <w:szCs w:val="20"/>
      <w:lang w:val="x-none"/>
    </w:rPr>
  </w:style>
  <w:style w:type="character" w:customStyle="1" w:styleId="TekstkomentaraChar1">
    <w:name w:val="Tekst komentara Char1"/>
    <w:link w:val="Tekstkomentara"/>
    <w:uiPriority w:val="99"/>
    <w:semiHidden/>
    <w:rsid w:val="001F223B"/>
    <w:rPr>
      <w:lang w:eastAsia="zh-CN"/>
    </w:rPr>
  </w:style>
  <w:style w:type="paragraph" w:styleId="Zaglavlje">
    <w:name w:val="header"/>
    <w:basedOn w:val="Normal"/>
    <w:link w:val="ZaglavljeChar"/>
    <w:uiPriority w:val="99"/>
    <w:unhideWhenUsed/>
    <w:rsid w:val="00E01485"/>
    <w:pPr>
      <w:tabs>
        <w:tab w:val="center" w:pos="4536"/>
        <w:tab w:val="right" w:pos="9072"/>
      </w:tabs>
    </w:pPr>
    <w:rPr>
      <w:lang w:val="x-none"/>
    </w:rPr>
  </w:style>
  <w:style w:type="character" w:customStyle="1" w:styleId="ZaglavljeChar">
    <w:name w:val="Zaglavlje Char"/>
    <w:link w:val="Zaglavlje"/>
    <w:uiPriority w:val="99"/>
    <w:rsid w:val="00E01485"/>
    <w:rPr>
      <w:sz w:val="24"/>
      <w:szCs w:val="24"/>
      <w:lang w:eastAsia="zh-CN"/>
    </w:rPr>
  </w:style>
  <w:style w:type="paragraph" w:styleId="Podnoje">
    <w:name w:val="footer"/>
    <w:basedOn w:val="Normal"/>
    <w:link w:val="PodnojeChar"/>
    <w:uiPriority w:val="99"/>
    <w:unhideWhenUsed/>
    <w:rsid w:val="00E01485"/>
    <w:pPr>
      <w:tabs>
        <w:tab w:val="center" w:pos="4536"/>
        <w:tab w:val="right" w:pos="9072"/>
      </w:tabs>
    </w:pPr>
    <w:rPr>
      <w:lang w:val="x-none"/>
    </w:rPr>
  </w:style>
  <w:style w:type="character" w:customStyle="1" w:styleId="PodnojeChar">
    <w:name w:val="Podnožje Char"/>
    <w:link w:val="Podnoje"/>
    <w:uiPriority w:val="99"/>
    <w:rsid w:val="00E01485"/>
    <w:rPr>
      <w:sz w:val="24"/>
      <w:szCs w:val="24"/>
      <w:lang w:eastAsia="zh-CN"/>
    </w:rPr>
  </w:style>
  <w:style w:type="paragraph" w:styleId="Bezproreda">
    <w:name w:val="No Spacing"/>
    <w:link w:val="BezproredaChar"/>
    <w:uiPriority w:val="1"/>
    <w:qFormat/>
    <w:rsid w:val="00E01485"/>
    <w:rPr>
      <w:rFonts w:ascii="Calibri" w:hAnsi="Calibri"/>
      <w:sz w:val="22"/>
      <w:szCs w:val="22"/>
      <w:lang w:eastAsia="en-US"/>
    </w:rPr>
  </w:style>
  <w:style w:type="character" w:customStyle="1" w:styleId="BezproredaChar">
    <w:name w:val="Bez proreda Char"/>
    <w:link w:val="Bezproreda"/>
    <w:uiPriority w:val="1"/>
    <w:rsid w:val="00E01485"/>
    <w:rPr>
      <w:rFonts w:ascii="Calibri" w:hAnsi="Calibri"/>
      <w:sz w:val="22"/>
      <w:szCs w:val="22"/>
      <w:lang w:val="hr-HR" w:eastAsia="en-US" w:bidi="ar-SA"/>
    </w:rPr>
  </w:style>
  <w:style w:type="character" w:customStyle="1" w:styleId="spelle">
    <w:name w:val="spelle"/>
    <w:rsid w:val="00D70B59"/>
  </w:style>
  <w:style w:type="character" w:styleId="Hiperveza">
    <w:name w:val="Hyperlink"/>
    <w:uiPriority w:val="99"/>
    <w:unhideWhenUsed/>
    <w:rsid w:val="003E1CC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4"/>
      <w:szCs w:val="24"/>
      <w:lang w:eastAsia="zh-CN"/>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WW8Num1z0">
    <w:name w:val="WW8Num1z0"/>
    <w:rPr>
      <w:rFonts w:ascii="Courier New" w:hAnsi="Courier New" w:cs="Courier New"/>
    </w:rPr>
  </w:style>
  <w:style w:type="character" w:customStyle="1" w:styleId="WW8Num2z0">
    <w:name w:val="WW8Num2z0"/>
    <w:rPr>
      <w:rFonts w:ascii="Symbol" w:hAnsi="Symbol" w:cs="Symbol"/>
    </w:rPr>
  </w:style>
  <w:style w:type="character" w:customStyle="1" w:styleId="WW8Num3z0">
    <w:name w:val="WW8Num3z0"/>
    <w:rPr>
      <w:rFonts w:ascii="Times New Roman" w:eastAsia="Times New Roman" w:hAnsi="Times New Roman" w:cs="Times New Roman"/>
    </w:rPr>
  </w:style>
  <w:style w:type="character" w:customStyle="1" w:styleId="WW8Num4z0">
    <w:name w:val="WW8Num4z0"/>
    <w:rPr>
      <w:rFonts w:ascii="Symbol" w:hAnsi="Symbol" w:cs="Symbol"/>
    </w:rPr>
  </w:style>
  <w:style w:type="character" w:customStyle="1" w:styleId="WW8Num5z0">
    <w:name w:val="WW8Num5z0"/>
    <w:rPr>
      <w:rFonts w:ascii="Courier New" w:hAnsi="Courier New" w:cs="Courier New"/>
    </w:rPr>
  </w:style>
  <w:style w:type="character" w:customStyle="1" w:styleId="WW8Num7z0">
    <w:name w:val="WW8Num7z0"/>
    <w:rPr>
      <w:rFonts w:ascii="Symbol" w:hAnsi="Symbol" w:cs="Symbol"/>
    </w:rPr>
  </w:style>
  <w:style w:type="character" w:customStyle="1" w:styleId="WW8Num8z0">
    <w:name w:val="WW8Num8z0"/>
    <w:rPr>
      <w:rFonts w:ascii="Symbol" w:hAnsi="Symbol" w:cs="Symbol"/>
    </w:rPr>
  </w:style>
  <w:style w:type="character" w:customStyle="1" w:styleId="WW8Num9z0">
    <w:name w:val="WW8Num9z0"/>
    <w:rPr>
      <w:rFonts w:ascii="Courier New" w:hAnsi="Courier New" w:cs="Courier New"/>
    </w:rPr>
  </w:style>
  <w:style w:type="character" w:customStyle="1" w:styleId="WW8Num10z0">
    <w:name w:val="WW8Num10z0"/>
    <w:rPr>
      <w:rFonts w:ascii="Symbol" w:hAnsi="Symbol" w:cs="Symbol"/>
    </w:rPr>
  </w:style>
  <w:style w:type="character" w:customStyle="1" w:styleId="WW8Num12z0">
    <w:name w:val="WW8Num12z0"/>
    <w:rPr>
      <w:rFonts w:ascii="Courier New" w:hAnsi="Courier New" w:cs="Courier New"/>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8Num16z0">
    <w:name w:val="WW8Num16z0"/>
    <w:rPr>
      <w:rFonts w:ascii="Symbol" w:hAnsi="Symbol" w:cs="OpenSymbol"/>
    </w:rPr>
  </w:style>
  <w:style w:type="character" w:customStyle="1" w:styleId="WW-Absatz-Standardschriftart1">
    <w:name w:val="WW-Absatz-Standardschriftart1"/>
  </w:style>
  <w:style w:type="character" w:customStyle="1" w:styleId="Zadanifontodlomka2">
    <w:name w:val="Zadani font odlomka2"/>
  </w:style>
  <w:style w:type="character" w:customStyle="1" w:styleId="WW8Num13z0">
    <w:name w:val="WW8Num13z0"/>
    <w:rPr>
      <w:rFonts w:ascii="Courier New" w:hAnsi="Courier New" w:cs="Courier New"/>
    </w:rPr>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8Num6z0">
    <w:name w:val="WW8Num6z0"/>
    <w:rPr>
      <w:rFonts w:ascii="Courier New" w:hAnsi="Courier New" w:cs="Courier New"/>
    </w:rPr>
  </w:style>
  <w:style w:type="character" w:customStyle="1" w:styleId="WW8Num11z0">
    <w:name w:val="WW8Num11z0"/>
    <w:rPr>
      <w:rFonts w:ascii="Courier New" w:hAnsi="Courier New" w:cs="Courier New"/>
    </w:rPr>
  </w:style>
  <w:style w:type="character" w:customStyle="1" w:styleId="WW8Num14z0">
    <w:name w:val="WW8Num14z0"/>
    <w:rPr>
      <w:rFonts w:ascii="Courier New" w:hAnsi="Courier New" w:cs="Courier New"/>
    </w:rPr>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8Num1z2">
    <w:name w:val="WW8Num1z2"/>
    <w:rPr>
      <w:rFonts w:ascii="Wingdings" w:hAnsi="Wingdings" w:cs="Wingdings"/>
    </w:rPr>
  </w:style>
  <w:style w:type="character" w:customStyle="1" w:styleId="WW8Num1z3">
    <w:name w:val="WW8Num1z3"/>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3z3">
    <w:name w:val="WW8Num3z3"/>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5z2">
    <w:name w:val="WW8Num5z2"/>
    <w:rPr>
      <w:rFonts w:ascii="Wingdings" w:hAnsi="Wingdings" w:cs="Wingdings"/>
    </w:rPr>
  </w:style>
  <w:style w:type="character" w:customStyle="1" w:styleId="WW8Num5z3">
    <w:name w:val="WW8Num5z3"/>
    <w:rPr>
      <w:rFonts w:ascii="Symbol" w:hAnsi="Symbol" w:cs="Symbol"/>
    </w:rPr>
  </w:style>
  <w:style w:type="character" w:customStyle="1" w:styleId="WW8Num6z2">
    <w:name w:val="WW8Num6z2"/>
    <w:rPr>
      <w:rFonts w:ascii="Wingdings" w:hAnsi="Wingdings" w:cs="Wingdings"/>
    </w:rPr>
  </w:style>
  <w:style w:type="character" w:customStyle="1" w:styleId="WW8Num6z3">
    <w:name w:val="WW8Num6z3"/>
    <w:rPr>
      <w:rFonts w:ascii="Symbol" w:hAnsi="Symbol" w:cs="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9z2">
    <w:name w:val="WW8Num9z2"/>
    <w:rPr>
      <w:rFonts w:ascii="Wingdings" w:hAnsi="Wingdings" w:cs="Wingdings"/>
    </w:rPr>
  </w:style>
  <w:style w:type="character" w:customStyle="1" w:styleId="WW8Num9z3">
    <w:name w:val="WW8Num9z3"/>
    <w:rPr>
      <w:rFonts w:ascii="Symbol" w:hAnsi="Symbol" w:cs="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1z2">
    <w:name w:val="WW8Num11z2"/>
    <w:rPr>
      <w:rFonts w:ascii="Wingdings" w:hAnsi="Wingdings" w:cs="Wingdings"/>
    </w:rPr>
  </w:style>
  <w:style w:type="character" w:customStyle="1" w:styleId="WW8Num11z3">
    <w:name w:val="WW8Num11z3"/>
    <w:rPr>
      <w:rFonts w:ascii="Symbol" w:hAnsi="Symbol" w:cs="Symbol"/>
    </w:rPr>
  </w:style>
  <w:style w:type="character" w:customStyle="1" w:styleId="WW8Num13z2">
    <w:name w:val="WW8Num13z2"/>
    <w:rPr>
      <w:rFonts w:ascii="Wingdings" w:hAnsi="Wingdings" w:cs="Wingdings"/>
    </w:rPr>
  </w:style>
  <w:style w:type="character" w:customStyle="1" w:styleId="WW8Num13z3">
    <w:name w:val="WW8Num13z3"/>
    <w:rPr>
      <w:rFonts w:ascii="Symbol" w:hAnsi="Symbol" w:cs="Symbol"/>
    </w:rPr>
  </w:style>
  <w:style w:type="character" w:customStyle="1" w:styleId="WW8Num14z2">
    <w:name w:val="WW8Num14z2"/>
    <w:rPr>
      <w:rFonts w:ascii="Wingdings" w:hAnsi="Wingdings" w:cs="Wingdings"/>
    </w:rPr>
  </w:style>
  <w:style w:type="character" w:customStyle="1" w:styleId="WW8Num14z3">
    <w:name w:val="WW8Num14z3"/>
    <w:rPr>
      <w:rFonts w:ascii="Symbol" w:hAnsi="Symbol" w:cs="Symbol"/>
    </w:rPr>
  </w:style>
  <w:style w:type="character" w:customStyle="1" w:styleId="Zadanifontodlomka1">
    <w:name w:val="Zadani font odlomka1"/>
  </w:style>
  <w:style w:type="character" w:customStyle="1" w:styleId="NumberingSymbols">
    <w:name w:val="Numbering Symbols"/>
  </w:style>
  <w:style w:type="character" w:customStyle="1" w:styleId="Referencakomentara1">
    <w:name w:val="Referenca komentara1"/>
    <w:rPr>
      <w:sz w:val="16"/>
      <w:szCs w:val="16"/>
    </w:rPr>
  </w:style>
  <w:style w:type="character" w:customStyle="1" w:styleId="TekstkomentaraChar">
    <w:name w:val="Tekst komentara Char"/>
    <w:rPr>
      <w:lang w:eastAsia="zh-CN"/>
    </w:rPr>
  </w:style>
  <w:style w:type="character" w:customStyle="1" w:styleId="PredmetkomentaraChar">
    <w:name w:val="Predmet komentara Char"/>
    <w:rPr>
      <w:b/>
      <w:bCs/>
      <w:lang w:eastAsia="zh-CN"/>
    </w:rPr>
  </w:style>
  <w:style w:type="character" w:customStyle="1" w:styleId="TekstbaloniaChar">
    <w:name w:val="Tekst balončića Char"/>
    <w:rPr>
      <w:rFonts w:ascii="Tahoma" w:hAnsi="Tahoma" w:cs="Tahoma"/>
      <w:sz w:val="16"/>
      <w:szCs w:val="16"/>
      <w:lang w:eastAsia="zh-CN"/>
    </w:rPr>
  </w:style>
  <w:style w:type="character" w:customStyle="1" w:styleId="Bullets">
    <w:name w:val="Bullets"/>
    <w:rPr>
      <w:rFonts w:ascii="OpenSymbol" w:eastAsia="OpenSymbol" w:hAnsi="OpenSymbol" w:cs="OpenSymbol"/>
    </w:rPr>
  </w:style>
  <w:style w:type="paragraph" w:customStyle="1" w:styleId="Heading">
    <w:name w:val="Heading"/>
    <w:basedOn w:val="Normal"/>
    <w:next w:val="Tijeloteksta"/>
    <w:pPr>
      <w:keepNext/>
      <w:spacing w:before="240" w:after="120"/>
    </w:pPr>
    <w:rPr>
      <w:rFonts w:ascii="Arial" w:eastAsia="Lucida Sans Unicode" w:hAnsi="Arial" w:cs="Mangal"/>
      <w:sz w:val="28"/>
      <w:szCs w:val="28"/>
    </w:rPr>
  </w:style>
  <w:style w:type="paragraph" w:styleId="Tijeloteksta">
    <w:name w:val="Body Text"/>
    <w:basedOn w:val="Normal"/>
    <w:pPr>
      <w:spacing w:after="120"/>
    </w:pPr>
  </w:style>
  <w:style w:type="paragraph" w:styleId="Popis">
    <w:name w:val="List"/>
    <w:basedOn w:val="Tijeloteksta"/>
    <w:rPr>
      <w:rFonts w:cs="Mangal"/>
    </w:rPr>
  </w:style>
  <w:style w:type="paragraph" w:styleId="Opisslike">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customStyle="1" w:styleId="Opisslike1">
    <w:name w:val="Opis slike1"/>
    <w:basedOn w:val="Normal"/>
    <w:pPr>
      <w:suppressLineNumbers/>
      <w:spacing w:before="120" w:after="120"/>
    </w:pPr>
    <w:rPr>
      <w:rFonts w:cs="Mangal"/>
      <w:i/>
      <w:iCs/>
    </w:rPr>
  </w:style>
  <w:style w:type="paragraph" w:customStyle="1" w:styleId="t-9-8">
    <w:name w:val="t-9-8"/>
    <w:basedOn w:val="Normal"/>
    <w:pPr>
      <w:suppressAutoHyphens w:val="0"/>
      <w:spacing w:before="280" w:after="280"/>
    </w:pPr>
    <w:rPr>
      <w:rFonts w:eastAsia="Calibri"/>
      <w:lang w:val="en-US"/>
    </w:rPr>
  </w:style>
  <w:style w:type="paragraph" w:customStyle="1" w:styleId="WW-Default">
    <w:name w:val="WW-Default"/>
    <w:pPr>
      <w:suppressAutoHyphens/>
      <w:autoSpaceDE w:val="0"/>
    </w:pPr>
    <w:rPr>
      <w:rFonts w:ascii="Arial" w:hAnsi="Arial" w:cs="Arial"/>
      <w:color w:val="000000"/>
      <w:sz w:val="24"/>
      <w:szCs w:val="24"/>
      <w:lang w:eastAsia="zh-CN"/>
    </w:rPr>
  </w:style>
  <w:style w:type="paragraph" w:styleId="Odlomakpopisa">
    <w:name w:val="List Paragraph"/>
    <w:basedOn w:val="Normal"/>
    <w:qFormat/>
    <w:pPr>
      <w:ind w:left="720"/>
    </w:pPr>
  </w:style>
  <w:style w:type="paragraph" w:customStyle="1" w:styleId="Tekstkomentara1">
    <w:name w:val="Tekst komentara1"/>
    <w:basedOn w:val="Normal"/>
    <w:rPr>
      <w:sz w:val="20"/>
      <w:szCs w:val="20"/>
    </w:rPr>
  </w:style>
  <w:style w:type="paragraph" w:styleId="Predmetkomentara">
    <w:name w:val="annotation subject"/>
    <w:basedOn w:val="Tekstkomentara1"/>
    <w:next w:val="Tekstkomentara1"/>
    <w:rPr>
      <w:b/>
      <w:bCs/>
    </w:rPr>
  </w:style>
  <w:style w:type="paragraph" w:styleId="Tekstbalonia">
    <w:name w:val="Balloon Text"/>
    <w:basedOn w:val="Normal"/>
    <w:rPr>
      <w:rFonts w:ascii="Tahoma" w:hAnsi="Tahoma" w:cs="Tahoma"/>
      <w:sz w:val="16"/>
      <w:szCs w:val="16"/>
    </w:rPr>
  </w:style>
  <w:style w:type="character" w:styleId="Referencakomentara">
    <w:name w:val="annotation reference"/>
    <w:uiPriority w:val="99"/>
    <w:semiHidden/>
    <w:unhideWhenUsed/>
    <w:rsid w:val="001F223B"/>
    <w:rPr>
      <w:sz w:val="16"/>
      <w:szCs w:val="16"/>
    </w:rPr>
  </w:style>
  <w:style w:type="paragraph" w:styleId="Tekstkomentara">
    <w:name w:val="annotation text"/>
    <w:basedOn w:val="Normal"/>
    <w:link w:val="TekstkomentaraChar1"/>
    <w:uiPriority w:val="99"/>
    <w:semiHidden/>
    <w:unhideWhenUsed/>
    <w:rsid w:val="001F223B"/>
    <w:rPr>
      <w:sz w:val="20"/>
      <w:szCs w:val="20"/>
      <w:lang w:val="x-none"/>
    </w:rPr>
  </w:style>
  <w:style w:type="character" w:customStyle="1" w:styleId="TekstkomentaraChar1">
    <w:name w:val="Tekst komentara Char1"/>
    <w:link w:val="Tekstkomentara"/>
    <w:uiPriority w:val="99"/>
    <w:semiHidden/>
    <w:rsid w:val="001F223B"/>
    <w:rPr>
      <w:lang w:eastAsia="zh-CN"/>
    </w:rPr>
  </w:style>
  <w:style w:type="paragraph" w:styleId="Zaglavlje">
    <w:name w:val="header"/>
    <w:basedOn w:val="Normal"/>
    <w:link w:val="ZaglavljeChar"/>
    <w:uiPriority w:val="99"/>
    <w:unhideWhenUsed/>
    <w:rsid w:val="00E01485"/>
    <w:pPr>
      <w:tabs>
        <w:tab w:val="center" w:pos="4536"/>
        <w:tab w:val="right" w:pos="9072"/>
      </w:tabs>
    </w:pPr>
    <w:rPr>
      <w:lang w:val="x-none"/>
    </w:rPr>
  </w:style>
  <w:style w:type="character" w:customStyle="1" w:styleId="ZaglavljeChar">
    <w:name w:val="Zaglavlje Char"/>
    <w:link w:val="Zaglavlje"/>
    <w:uiPriority w:val="99"/>
    <w:rsid w:val="00E01485"/>
    <w:rPr>
      <w:sz w:val="24"/>
      <w:szCs w:val="24"/>
      <w:lang w:eastAsia="zh-CN"/>
    </w:rPr>
  </w:style>
  <w:style w:type="paragraph" w:styleId="Podnoje">
    <w:name w:val="footer"/>
    <w:basedOn w:val="Normal"/>
    <w:link w:val="PodnojeChar"/>
    <w:uiPriority w:val="99"/>
    <w:unhideWhenUsed/>
    <w:rsid w:val="00E01485"/>
    <w:pPr>
      <w:tabs>
        <w:tab w:val="center" w:pos="4536"/>
        <w:tab w:val="right" w:pos="9072"/>
      </w:tabs>
    </w:pPr>
    <w:rPr>
      <w:lang w:val="x-none"/>
    </w:rPr>
  </w:style>
  <w:style w:type="character" w:customStyle="1" w:styleId="PodnojeChar">
    <w:name w:val="Podnožje Char"/>
    <w:link w:val="Podnoje"/>
    <w:uiPriority w:val="99"/>
    <w:rsid w:val="00E01485"/>
    <w:rPr>
      <w:sz w:val="24"/>
      <w:szCs w:val="24"/>
      <w:lang w:eastAsia="zh-CN"/>
    </w:rPr>
  </w:style>
  <w:style w:type="paragraph" w:styleId="Bezproreda">
    <w:name w:val="No Spacing"/>
    <w:link w:val="BezproredaChar"/>
    <w:uiPriority w:val="1"/>
    <w:qFormat/>
    <w:rsid w:val="00E01485"/>
    <w:rPr>
      <w:rFonts w:ascii="Calibri" w:hAnsi="Calibri"/>
      <w:sz w:val="22"/>
      <w:szCs w:val="22"/>
      <w:lang w:eastAsia="en-US"/>
    </w:rPr>
  </w:style>
  <w:style w:type="character" w:customStyle="1" w:styleId="BezproredaChar">
    <w:name w:val="Bez proreda Char"/>
    <w:link w:val="Bezproreda"/>
    <w:uiPriority w:val="1"/>
    <w:rsid w:val="00E01485"/>
    <w:rPr>
      <w:rFonts w:ascii="Calibri" w:hAnsi="Calibri"/>
      <w:sz w:val="22"/>
      <w:szCs w:val="22"/>
      <w:lang w:val="hr-HR" w:eastAsia="en-US" w:bidi="ar-SA"/>
    </w:rPr>
  </w:style>
  <w:style w:type="character" w:customStyle="1" w:styleId="spelle">
    <w:name w:val="spelle"/>
    <w:rsid w:val="00D70B59"/>
  </w:style>
  <w:style w:type="character" w:styleId="Hiperveza">
    <w:name w:val="Hyperlink"/>
    <w:uiPriority w:val="99"/>
    <w:unhideWhenUsed/>
    <w:rsid w:val="003E1CC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5929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adarska-zupanija.hr" TargetMode="External"/><Relationship Id="rId5" Type="http://schemas.openxmlformats.org/officeDocument/2006/relationships/settings" Target="settings.xml"/><Relationship Id="rId10" Type="http://schemas.openxmlformats.org/officeDocument/2006/relationships/hyperlink" Target="mailto:poljoprivreda@zadarska-zupanija.hr" TargetMode="External"/><Relationship Id="rId4" Type="http://schemas.microsoft.com/office/2007/relationships/stylesWithEffects" Target="stylesWithEffects.xml"/><Relationship Id="rId9" Type="http://schemas.openxmlformats.org/officeDocument/2006/relationships/hyperlink" Target="http://www.zadarska-zupanija.hr" TargetMode="External"/><Relationship Id="rId14"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877A41-3CD6-40FC-ADEB-F1BF0CAEF7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3</Pages>
  <Words>895</Words>
  <Characters>5108</Characters>
  <Application>Microsoft Office Word</Application>
  <DocSecurity>0</DocSecurity>
  <Lines>42</Lines>
  <Paragraphs>11</Paragraphs>
  <ScaleCrop>false</ScaleCrop>
  <HeadingPairs>
    <vt:vector size="2" baseType="variant">
      <vt:variant>
        <vt:lpstr>Naslov</vt:lpstr>
      </vt:variant>
      <vt:variant>
        <vt:i4>1</vt:i4>
      </vt:variant>
    </vt:vector>
  </HeadingPairs>
  <TitlesOfParts>
    <vt:vector size="1" baseType="lpstr">
      <vt:lpstr/>
    </vt:vector>
  </TitlesOfParts>
  <Company>Microsoft</Company>
  <LinksUpToDate>false</LinksUpToDate>
  <CharactersWithSpaces>5992</CharactersWithSpaces>
  <SharedDoc>false</SharedDoc>
  <HLinks>
    <vt:vector size="6" baseType="variant">
      <vt:variant>
        <vt:i4>5898256</vt:i4>
      </vt:variant>
      <vt:variant>
        <vt:i4>0</vt:i4>
      </vt:variant>
      <vt:variant>
        <vt:i4>0</vt:i4>
      </vt:variant>
      <vt:variant>
        <vt:i4>5</vt:i4>
      </vt:variant>
      <vt:variant>
        <vt:lpwstr>http://www.zadarska-zupanija.hr/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Katerina</dc:creator>
  <cp:lastModifiedBy>Katerina</cp:lastModifiedBy>
  <cp:revision>4</cp:revision>
  <cp:lastPrinted>2016-06-09T08:55:00Z</cp:lastPrinted>
  <dcterms:created xsi:type="dcterms:W3CDTF">2016-06-09T07:45:00Z</dcterms:created>
  <dcterms:modified xsi:type="dcterms:W3CDTF">2016-06-09T09:10:00Z</dcterms:modified>
</cp:coreProperties>
</file>