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A65FD" w:rsidRPr="00B14349" w:rsidRDefault="00B14349" w:rsidP="00647151">
      <w:pPr>
        <w:spacing w:line="276" w:lineRule="auto"/>
        <w:jc w:val="both"/>
        <w:rPr>
          <w:rFonts w:eastAsiaTheme="minorHAnsi"/>
          <w:b/>
          <w:lang w:eastAsia="en-US"/>
        </w:rPr>
      </w:pPr>
      <w:r w:rsidRPr="00B14349">
        <w:rPr>
          <w:rFonts w:eastAsiaTheme="minorHAnsi"/>
          <w:b/>
          <w:lang w:eastAsia="en-US"/>
        </w:rPr>
        <w:t xml:space="preserve">UPRAVNI ODJEL ZA </w:t>
      </w:r>
      <w:r w:rsidR="00647151">
        <w:rPr>
          <w:rFonts w:eastAsiaTheme="minorHAnsi"/>
          <w:b/>
          <w:lang w:eastAsia="en-US"/>
        </w:rPr>
        <w:t>FINANCIJE I PRORAČUN</w:t>
      </w:r>
    </w:p>
    <w:p w:rsidR="00956ED8" w:rsidRPr="00B14349" w:rsidRDefault="00956ED8" w:rsidP="00956ED8">
      <w:pPr>
        <w:pStyle w:val="NoSpacing1"/>
        <w:spacing w:line="240" w:lineRule="auto"/>
        <w:jc w:val="both"/>
        <w:rPr>
          <w:rFonts w:ascii="Times New Roman" w:hAnsi="Times New Roman"/>
          <w:b/>
          <w:sz w:val="23"/>
          <w:szCs w:val="23"/>
        </w:rPr>
      </w:pPr>
      <w:r w:rsidRPr="00B14349">
        <w:rPr>
          <w:rFonts w:ascii="Times New Roman" w:hAnsi="Times New Roman"/>
          <w:b/>
          <w:sz w:val="23"/>
          <w:szCs w:val="23"/>
        </w:rPr>
        <w:t xml:space="preserve">Povjerenstvo za provedbu </w:t>
      </w:r>
      <w:r w:rsidR="009E420C">
        <w:rPr>
          <w:rFonts w:ascii="Times New Roman" w:hAnsi="Times New Roman"/>
          <w:b/>
          <w:sz w:val="23"/>
          <w:szCs w:val="23"/>
        </w:rPr>
        <w:t>oglasa</w:t>
      </w:r>
      <w:r w:rsidRPr="00B14349">
        <w:rPr>
          <w:rFonts w:ascii="Times New Roman" w:hAnsi="Times New Roman"/>
          <w:b/>
          <w:sz w:val="23"/>
          <w:szCs w:val="23"/>
        </w:rPr>
        <w:t xml:space="preserve"> za prijam u službu</w:t>
      </w:r>
    </w:p>
    <w:p w:rsidR="00B14349" w:rsidRPr="00B14349" w:rsidRDefault="00B14349" w:rsidP="000A2D06">
      <w:pPr>
        <w:spacing w:line="276" w:lineRule="auto"/>
        <w:jc w:val="both"/>
        <w:rPr>
          <w:rFonts w:eastAsiaTheme="minorHAnsi"/>
          <w:b/>
          <w:lang w:eastAsia="en-US"/>
        </w:rPr>
      </w:pPr>
      <w:r w:rsidRPr="00B14349">
        <w:rPr>
          <w:b/>
        </w:rPr>
        <w:t xml:space="preserve">višeg stručnog suradnika </w:t>
      </w:r>
    </w:p>
    <w:p w:rsidR="00B14349" w:rsidRPr="00B14349" w:rsidRDefault="009E420C" w:rsidP="00B14349">
      <w:pPr>
        <w:spacing w:line="276" w:lineRule="auto"/>
        <w:jc w:val="both"/>
        <w:rPr>
          <w:rFonts w:eastAsiaTheme="minorHAnsi"/>
          <w:b/>
          <w:lang w:eastAsia="en-US"/>
        </w:rPr>
      </w:pPr>
      <w:r>
        <w:rPr>
          <w:rFonts w:eastAsiaTheme="minorHAnsi"/>
          <w:b/>
          <w:lang w:eastAsia="en-US"/>
        </w:rPr>
        <w:t>KLASA: 112-03/19</w:t>
      </w:r>
      <w:r w:rsidR="00647151">
        <w:rPr>
          <w:rFonts w:eastAsiaTheme="minorHAnsi"/>
          <w:b/>
          <w:lang w:eastAsia="en-US"/>
        </w:rPr>
        <w:t>-01/</w:t>
      </w:r>
      <w:r>
        <w:rPr>
          <w:rFonts w:eastAsiaTheme="minorHAnsi"/>
          <w:b/>
          <w:lang w:eastAsia="en-US"/>
        </w:rPr>
        <w:t>4</w:t>
      </w:r>
    </w:p>
    <w:p w:rsidR="00B14349" w:rsidRPr="00296932" w:rsidRDefault="00B14349" w:rsidP="00B14349">
      <w:pPr>
        <w:spacing w:line="276" w:lineRule="auto"/>
        <w:jc w:val="both"/>
        <w:rPr>
          <w:rFonts w:eastAsiaTheme="minorHAnsi"/>
          <w:b/>
          <w:lang w:eastAsia="en-US"/>
        </w:rPr>
      </w:pPr>
      <w:r w:rsidRPr="00B14349">
        <w:rPr>
          <w:rFonts w:eastAsiaTheme="minorHAnsi"/>
          <w:b/>
          <w:lang w:eastAsia="en-US"/>
        </w:rPr>
        <w:t>URBROJ: 2198/1-</w:t>
      </w:r>
      <w:r w:rsidR="00321FF3">
        <w:rPr>
          <w:rFonts w:eastAsiaTheme="minorHAnsi"/>
          <w:b/>
          <w:lang w:eastAsia="en-US"/>
        </w:rPr>
        <w:t>12</w:t>
      </w:r>
      <w:r w:rsidRPr="00B14349">
        <w:rPr>
          <w:rFonts w:eastAsiaTheme="minorHAnsi"/>
          <w:b/>
          <w:lang w:eastAsia="en-US"/>
        </w:rPr>
        <w:t>-1</w:t>
      </w:r>
      <w:r w:rsidR="009E420C">
        <w:rPr>
          <w:rFonts w:eastAsiaTheme="minorHAnsi"/>
          <w:b/>
          <w:lang w:eastAsia="en-US"/>
        </w:rPr>
        <w:t>9</w:t>
      </w:r>
      <w:r w:rsidRPr="00B14349">
        <w:rPr>
          <w:rFonts w:eastAsiaTheme="minorHAnsi"/>
          <w:b/>
          <w:lang w:eastAsia="en-US"/>
        </w:rPr>
        <w:t>-</w:t>
      </w:r>
      <w:r w:rsidR="009E420C">
        <w:rPr>
          <w:rFonts w:eastAsiaTheme="minorHAnsi"/>
          <w:b/>
          <w:lang w:eastAsia="en-US"/>
        </w:rPr>
        <w:t>13</w:t>
      </w:r>
    </w:p>
    <w:p w:rsidR="00D3439D" w:rsidRPr="004574A3" w:rsidRDefault="00D3439D" w:rsidP="00D3439D">
      <w:pPr>
        <w:rPr>
          <w:b/>
        </w:rPr>
      </w:pPr>
    </w:p>
    <w:p w:rsidR="00D3439D" w:rsidRPr="00296932" w:rsidRDefault="00D3439D" w:rsidP="00D3439D">
      <w:pPr>
        <w:rPr>
          <w:b/>
        </w:rPr>
      </w:pPr>
      <w:r w:rsidRPr="00296932">
        <w:rPr>
          <w:b/>
        </w:rPr>
        <w:t xml:space="preserve">Zadar, </w:t>
      </w:r>
      <w:r w:rsidR="009E420C">
        <w:rPr>
          <w:b/>
        </w:rPr>
        <w:t>28</w:t>
      </w:r>
      <w:r w:rsidR="0052757E" w:rsidRPr="00296932">
        <w:rPr>
          <w:b/>
        </w:rPr>
        <w:t>.</w:t>
      </w:r>
      <w:r w:rsidRPr="00296932">
        <w:rPr>
          <w:b/>
        </w:rPr>
        <w:t xml:space="preserve"> </w:t>
      </w:r>
      <w:r w:rsidR="009E420C">
        <w:rPr>
          <w:b/>
        </w:rPr>
        <w:t>svibnja</w:t>
      </w:r>
      <w:r w:rsidRPr="00296932">
        <w:rPr>
          <w:b/>
        </w:rPr>
        <w:t xml:space="preserve"> 201</w:t>
      </w:r>
      <w:r w:rsidR="009E420C">
        <w:rPr>
          <w:b/>
        </w:rPr>
        <w:t>9</w:t>
      </w:r>
      <w:r w:rsidRPr="00296932">
        <w:rPr>
          <w:b/>
        </w:rPr>
        <w:t xml:space="preserve">. </w:t>
      </w:r>
      <w:r w:rsidR="00C86836" w:rsidRPr="00296932">
        <w:rPr>
          <w:b/>
        </w:rPr>
        <w:t>g</w:t>
      </w:r>
      <w:r w:rsidRPr="00296932">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9E420C">
        <w:t>oglasa</w:t>
      </w:r>
      <w:r w:rsidR="00B52369">
        <w:t xml:space="preserve"> </w:t>
      </w:r>
      <w:r w:rsidR="00B52369" w:rsidRPr="00933326">
        <w:t xml:space="preserve">za prijam u službu višeg stručnog suradnika </w:t>
      </w:r>
      <w:r w:rsidR="000B6AD7">
        <w:t xml:space="preserve">(u daljnjem tekstu: Povjerenstvo) </w:t>
      </w:r>
      <w:r w:rsidR="00B94EE8">
        <w:t xml:space="preserve">u </w:t>
      </w:r>
      <w:r w:rsidR="00956ED8">
        <w:t xml:space="preserve">Upravni odjel za </w:t>
      </w:r>
      <w:r w:rsidR="009E5B37">
        <w:t>financije i proračun</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B52369">
        <w:t>višeg stručnog suradnika</w:t>
      </w:r>
      <w:r w:rsidR="00507600" w:rsidRPr="00E85ABA">
        <w:t xml:space="preserve">, </w:t>
      </w:r>
      <w:r w:rsidR="00956ED8">
        <w:t xml:space="preserve">radno mjesto broj </w:t>
      </w:r>
      <w:r w:rsidR="009E5B37">
        <w:t>3</w:t>
      </w:r>
      <w:r w:rsidR="009E420C">
        <w:t>6</w:t>
      </w:r>
      <w:r w:rsidR="00956ED8">
        <w:t>. iz Pravilnika o unutarnjem redu upravnih tijela Zadarske županije („Službeni glasnik Zadarske županije“ broj 1/18</w:t>
      </w:r>
      <w:r w:rsidR="009E420C">
        <w:t>, 2/19</w:t>
      </w:r>
      <w:r w:rsidR="00956ED8">
        <w:t xml:space="preserve">) </w:t>
      </w:r>
      <w:r w:rsidR="00B14349">
        <w:t>na određeno vrijeme</w:t>
      </w:r>
      <w:r w:rsidR="00B52369">
        <w:t xml:space="preserve">, </w:t>
      </w:r>
      <w:r w:rsidR="00C14EEC">
        <w:t>u</w:t>
      </w:r>
      <w:r w:rsidR="00B52369">
        <w:t>z ob</w:t>
      </w:r>
      <w:r w:rsidR="009E420C">
        <w:t>vezan probni rad u trajanju od 2</w:t>
      </w:r>
      <w:r w:rsidR="00B52369">
        <w:t xml:space="preserve"> mjeseca, </w:t>
      </w:r>
      <w:r w:rsidR="00B52369" w:rsidRPr="00933326">
        <w:t>objavljen</w:t>
      </w:r>
      <w:r w:rsidR="00956ED8">
        <w:t>og</w:t>
      </w:r>
      <w:r w:rsidR="00B52369" w:rsidRPr="00933326">
        <w:t xml:space="preserve"> </w:t>
      </w:r>
      <w:r w:rsidR="009E420C">
        <w:t xml:space="preserve">putem Hrvatskog zavoda za zapošljavanje, Područnog ureda u Zadru </w:t>
      </w:r>
      <w:r w:rsidR="0093563C">
        <w:t>dana</w:t>
      </w:r>
      <w:r w:rsidR="009E420C">
        <w:t xml:space="preserve"> 10</w:t>
      </w:r>
      <w:r w:rsidR="00B14349" w:rsidRPr="001F4AFE">
        <w:t>.</w:t>
      </w:r>
      <w:r w:rsidR="009E420C">
        <w:t xml:space="preserve"> svibnja 2019. </w:t>
      </w:r>
      <w:r w:rsidR="00B14349" w:rsidRPr="001F4AFE">
        <w:t xml:space="preserve">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9E420C">
        <w:rPr>
          <w:b/>
          <w:u w:val="single"/>
        </w:rPr>
        <w:t>3</w:t>
      </w:r>
      <w:r w:rsidRPr="00296932">
        <w:rPr>
          <w:b/>
          <w:u w:val="single"/>
        </w:rPr>
        <w:t xml:space="preserve">. </w:t>
      </w:r>
      <w:r w:rsidR="009E420C">
        <w:rPr>
          <w:b/>
          <w:u w:val="single"/>
        </w:rPr>
        <w:t>lipnja</w:t>
      </w:r>
      <w:r w:rsidRPr="00296932">
        <w:rPr>
          <w:b/>
          <w:u w:val="single"/>
        </w:rPr>
        <w:t xml:space="preserve"> (</w:t>
      </w:r>
      <w:r w:rsidR="009E420C">
        <w:rPr>
          <w:b/>
          <w:u w:val="single"/>
        </w:rPr>
        <w:t>ponedjeljak</w:t>
      </w:r>
      <w:r w:rsidR="00964C9D" w:rsidRPr="00296932">
        <w:rPr>
          <w:b/>
          <w:u w:val="single"/>
        </w:rPr>
        <w:t>)</w:t>
      </w:r>
      <w:r w:rsidRPr="00296932">
        <w:rPr>
          <w:b/>
          <w:u w:val="single"/>
        </w:rPr>
        <w:t xml:space="preserve"> 201</w:t>
      </w:r>
      <w:r w:rsidR="009E420C">
        <w:rPr>
          <w:b/>
          <w:u w:val="single"/>
        </w:rPr>
        <w:t>9</w:t>
      </w:r>
      <w:r w:rsidRPr="00296932">
        <w:rPr>
          <w:b/>
          <w:u w:val="single"/>
        </w:rPr>
        <w:t xml:space="preserve">. godine u Domu Županije u prostorijama </w:t>
      </w:r>
      <w:r w:rsidR="00C61486" w:rsidRPr="00296932">
        <w:rPr>
          <w:b/>
          <w:u w:val="single"/>
        </w:rPr>
        <w:t>Male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9E5B37">
        <w:rPr>
          <w:b/>
          <w:u w:val="single"/>
        </w:rPr>
        <w:t>12</w:t>
      </w:r>
      <w:r w:rsidR="001D1FFC" w:rsidRPr="00296932">
        <w:rPr>
          <w:b/>
          <w:u w:val="single"/>
        </w:rPr>
        <w:t>,</w:t>
      </w:r>
      <w:r w:rsidR="00296932" w:rsidRPr="00296932">
        <w:rPr>
          <w:b/>
          <w:u w:val="single"/>
        </w:rPr>
        <w:t>3</w:t>
      </w:r>
      <w:r w:rsidR="00B14349" w:rsidRPr="00296932">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9E420C">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9E420C">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9E420C">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lastRenderedPageBreak/>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4A26BB" w:rsidRPr="004A26BB" w:rsidRDefault="004A26BB" w:rsidP="009E5B37">
      <w:pPr>
        <w:jc w:val="both"/>
      </w:pPr>
      <w:r>
        <w:t>4.</w:t>
      </w:r>
      <w:r w:rsidRPr="004A26BB">
        <w:t xml:space="preserve"> Pravni izvori za pripremanje kandidata za prethodnu provjeru znanja i sposobnosti za radno mjesto broj </w:t>
      </w:r>
      <w:r w:rsidR="00236724">
        <w:t>3</w:t>
      </w:r>
      <w:r w:rsidR="009E420C">
        <w:t>6</w:t>
      </w:r>
      <w:r w:rsidRPr="004A26BB">
        <w:t xml:space="preserve">. </w:t>
      </w:r>
      <w:r w:rsidR="00956ED8">
        <w:t xml:space="preserve">viši </w:t>
      </w:r>
      <w:r w:rsidR="00B14349" w:rsidRPr="00933326">
        <w:t>stručn</w:t>
      </w:r>
      <w:r w:rsidR="00B14349">
        <w:t>i</w:t>
      </w:r>
      <w:r w:rsidR="00B14349" w:rsidRPr="00933326">
        <w:t xml:space="preserve"> suradnik </w:t>
      </w:r>
      <w:r w:rsidRPr="004A26BB">
        <w:t xml:space="preserve">u Upravnom odjelu za </w:t>
      </w:r>
      <w:r w:rsidR="00236724">
        <w:t>financije i proračun</w:t>
      </w:r>
      <w:r w:rsidRPr="004A26BB">
        <w:t>, su sljedeći: </w:t>
      </w:r>
    </w:p>
    <w:p w:rsidR="00493C95" w:rsidRPr="00493C95" w:rsidRDefault="00493C95" w:rsidP="0093563C">
      <w:pPr>
        <w:jc w:val="both"/>
        <w:rPr>
          <w:rFonts w:eastAsia="Calibri"/>
          <w:lang w:eastAsia="en-US"/>
        </w:rPr>
      </w:pPr>
      <w:r>
        <w:rPr>
          <w:rFonts w:eastAsia="Calibri"/>
          <w:lang w:eastAsia="en-US"/>
        </w:rPr>
        <w:t xml:space="preserve">1. </w:t>
      </w:r>
      <w:r w:rsidRPr="00493C95">
        <w:rPr>
          <w:rFonts w:eastAsia="Calibri"/>
          <w:lang w:eastAsia="en-US"/>
        </w:rPr>
        <w:t>Zakon o proračunu („Narodne novine“ broj 87/08., 109/07., 136/12., 15/15.,)</w:t>
      </w:r>
    </w:p>
    <w:p w:rsidR="00493C95" w:rsidRPr="00493C95" w:rsidRDefault="00493C95" w:rsidP="0093563C">
      <w:pPr>
        <w:jc w:val="both"/>
        <w:rPr>
          <w:rFonts w:eastAsia="Calibri"/>
          <w:lang w:eastAsia="en-US"/>
        </w:rPr>
      </w:pPr>
      <w:r>
        <w:rPr>
          <w:rFonts w:eastAsia="Calibri"/>
          <w:lang w:eastAsia="en-US"/>
        </w:rPr>
        <w:t xml:space="preserve">2. </w:t>
      </w:r>
      <w:r w:rsidRPr="00493C95">
        <w:rPr>
          <w:rFonts w:eastAsia="Calibri"/>
          <w:lang w:eastAsia="en-US"/>
        </w:rPr>
        <w:t>Zakon o lokalnim porezima („Narodne novine“ broj 115/16., 101/17.,)</w:t>
      </w:r>
    </w:p>
    <w:p w:rsidR="00493C95" w:rsidRPr="00493C95" w:rsidRDefault="00493C95" w:rsidP="0093563C">
      <w:pPr>
        <w:jc w:val="both"/>
        <w:rPr>
          <w:rFonts w:eastAsia="Calibri"/>
          <w:lang w:eastAsia="en-US"/>
        </w:rPr>
      </w:pPr>
      <w:r>
        <w:rPr>
          <w:rFonts w:eastAsia="Calibri"/>
          <w:lang w:eastAsia="en-US"/>
        </w:rPr>
        <w:t>3.</w:t>
      </w:r>
      <w:r w:rsidR="0093563C">
        <w:rPr>
          <w:rFonts w:eastAsia="Calibri"/>
          <w:lang w:eastAsia="en-US"/>
        </w:rPr>
        <w:t xml:space="preserve"> </w:t>
      </w:r>
      <w:r w:rsidRPr="00493C95">
        <w:rPr>
          <w:rFonts w:eastAsia="Calibri"/>
          <w:lang w:eastAsia="en-US"/>
        </w:rPr>
        <w:t>Zakon o financiranju jedinica lokalne i područne (regionalne) samouprave („Narodne novine“ broj 127/17.,)</w:t>
      </w:r>
    </w:p>
    <w:p w:rsidR="00493C95" w:rsidRPr="00493C95" w:rsidRDefault="00493C95" w:rsidP="0093563C">
      <w:pPr>
        <w:jc w:val="both"/>
        <w:rPr>
          <w:rFonts w:eastAsia="Calibri"/>
          <w:lang w:eastAsia="en-US"/>
        </w:rPr>
      </w:pPr>
      <w:r>
        <w:rPr>
          <w:rFonts w:eastAsia="Calibri"/>
          <w:lang w:eastAsia="en-US"/>
        </w:rPr>
        <w:t xml:space="preserve">4. </w:t>
      </w:r>
      <w:r w:rsidRPr="00493C95">
        <w:rPr>
          <w:rFonts w:eastAsia="Calibri"/>
          <w:lang w:eastAsia="en-US"/>
        </w:rPr>
        <w:t>Pravilnik o proračunskom računovodstvu i računskom planu („Narodne novine“ broj 124/14., 115/15., 87/16., 3/18.)</w:t>
      </w:r>
    </w:p>
    <w:p w:rsidR="00493C95" w:rsidRPr="00493C95" w:rsidRDefault="00493C95" w:rsidP="0093563C">
      <w:pPr>
        <w:jc w:val="both"/>
        <w:rPr>
          <w:rFonts w:eastAsia="Calibri"/>
          <w:lang w:eastAsia="en-US"/>
        </w:rPr>
      </w:pPr>
      <w:r>
        <w:rPr>
          <w:rFonts w:eastAsia="Calibri"/>
          <w:lang w:eastAsia="en-US"/>
        </w:rPr>
        <w:t xml:space="preserve">5. </w:t>
      </w:r>
      <w:r w:rsidRPr="00493C95">
        <w:rPr>
          <w:rFonts w:eastAsia="Calibri"/>
          <w:lang w:eastAsia="en-US"/>
        </w:rPr>
        <w:t xml:space="preserve">Pravilnik o financijskom  izvještavanju u proračunskom računovodstvu („Narodne novine“ broj 3/15., 93/15., 135/15., 2/17., 28/17., 112/18.) </w:t>
      </w:r>
    </w:p>
    <w:p w:rsidR="00493C95" w:rsidRPr="00493C95" w:rsidRDefault="00493C95" w:rsidP="0093563C">
      <w:pPr>
        <w:jc w:val="both"/>
        <w:rPr>
          <w:rFonts w:eastAsia="Calibri"/>
          <w:lang w:eastAsia="en-US"/>
        </w:rPr>
      </w:pPr>
      <w:r>
        <w:rPr>
          <w:rFonts w:eastAsia="Calibri"/>
          <w:lang w:eastAsia="en-US"/>
        </w:rPr>
        <w:t xml:space="preserve">6. </w:t>
      </w:r>
      <w:r w:rsidRPr="00493C95">
        <w:rPr>
          <w:rFonts w:eastAsia="Calibri"/>
          <w:lang w:eastAsia="en-US"/>
        </w:rPr>
        <w:t>Statut Zadarske županije („Službeni glasnik Zadarske županije“  15/09., 7/10., 11/10., 4/12., 2/13., 14/13., 3/18.</w:t>
      </w:r>
      <w:bookmarkStart w:id="0" w:name="_GoBack"/>
      <w:bookmarkEnd w:id="0"/>
      <w:r w:rsidRPr="00493C95">
        <w:rPr>
          <w:rFonts w:eastAsia="Calibri"/>
          <w:lang w:eastAsia="en-US"/>
        </w:rPr>
        <w:t>)</w:t>
      </w:r>
    </w:p>
    <w:p w:rsidR="00493C95" w:rsidRPr="00493C95" w:rsidRDefault="00493C95" w:rsidP="00493C95">
      <w:pPr>
        <w:jc w:val="both"/>
      </w:pPr>
    </w:p>
    <w:p w:rsidR="009E5B37" w:rsidRPr="009E5B37" w:rsidRDefault="009E5B37" w:rsidP="009E5B37">
      <w:pPr>
        <w:jc w:val="both"/>
      </w:pPr>
      <w:r w:rsidRPr="009E5B37">
        <w:t xml:space="preserve">Izvori za pripremu kandidata objavljeni u «Narodnim novinama» dostupni su na mrežnoj stranici </w:t>
      </w:r>
      <w:hyperlink r:id="rId16" w:history="1">
        <w:r w:rsidRPr="009E5B37">
          <w:rPr>
            <w:rFonts w:eastAsiaTheme="minorHAnsi"/>
            <w:color w:val="0000FF" w:themeColor="hyperlink"/>
            <w:u w:val="single"/>
            <w:lang w:eastAsia="en-US"/>
          </w:rPr>
          <w:t>https://narodne-novine.nn.hr/</w:t>
        </w:r>
      </w:hyperlink>
      <w:r w:rsidRPr="009E5B37">
        <w:rPr>
          <w:rFonts w:eastAsiaTheme="minorHAnsi"/>
          <w:lang w:eastAsia="en-US"/>
        </w:rPr>
        <w:t>,</w:t>
      </w:r>
      <w:r w:rsidRPr="009E5B37">
        <w:t xml:space="preserve"> izvor pod br. 6. objavljen u „Službenom glasniku Zadarske županije“ dostupan je na linku </w:t>
      </w:r>
      <w:hyperlink r:id="rId17" w:history="1">
        <w:r w:rsidRPr="009E5B37">
          <w:rPr>
            <w:rFonts w:eastAsiaTheme="minorHAnsi"/>
            <w:color w:val="0000FF" w:themeColor="hyperlink"/>
            <w:u w:val="single"/>
            <w:lang w:eastAsia="en-US"/>
          </w:rPr>
          <w:t>https://glasnik.zadarska-zupanija.hr/</w:t>
        </w:r>
      </w:hyperlink>
      <w:r w:rsidRPr="009E5B37">
        <w:t>.</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lastRenderedPageBreak/>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81171B">
        <w:t>ci</w:t>
      </w:r>
      <w:r w:rsidR="000B6AD7">
        <w:t xml:space="preserve"> Upravnog odjela za </w:t>
      </w:r>
      <w:r w:rsidR="00236724">
        <w:t>financije i proračun</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81171B">
        <w:t>ca</w:t>
      </w:r>
      <w:r w:rsidR="000B6AD7">
        <w:t xml:space="preserve"> Upravnog odjela za </w:t>
      </w:r>
      <w:r w:rsidR="00236724">
        <w:t>financije i proračun</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FB0A6C">
        <w:t>28</w:t>
      </w:r>
      <w:r w:rsidR="00637CDB" w:rsidRPr="00296932">
        <w:t>.</w:t>
      </w:r>
      <w:r w:rsidRPr="00296932">
        <w:t xml:space="preserve"> </w:t>
      </w:r>
      <w:r w:rsidR="00FB0A6C">
        <w:t>svibnja</w:t>
      </w:r>
      <w:r w:rsidR="00FA3262" w:rsidRPr="00296932">
        <w:t xml:space="preserve"> </w:t>
      </w:r>
      <w:r w:rsidRPr="00296932">
        <w:t>201</w:t>
      </w:r>
      <w:r w:rsidR="00FB0A6C">
        <w:t>9</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0A6C">
        <w:rPr>
          <w:rFonts w:ascii="Times New Roman" w:hAnsi="Times New Roman" w:cs="Times New Roman"/>
          <w:b/>
          <w:sz w:val="24"/>
          <w:szCs w:val="24"/>
        </w:rPr>
        <w:t>OGLASA</w:t>
      </w:r>
    </w:p>
    <w:p w:rsidR="000B6AD7" w:rsidRDefault="003602EF" w:rsidP="003602EF">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0B6AD7" w:rsidRPr="000B6AD7">
        <w:rPr>
          <w:rFonts w:ascii="Times New Roman" w:hAnsi="Times New Roman" w:cs="Times New Roman"/>
          <w:b/>
          <w:sz w:val="24"/>
          <w:szCs w:val="24"/>
        </w:rPr>
        <w:t>VIŠEG STRUČNOG</w:t>
      </w:r>
      <w:r w:rsidR="0081171B">
        <w:rPr>
          <w:rFonts w:ascii="Times New Roman" w:hAnsi="Times New Roman" w:cs="Times New Roman"/>
          <w:b/>
          <w:sz w:val="24"/>
          <w:szCs w:val="24"/>
        </w:rPr>
        <w:t xml:space="preserve"> </w:t>
      </w:r>
    </w:p>
    <w:p w:rsidR="00871F62" w:rsidRPr="000B6AD7" w:rsidRDefault="003602EF" w:rsidP="003602EF">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B6AD7" w:rsidRPr="000B6AD7">
        <w:rPr>
          <w:rFonts w:ascii="Times New Roman" w:hAnsi="Times New Roman" w:cs="Times New Roman"/>
          <w:b/>
          <w:sz w:val="24"/>
          <w:szCs w:val="24"/>
        </w:rPr>
        <w:t xml:space="preserve">SURADNIKA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04" w:rsidRDefault="00AB1B04" w:rsidP="009101C7">
      <w:r>
        <w:separator/>
      </w:r>
    </w:p>
  </w:endnote>
  <w:endnote w:type="continuationSeparator" w:id="0">
    <w:p w:rsidR="00AB1B04" w:rsidRDefault="00AB1B04"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93563C">
          <w:rPr>
            <w:noProof/>
          </w:rPr>
          <w:t>2</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04" w:rsidRDefault="00AB1B04" w:rsidP="009101C7">
      <w:r>
        <w:separator/>
      </w:r>
    </w:p>
  </w:footnote>
  <w:footnote w:type="continuationSeparator" w:id="0">
    <w:p w:rsidR="00AB1B04" w:rsidRDefault="00AB1B04"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22381B"/>
    <w:multiLevelType w:val="hybridMultilevel"/>
    <w:tmpl w:val="301E62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9">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3">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4">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7"/>
  </w:num>
  <w:num w:numId="5">
    <w:abstractNumId w:val="15"/>
  </w:num>
  <w:num w:numId="6">
    <w:abstractNumId w:val="8"/>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3"/>
  </w:num>
  <w:num w:numId="12">
    <w:abstractNumId w:val="12"/>
  </w:num>
  <w:num w:numId="13">
    <w:abstractNumId w:val="2"/>
  </w:num>
  <w:num w:numId="14">
    <w:abstractNumId w:val="5"/>
  </w:num>
  <w:num w:numId="15">
    <w:abstractNumId w:val="10"/>
  </w:num>
  <w:num w:numId="16">
    <w:abstractNumId w:val="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36724"/>
    <w:rsid w:val="002415BF"/>
    <w:rsid w:val="00256E1C"/>
    <w:rsid w:val="00264027"/>
    <w:rsid w:val="002647F3"/>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1FF3"/>
    <w:rsid w:val="0032264D"/>
    <w:rsid w:val="003258E2"/>
    <w:rsid w:val="00335CE3"/>
    <w:rsid w:val="003602EF"/>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3C95"/>
    <w:rsid w:val="00497D68"/>
    <w:rsid w:val="004A26BB"/>
    <w:rsid w:val="004A5BA2"/>
    <w:rsid w:val="004B0095"/>
    <w:rsid w:val="004B0567"/>
    <w:rsid w:val="004B2069"/>
    <w:rsid w:val="004C6395"/>
    <w:rsid w:val="004C6FD3"/>
    <w:rsid w:val="004D2215"/>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47151"/>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563C"/>
    <w:rsid w:val="0093788C"/>
    <w:rsid w:val="00956ED8"/>
    <w:rsid w:val="00963038"/>
    <w:rsid w:val="009632EB"/>
    <w:rsid w:val="009640B4"/>
    <w:rsid w:val="009643AA"/>
    <w:rsid w:val="00964C9D"/>
    <w:rsid w:val="00967293"/>
    <w:rsid w:val="009676EB"/>
    <w:rsid w:val="00976708"/>
    <w:rsid w:val="00990A6F"/>
    <w:rsid w:val="009A1FF8"/>
    <w:rsid w:val="009E420C"/>
    <w:rsid w:val="009E5B37"/>
    <w:rsid w:val="00A12186"/>
    <w:rsid w:val="00A21AC5"/>
    <w:rsid w:val="00A30C54"/>
    <w:rsid w:val="00A33ABE"/>
    <w:rsid w:val="00A36BCF"/>
    <w:rsid w:val="00A404F1"/>
    <w:rsid w:val="00A43B9A"/>
    <w:rsid w:val="00A6778C"/>
    <w:rsid w:val="00A727E8"/>
    <w:rsid w:val="00A75793"/>
    <w:rsid w:val="00A92B1D"/>
    <w:rsid w:val="00A977C4"/>
    <w:rsid w:val="00AA3B29"/>
    <w:rsid w:val="00AB1B04"/>
    <w:rsid w:val="00AE779A"/>
    <w:rsid w:val="00AF46FD"/>
    <w:rsid w:val="00AF5C29"/>
    <w:rsid w:val="00B0173A"/>
    <w:rsid w:val="00B077FC"/>
    <w:rsid w:val="00B14349"/>
    <w:rsid w:val="00B21A87"/>
    <w:rsid w:val="00B32690"/>
    <w:rsid w:val="00B52369"/>
    <w:rsid w:val="00B7698C"/>
    <w:rsid w:val="00B77D1E"/>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B6974"/>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64D5D"/>
    <w:rsid w:val="00F92B2C"/>
    <w:rsid w:val="00F937B6"/>
    <w:rsid w:val="00FA3262"/>
    <w:rsid w:val="00FB0A6C"/>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5C07-203F-485E-B695-8F668D14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3</Pages>
  <Words>954</Words>
  <Characters>5438</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138</cp:revision>
  <cp:lastPrinted>2019-05-28T07:53:00Z</cp:lastPrinted>
  <dcterms:created xsi:type="dcterms:W3CDTF">2014-11-05T10:27:00Z</dcterms:created>
  <dcterms:modified xsi:type="dcterms:W3CDTF">2019-05-28T07:57:00Z</dcterms:modified>
</cp:coreProperties>
</file>