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r w:rsidRPr="00140F17">
        <w:rPr>
          <w:rFonts w:ascii="Times New Roman" w:eastAsia="Times New Roman" w:hAnsi="Times New Roman" w:cs="Times New Roman"/>
          <w:b/>
          <w:sz w:val="24"/>
          <w:szCs w:val="24"/>
          <w:lang w:eastAsia="hr-HR"/>
        </w:rPr>
        <w:t>UPRAVNI ODJEL ZA GOSPODARSTVO, TURIZAM,</w:t>
      </w: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r w:rsidRPr="00140F17">
        <w:rPr>
          <w:rFonts w:ascii="Times New Roman" w:eastAsia="Times New Roman" w:hAnsi="Times New Roman" w:cs="Times New Roman"/>
          <w:b/>
          <w:sz w:val="24"/>
          <w:szCs w:val="24"/>
          <w:lang w:eastAsia="hr-HR"/>
        </w:rPr>
        <w:t>INFRASTRUKTURU I EU FONDOVE</w:t>
      </w: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r w:rsidRPr="00140F17">
        <w:rPr>
          <w:rFonts w:ascii="Times New Roman" w:eastAsia="Times New Roman" w:hAnsi="Times New Roman" w:cs="Times New Roman"/>
          <w:b/>
          <w:sz w:val="24"/>
          <w:szCs w:val="24"/>
          <w:lang w:eastAsia="hr-HR"/>
        </w:rPr>
        <w:t>KLASA: 112-03/18-01/106</w:t>
      </w: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r w:rsidRPr="00140F17">
        <w:rPr>
          <w:rFonts w:ascii="Times New Roman" w:eastAsia="Times New Roman" w:hAnsi="Times New Roman" w:cs="Times New Roman"/>
          <w:b/>
          <w:sz w:val="24"/>
          <w:szCs w:val="24"/>
          <w:lang w:eastAsia="hr-HR"/>
        </w:rPr>
        <w:t>URBROJ: 2198/1-18/1-18</w:t>
      </w:r>
      <w:r>
        <w:rPr>
          <w:rFonts w:ascii="Times New Roman" w:eastAsia="Times New Roman" w:hAnsi="Times New Roman" w:cs="Times New Roman"/>
          <w:b/>
          <w:sz w:val="24"/>
          <w:szCs w:val="24"/>
          <w:lang w:eastAsia="hr-HR"/>
        </w:rPr>
        <w:t>-4</w:t>
      </w: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p>
    <w:p w:rsidR="00140F17" w:rsidRPr="00140F17" w:rsidRDefault="00140F17" w:rsidP="00140F17">
      <w:pPr>
        <w:spacing w:after="0" w:line="240" w:lineRule="auto"/>
        <w:rPr>
          <w:rFonts w:ascii="Times New Roman" w:eastAsia="Times New Roman" w:hAnsi="Times New Roman" w:cs="Times New Roman"/>
          <w:b/>
          <w:sz w:val="24"/>
          <w:szCs w:val="24"/>
          <w:lang w:eastAsia="hr-HR"/>
        </w:rPr>
      </w:pPr>
      <w:r w:rsidRPr="00140F17">
        <w:rPr>
          <w:rFonts w:ascii="Times New Roman" w:eastAsia="Times New Roman" w:hAnsi="Times New Roman" w:cs="Times New Roman"/>
          <w:b/>
          <w:sz w:val="24"/>
          <w:szCs w:val="24"/>
          <w:lang w:eastAsia="hr-HR"/>
        </w:rPr>
        <w:t>Zadar, 2</w:t>
      </w:r>
      <w:r>
        <w:rPr>
          <w:rFonts w:ascii="Times New Roman" w:eastAsia="Times New Roman" w:hAnsi="Times New Roman" w:cs="Times New Roman"/>
          <w:b/>
          <w:sz w:val="24"/>
          <w:szCs w:val="24"/>
          <w:lang w:eastAsia="hr-HR"/>
        </w:rPr>
        <w:t>8</w:t>
      </w:r>
      <w:r w:rsidRPr="00140F17">
        <w:rPr>
          <w:rFonts w:ascii="Times New Roman" w:eastAsia="Times New Roman" w:hAnsi="Times New Roman" w:cs="Times New Roman"/>
          <w:b/>
          <w:sz w:val="24"/>
          <w:szCs w:val="24"/>
          <w:lang w:eastAsia="hr-HR"/>
        </w:rPr>
        <w:t>. prosinca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140F17">
      <w:pPr>
        <w:spacing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5669B7" w:rsidRPr="00B839C5">
        <w:rPr>
          <w:rFonts w:ascii="Times New Roman" w:eastAsia="Times New Roman" w:hAnsi="Times New Roman" w:cs="Times New Roman"/>
          <w:sz w:val="24"/>
          <w:szCs w:val="24"/>
          <w:lang w:eastAsia="hr-HR"/>
        </w:rPr>
        <w:t xml:space="preserve">višeg stručnog suradnika za </w:t>
      </w:r>
      <w:r w:rsidR="00347F09" w:rsidRPr="00B839C5">
        <w:rPr>
          <w:rFonts w:ascii="Times New Roman" w:eastAsia="Times New Roman" w:hAnsi="Times New Roman" w:cs="Times New Roman"/>
          <w:sz w:val="24"/>
          <w:szCs w:val="24"/>
          <w:lang w:eastAsia="hr-HR"/>
        </w:rPr>
        <w:t>fondove Europske unije</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47F09" w:rsidRPr="00B839C5">
        <w:rPr>
          <w:rFonts w:ascii="Times New Roman" w:eastAsia="Times New Roman" w:hAnsi="Times New Roman" w:cs="Times New Roman"/>
          <w:sz w:val="24"/>
          <w:szCs w:val="24"/>
          <w:lang w:eastAsia="hr-HR"/>
        </w:rPr>
        <w:t>115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140F17" w:rsidRPr="00140F17">
        <w:rPr>
          <w:rFonts w:ascii="Times New Roman" w:eastAsia="Times New Roman" w:hAnsi="Times New Roman" w:cs="Times New Roman"/>
          <w:sz w:val="24"/>
          <w:szCs w:val="24"/>
          <w:lang w:eastAsia="hr-HR"/>
        </w:rPr>
        <w:t xml:space="preserve">radi potrebe rada na aktivnostima vezanim uz upravljanje projektom „Kulturna ruta </w:t>
      </w:r>
      <w:proofErr w:type="spellStart"/>
      <w:r w:rsidR="00140F17" w:rsidRPr="00140F17">
        <w:rPr>
          <w:rFonts w:ascii="Times New Roman" w:eastAsia="Times New Roman" w:hAnsi="Times New Roman" w:cs="Times New Roman"/>
          <w:sz w:val="24"/>
          <w:szCs w:val="24"/>
          <w:lang w:eastAsia="hr-HR"/>
        </w:rPr>
        <w:t>putevima</w:t>
      </w:r>
      <w:proofErr w:type="spellEnd"/>
      <w:r w:rsidR="00140F17" w:rsidRPr="00140F17">
        <w:rPr>
          <w:rFonts w:ascii="Times New Roman" w:eastAsia="Times New Roman" w:hAnsi="Times New Roman" w:cs="Times New Roman"/>
          <w:sz w:val="24"/>
          <w:szCs w:val="24"/>
          <w:lang w:eastAsia="hr-HR"/>
        </w:rPr>
        <w:t xml:space="preserve"> liburnskog, rimskog i hrvatskog nasljeđa Zadarske županije“ koji se financira iz fondova, programa  Europske unije, na određeno vrijeme za vrijeme trajanja projekta do 31. prosinca 2019. godine, uz obvezni probni rad u trajanju od 2 mjeseca</w:t>
      </w:r>
      <w:r w:rsidR="00140F1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140F17">
        <w:rPr>
          <w:rFonts w:ascii="Times New Roman" w:eastAsia="Times New Roman" w:hAnsi="Times New Roman" w:cs="Times New Roman"/>
          <w:sz w:val="24"/>
          <w:szCs w:val="24"/>
          <w:lang w:eastAsia="hr-HR"/>
        </w:rPr>
        <w:t>28</w:t>
      </w:r>
      <w:r w:rsidRPr="00B839C5">
        <w:rPr>
          <w:rFonts w:ascii="Times New Roman" w:eastAsia="Times New Roman" w:hAnsi="Times New Roman" w:cs="Times New Roman"/>
          <w:sz w:val="24"/>
          <w:szCs w:val="24"/>
          <w:lang w:eastAsia="hr-HR"/>
        </w:rPr>
        <w:t xml:space="preserve">. </w:t>
      </w:r>
      <w:r w:rsidR="00140F17">
        <w:rPr>
          <w:rFonts w:ascii="Times New Roman" w:eastAsia="Times New Roman" w:hAnsi="Times New Roman" w:cs="Times New Roman"/>
          <w:sz w:val="24"/>
          <w:szCs w:val="24"/>
          <w:lang w:eastAsia="hr-HR"/>
        </w:rPr>
        <w:t>prosinca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F92104">
        <w:rPr>
          <w:rFonts w:ascii="Times New Roman" w:eastAsia="Times New Roman" w:hAnsi="Times New Roman" w:cs="Times New Roman"/>
          <w:kern w:val="1"/>
          <w:sz w:val="24"/>
          <w:szCs w:val="24"/>
        </w:rPr>
        <w:t>5</w:t>
      </w:r>
      <w:r w:rsidR="00B839C5" w:rsidRPr="00B839C5">
        <w:rPr>
          <w:rFonts w:ascii="Times New Roman" w:eastAsia="Times New Roman" w:hAnsi="Times New Roman" w:cs="Times New Roman"/>
          <w:kern w:val="1"/>
          <w:sz w:val="24"/>
          <w:szCs w:val="24"/>
        </w:rPr>
        <w:t xml:space="preserve">. </w:t>
      </w:r>
      <w:r w:rsidR="00140F17">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201</w:t>
      </w:r>
      <w:r w:rsidR="00140F17">
        <w:rPr>
          <w:rFonts w:ascii="Times New Roman" w:eastAsia="Times New Roman" w:hAnsi="Times New Roman" w:cs="Times New Roman"/>
          <w:kern w:val="1"/>
          <w:sz w:val="24"/>
          <w:szCs w:val="24"/>
        </w:rPr>
        <w:t>9</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00140F17" w:rsidRPr="00624311">
        <w:rPr>
          <w:rFonts w:ascii="Times New Roman" w:eastAsia="Times New Roman" w:hAnsi="Times New Roman" w:cs="Times New Roman"/>
          <w:kern w:val="1"/>
          <w:sz w:val="24"/>
          <w:szCs w:val="24"/>
        </w:rPr>
        <w:t xml:space="preserve">Budući rok za podnošenje prijava na </w:t>
      </w:r>
      <w:r w:rsidR="00140F17">
        <w:rPr>
          <w:rFonts w:ascii="Times New Roman" w:eastAsia="Times New Roman" w:hAnsi="Times New Roman" w:cs="Times New Roman"/>
          <w:kern w:val="1"/>
          <w:sz w:val="24"/>
          <w:szCs w:val="24"/>
        </w:rPr>
        <w:t>oglas</w:t>
      </w:r>
      <w:r w:rsidR="00140F17" w:rsidRPr="00624311">
        <w:rPr>
          <w:rFonts w:ascii="Times New Roman" w:eastAsia="Times New Roman" w:hAnsi="Times New Roman" w:cs="Times New Roman"/>
          <w:kern w:val="1"/>
          <w:sz w:val="24"/>
          <w:szCs w:val="24"/>
        </w:rPr>
        <w:t xml:space="preserve"> završava u dan kad Zadarska </w:t>
      </w:r>
      <w:r w:rsidR="00140F17" w:rsidRPr="004A3AD0">
        <w:rPr>
          <w:rFonts w:ascii="Times New Roman" w:eastAsia="Times New Roman" w:hAnsi="Times New Roman" w:cs="Times New Roman"/>
          <w:kern w:val="1"/>
          <w:sz w:val="24"/>
          <w:szCs w:val="24"/>
        </w:rPr>
        <w:t xml:space="preserve">županija ne radi, posljednji dan za podnošenje prijava na oglas je prvi slijedeći radni dan, odnosno </w:t>
      </w:r>
      <w:r w:rsidR="00140F17">
        <w:rPr>
          <w:rFonts w:ascii="Times New Roman" w:eastAsia="Times New Roman" w:hAnsi="Times New Roman" w:cs="Times New Roman"/>
          <w:kern w:val="1"/>
          <w:sz w:val="24"/>
          <w:szCs w:val="24"/>
        </w:rPr>
        <w:t>7</w:t>
      </w:r>
      <w:r w:rsidR="00140F17" w:rsidRPr="004A3AD0">
        <w:rPr>
          <w:rFonts w:ascii="Times New Roman" w:eastAsia="Times New Roman" w:hAnsi="Times New Roman" w:cs="Times New Roman"/>
          <w:kern w:val="1"/>
          <w:sz w:val="24"/>
          <w:szCs w:val="24"/>
        </w:rPr>
        <w:t xml:space="preserve">. </w:t>
      </w:r>
      <w:r w:rsidR="00140F17">
        <w:rPr>
          <w:rFonts w:ascii="Times New Roman" w:eastAsia="Times New Roman" w:hAnsi="Times New Roman" w:cs="Times New Roman"/>
          <w:kern w:val="1"/>
          <w:sz w:val="24"/>
          <w:szCs w:val="24"/>
        </w:rPr>
        <w:t>siječnja</w:t>
      </w:r>
      <w:r w:rsidR="00140F17" w:rsidRPr="004A3AD0">
        <w:rPr>
          <w:rFonts w:ascii="Times New Roman" w:eastAsia="Times New Roman" w:hAnsi="Times New Roman" w:cs="Times New Roman"/>
          <w:kern w:val="1"/>
          <w:sz w:val="24"/>
          <w:szCs w:val="24"/>
        </w:rPr>
        <w:t xml:space="preserve"> 201</w:t>
      </w:r>
      <w:r w:rsidR="00140F17">
        <w:rPr>
          <w:rFonts w:ascii="Times New Roman" w:eastAsia="Times New Roman" w:hAnsi="Times New Roman" w:cs="Times New Roman"/>
          <w:kern w:val="1"/>
          <w:sz w:val="24"/>
          <w:szCs w:val="24"/>
        </w:rPr>
        <w:t>9</w:t>
      </w:r>
      <w:r w:rsidR="00140F17" w:rsidRPr="004A3AD0">
        <w:rPr>
          <w:rFonts w:ascii="Times New Roman" w:eastAsia="Times New Roman" w:hAnsi="Times New Roman" w:cs="Times New Roman"/>
          <w:kern w:val="1"/>
          <w:sz w:val="24"/>
          <w:szCs w:val="24"/>
        </w:rPr>
        <w:t>. godine</w:t>
      </w:r>
      <w:r w:rsidR="00140F1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140F17">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5669B7"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r w:rsidR="004C3F1F" w:rsidRPr="00B839C5">
        <w:rPr>
          <w:rFonts w:ascii="Times New Roman" w:eastAsia="Times New Roman" w:hAnsi="Times New Roman" w:cs="Times New Roman"/>
          <w:b/>
          <w:sz w:val="24"/>
          <w:szCs w:val="24"/>
          <w:lang w:eastAsia="hr-HR"/>
        </w:rPr>
        <w:t xml:space="preserve"> u Upravnom odjelu za </w:t>
      </w:r>
      <w:r w:rsidR="001525AF" w:rsidRPr="00B839C5">
        <w:rPr>
          <w:rFonts w:ascii="Times New Roman" w:eastAsia="Times New Roman" w:hAnsi="Times New Roman" w:cs="Times New Roman"/>
          <w:b/>
          <w:sz w:val="24"/>
          <w:szCs w:val="24"/>
          <w:lang w:eastAsia="hr-HR"/>
        </w:rPr>
        <w:t>gospodarstvo, turizam, infrastrukturu i EU fondove</w:t>
      </w:r>
      <w:r w:rsidR="004C3F1F" w:rsidRPr="00B839C5">
        <w:rPr>
          <w:rFonts w:ascii="Times New Roman" w:eastAsia="Times New Roman" w:hAnsi="Times New Roman" w:cs="Times New Roman"/>
          <w:b/>
          <w:sz w:val="24"/>
          <w:szCs w:val="24"/>
          <w:lang w:eastAsia="hr-HR"/>
        </w:rPr>
        <w:t>, prema Pravilniku:</w:t>
      </w:r>
    </w:p>
    <w:p w:rsidR="005669B7"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priprema i provedba projekata financiranih sredstvima prekograničnih, transnacionalnih i međuregionalnih programa;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lastRenderedPageBreak/>
        <w:t>- kontinuirano praćenje mogućnosti sudjelovanja korisnika s područja Zadarske županije u projektima koji se mogu natjecati za sredstva Europske unije;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pružanje informacija, savjeta i odgovora na pitanja o EU-u, osobito o pravima građana EU-a, prioritetima, zakonodavstvu, politikama i programima EU-a te o mogućnostima financiranja u EU svim dionicima te žiteljima Zadarske županije;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pružanje stručne pomoći kroz seminare, radionice, edukaciju te individualne konzultacije građanima u cilju njihove veće informiranosti te poticanje aktivnog građanstva promovirajući aktivnosti „sve na jednom mjestu“;</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ostali poslovi i zadaci iz djelokruga rada Odjela po nalogu pročelnika.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1525AF" w:rsidRPr="00B839C5">
        <w:rPr>
          <w:rFonts w:ascii="Times New Roman" w:eastAsia="Times New Roman" w:hAnsi="Times New Roman" w:cs="Times New Roman"/>
          <w:sz w:val="24"/>
          <w:szCs w:val="24"/>
          <w:lang w:eastAsia="hr-HR"/>
        </w:rPr>
        <w:t>gospodarstvo, turizam, infrastrukturu i EU fondove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140F17" w:rsidRPr="00B839C5">
          <w:rPr>
            <w:rStyle w:val="Hiperveza"/>
            <w:rFonts w:ascii="Times New Roman" w:eastAsia="Times New Roman" w:hAnsi="Times New Roman" w:cs="Times New Roman"/>
            <w:sz w:val="24"/>
            <w:szCs w:val="24"/>
            <w:lang w:eastAsia="hr-HR"/>
          </w:rPr>
          <w:t>www.zadarska-zupanija.hr</w:t>
        </w:r>
      </w:hyperlink>
      <w:r w:rsidR="00140F17">
        <w:rPr>
          <w:rStyle w:val="Hiperveza"/>
          <w:rFonts w:ascii="Times New Roman" w:eastAsia="Times New Roman" w:hAnsi="Times New Roman" w:cs="Times New Roman"/>
          <w:sz w:val="24"/>
          <w:szCs w:val="24"/>
          <w:lang w:eastAsia="hr-HR"/>
        </w:rPr>
        <w:t>,</w:t>
      </w:r>
      <w:r w:rsidR="00140F17">
        <w:rPr>
          <w:rStyle w:val="Hiperveza"/>
          <w:rFonts w:ascii="Times New Roman" w:eastAsia="Times New Roman" w:hAnsi="Times New Roman" w:cs="Times New Roman"/>
          <w:sz w:val="24"/>
          <w:szCs w:val="24"/>
          <w:u w:val="none"/>
          <w:lang w:eastAsia="hr-HR"/>
        </w:rPr>
        <w:t xml:space="preserve"> </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 xml:space="preserve">višeg stručnog suradnika za </w:t>
      </w:r>
      <w:r w:rsidR="0010289B" w:rsidRPr="00B839C5">
        <w:rPr>
          <w:rFonts w:ascii="Times New Roman" w:eastAsia="Times New Roman" w:hAnsi="Times New Roman" w:cs="Times New Roman"/>
          <w:sz w:val="24"/>
          <w:szCs w:val="24"/>
          <w:lang w:eastAsia="hr-HR"/>
        </w:rPr>
        <w:t>fondove Europske unije</w:t>
      </w:r>
      <w:r w:rsidR="004734FA">
        <w:rPr>
          <w:rFonts w:ascii="Times New Roman" w:eastAsia="Times New Roman" w:hAnsi="Times New Roman" w:cs="Times New Roman"/>
          <w:sz w:val="24"/>
          <w:szCs w:val="24"/>
          <w:lang w:eastAsia="hr-HR"/>
        </w:rPr>
        <w:t>, radno mjesto broj 115. iz Pravilnika,</w:t>
      </w:r>
      <w:r w:rsidRPr="00B839C5">
        <w:rPr>
          <w:rFonts w:ascii="Times New Roman" w:eastAsia="Times New Roman" w:hAnsi="Times New Roman" w:cs="Times New Roman"/>
          <w:sz w:val="24"/>
          <w:szCs w:val="24"/>
          <w:lang w:eastAsia="hr-HR"/>
        </w:rPr>
        <w:t xml:space="preserve"> u Upravnom odjelu za </w:t>
      </w:r>
      <w:r w:rsidR="001525AF" w:rsidRPr="00B839C5">
        <w:rPr>
          <w:rFonts w:ascii="Times New Roman" w:eastAsia="Times New Roman" w:hAnsi="Times New Roman" w:cs="Times New Roman"/>
          <w:sz w:val="24"/>
          <w:szCs w:val="24"/>
          <w:lang w:eastAsia="hr-HR"/>
        </w:rPr>
        <w:t>gospodarstvo, turizam, infrastrukturu i EU fondove</w:t>
      </w:r>
      <w:r w:rsidR="009E0542">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su sljedeći: </w:t>
      </w:r>
    </w:p>
    <w:p w:rsidR="001525AF" w:rsidRPr="00B839C5" w:rsidRDefault="001525AF" w:rsidP="001525AF">
      <w:pPr>
        <w:tabs>
          <w:tab w:val="left" w:pos="567"/>
        </w:tabs>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2 </w:t>
      </w:r>
      <w:r w:rsidR="001525AF" w:rsidRPr="00B839C5">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w:t>
      </w:r>
      <w:r w:rsidR="009E0542">
        <w:rPr>
          <w:rFonts w:ascii="Times New Roman" w:hAnsi="Times New Roman" w:cs="Times New Roman"/>
          <w:sz w:val="24"/>
          <w:szCs w:val="24"/>
        </w:rPr>
        <w:t xml:space="preserve"> </w:t>
      </w:r>
      <w:r w:rsidR="001525AF" w:rsidRPr="00B839C5">
        <w:rPr>
          <w:rFonts w:ascii="Times New Roman" w:hAnsi="Times New Roman" w:cs="Times New Roman"/>
          <w:sz w:val="24"/>
          <w:szCs w:val="24"/>
        </w:rPr>
        <w:t>15/2017)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 xml:space="preserve">3. </w:t>
      </w:r>
      <w:r w:rsidR="001525AF" w:rsidRPr="00B839C5">
        <w:rPr>
          <w:rFonts w:ascii="Times New Roman" w:hAnsi="Times New Roman" w:cs="Times New Roman"/>
          <w:sz w:val="24"/>
          <w:szCs w:val="24"/>
        </w:rPr>
        <w:t>Zakon o regionalnom razvoju Republike Hrvatske („Narodne novine“ 147/14)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4. </w:t>
      </w:r>
      <w:r w:rsidR="001525AF" w:rsidRPr="00B839C5">
        <w:rPr>
          <w:rFonts w:ascii="Times New Roman" w:hAnsi="Times New Roman" w:cs="Times New Roman"/>
          <w:sz w:val="24"/>
          <w:szCs w:val="24"/>
        </w:rPr>
        <w:t>Strategija regionalnog razvoja Republike Hrvatske za razdoblje do kraja 2020. godine („Narodne novine“</w:t>
      </w:r>
      <w:r w:rsidR="00665281"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75/17)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5. </w:t>
      </w:r>
      <w:r w:rsidR="001525AF" w:rsidRPr="00B839C5">
        <w:rPr>
          <w:rFonts w:ascii="Times New Roman" w:hAnsi="Times New Roman" w:cs="Times New Roman"/>
          <w:sz w:val="24"/>
          <w:szCs w:val="24"/>
        </w:rPr>
        <w:t>Strategija „Europa 2020“ (</w:t>
      </w:r>
      <w:proofErr w:type="spellStart"/>
      <w:r w:rsidR="001525AF" w:rsidRPr="00B839C5">
        <w:rPr>
          <w:rFonts w:ascii="Times New Roman" w:hAnsi="Times New Roman" w:cs="Times New Roman"/>
          <w:sz w:val="24"/>
          <w:szCs w:val="24"/>
        </w:rPr>
        <w:t>Brussels</w:t>
      </w:r>
      <w:proofErr w:type="spellEnd"/>
      <w:r w:rsidR="001525AF" w:rsidRPr="00B839C5">
        <w:rPr>
          <w:rFonts w:ascii="Times New Roman" w:hAnsi="Times New Roman" w:cs="Times New Roman"/>
          <w:sz w:val="24"/>
          <w:szCs w:val="24"/>
        </w:rPr>
        <w:t xml:space="preserve"> 3. 3. 2010. COM (2010) 2020 </w:t>
      </w:r>
      <w:proofErr w:type="spellStart"/>
      <w:r w:rsidR="001525AF" w:rsidRPr="00B839C5">
        <w:rPr>
          <w:rFonts w:ascii="Times New Roman" w:hAnsi="Times New Roman" w:cs="Times New Roman"/>
          <w:sz w:val="24"/>
          <w:szCs w:val="24"/>
        </w:rPr>
        <w:t>final</w:t>
      </w:r>
      <w:proofErr w:type="spellEnd"/>
      <w:r w:rsidR="001525AF" w:rsidRPr="00B839C5">
        <w:rPr>
          <w:rFonts w:ascii="Times New Roman" w:hAnsi="Times New Roman" w:cs="Times New Roman"/>
          <w:sz w:val="24"/>
          <w:szCs w:val="24"/>
        </w:rPr>
        <w:t>)</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6. </w:t>
      </w:r>
      <w:r w:rsidR="001525AF" w:rsidRPr="00B839C5">
        <w:rPr>
          <w:rFonts w:ascii="Times New Roman" w:hAnsi="Times New Roman" w:cs="Times New Roman"/>
          <w:sz w:val="24"/>
          <w:szCs w:val="24"/>
        </w:rPr>
        <w:t>Statut Zadarske županije („Službeni glasnik Zadarske županije“ 15/09, 7/10, 11/10, 4/12, 2/13, 14/13</w:t>
      </w:r>
      <w:r w:rsidR="009E0542">
        <w:rPr>
          <w:rFonts w:ascii="Times New Roman" w:hAnsi="Times New Roman" w:cs="Times New Roman"/>
          <w:sz w:val="24"/>
          <w:szCs w:val="24"/>
        </w:rPr>
        <w:t>, 3/18</w:t>
      </w:r>
      <w:bookmarkStart w:id="0" w:name="_GoBack"/>
      <w:bookmarkEnd w:id="0"/>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4734FA" w:rsidRDefault="004734FA" w:rsidP="0075745E">
      <w:pPr>
        <w:spacing w:after="0" w:line="240" w:lineRule="auto"/>
        <w:jc w:val="both"/>
        <w:rPr>
          <w:rStyle w:val="Hiperveza"/>
          <w:rFonts w:ascii="Times New Roman" w:hAnsi="Times New Roman" w:cs="Times New Roman"/>
          <w:sz w:val="24"/>
          <w:szCs w:val="24"/>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006C7524" w:rsidRPr="00B839C5">
        <w:rPr>
          <w:rFonts w:ascii="Times New Roman" w:eastAsia="Times New Roman" w:hAnsi="Times New Roman" w:cs="Times New Roman"/>
          <w:sz w:val="24"/>
          <w:szCs w:val="24"/>
          <w:lang w:eastAsia="hr-HR"/>
        </w:rPr>
        <w:t xml:space="preserve">, izvor pod br. </w:t>
      </w:r>
      <w:r w:rsidR="002A1EF2" w:rsidRPr="00B839C5">
        <w:rPr>
          <w:rFonts w:ascii="Times New Roman" w:eastAsia="Times New Roman" w:hAnsi="Times New Roman" w:cs="Times New Roman"/>
          <w:sz w:val="24"/>
          <w:szCs w:val="24"/>
          <w:lang w:eastAsia="hr-HR"/>
        </w:rPr>
        <w:t>5</w:t>
      </w:r>
      <w:r w:rsidR="006C7524" w:rsidRPr="00B839C5">
        <w:rPr>
          <w:rFonts w:ascii="Times New Roman" w:eastAsia="Times New Roman" w:hAnsi="Times New Roman" w:cs="Times New Roman"/>
          <w:sz w:val="24"/>
          <w:szCs w:val="24"/>
          <w:lang w:eastAsia="hr-HR"/>
        </w:rPr>
        <w:t xml:space="preserve">. dostupan je putem mrežne stranice </w:t>
      </w:r>
      <w:r w:rsidR="002A1EF2" w:rsidRPr="00B839C5">
        <w:rPr>
          <w:rFonts w:ascii="Times New Roman" w:eastAsia="Times New Roman" w:hAnsi="Times New Roman" w:cs="Times New Roman"/>
          <w:sz w:val="24"/>
          <w:szCs w:val="24"/>
          <w:lang w:eastAsia="hr-HR"/>
        </w:rPr>
        <w:t xml:space="preserve"> </w:t>
      </w:r>
      <w:hyperlink r:id="rId10" w:history="1">
        <w:r w:rsidR="002A1EF2" w:rsidRPr="00B839C5">
          <w:rPr>
            <w:rStyle w:val="Hiperveza"/>
            <w:rFonts w:ascii="Times New Roman" w:eastAsia="Times New Roman" w:hAnsi="Times New Roman" w:cs="Times New Roman"/>
            <w:sz w:val="24"/>
            <w:szCs w:val="24"/>
            <w:lang w:eastAsia="hr-HR"/>
          </w:rPr>
          <w:t>http://www.azoo.hr/images/razno/eu_hr.pdf</w:t>
        </w:r>
      </w:hyperlink>
      <w:r w:rsidR="002A1EF2" w:rsidRPr="00B839C5">
        <w:rPr>
          <w:rFonts w:ascii="Times New Roman" w:eastAsia="Times New Roman" w:hAnsi="Times New Roman" w:cs="Times New Roman"/>
          <w:sz w:val="24"/>
          <w:szCs w:val="24"/>
          <w:lang w:eastAsia="hr-HR"/>
        </w:rPr>
        <w:t xml:space="preserve"> , </w:t>
      </w:r>
      <w:r w:rsidR="006C7524" w:rsidRPr="00B839C5">
        <w:rPr>
          <w:rFonts w:ascii="Times New Roman" w:eastAsia="Times New Roman" w:hAnsi="Times New Roman" w:cs="Times New Roman"/>
          <w:sz w:val="24"/>
          <w:szCs w:val="24"/>
          <w:lang w:eastAsia="hr-HR"/>
        </w:rPr>
        <w:t xml:space="preserve">izvor objavljen u „Službenom glasniku Zadarske županije“ dostupan je na linku </w:t>
      </w:r>
      <w:r w:rsidRPr="00B839C5">
        <w:rPr>
          <w:rFonts w:ascii="Times New Roman" w:eastAsia="Times New Roman" w:hAnsi="Times New Roman" w:cs="Times New Roman"/>
          <w:sz w:val="24"/>
          <w:szCs w:val="24"/>
          <w:lang w:eastAsia="hr-HR"/>
        </w:rPr>
        <w:t xml:space="preserve">dostupan je na linku </w:t>
      </w:r>
      <w:hyperlink r:id="rId11" w:history="1">
        <w:r w:rsidRPr="00D30225">
          <w:rPr>
            <w:rStyle w:val="Hiperveza"/>
            <w:rFonts w:ascii="Times New Roman" w:hAnsi="Times New Roman" w:cs="Times New Roman"/>
            <w:sz w:val="24"/>
            <w:szCs w:val="24"/>
          </w:rPr>
          <w:t>https://glasnik.zadarska-zupanija.hr/</w:t>
        </w:r>
      </w:hyperlink>
    </w:p>
    <w:p w:rsidR="004734FA" w:rsidRDefault="004734FA" w:rsidP="0075745E">
      <w:pPr>
        <w:spacing w:after="0" w:line="240" w:lineRule="auto"/>
        <w:jc w:val="both"/>
        <w:rPr>
          <w:rStyle w:val="Hiperveza"/>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pisanu provjeru znanja engleskog jezika,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30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B839C5" w:rsidRDefault="006C7524"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Pisana provjera znanja engleskog jezika sastoji se od: prijevoda teksta s hrvatskog jezika na engleski jezik</w:t>
      </w:r>
      <w:r w:rsidR="001E603A">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Maksimalan broj </w:t>
      </w:r>
      <w:r w:rsidR="00700006" w:rsidRPr="00B839C5">
        <w:rPr>
          <w:rFonts w:ascii="Times New Roman" w:eastAsia="Times New Roman" w:hAnsi="Times New Roman" w:cs="Times New Roman"/>
          <w:sz w:val="24"/>
          <w:szCs w:val="24"/>
          <w:lang w:eastAsia="hr-HR"/>
        </w:rPr>
        <w:t>bodova koji kandidat može ostvariti na provjeri znanja engleskog jezika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4734FA" w:rsidRDefault="004734FA" w:rsidP="004734FA">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2" w:history="1">
        <w:r w:rsidRPr="00311A91">
          <w:rPr>
            <w:rStyle w:val="Hiperveza"/>
            <w:rFonts w:ascii="Times New Roman" w:hAnsi="Times New Roman" w:cs="Times New Roman"/>
            <w:sz w:val="24"/>
            <w:szCs w:val="24"/>
          </w:rPr>
          <w:t>https://zadarska-zupanija.hr/images/izvadak_iz_zakona_2018.pdf</w:t>
        </w:r>
      </w:hyperlink>
      <w:r w:rsidRPr="00311A91">
        <w:rPr>
          <w:rFonts w:ascii="Times New Roman" w:eastAsia="Times New Roman" w:hAnsi="Times New Roman" w:cs="Times New Roman"/>
          <w:sz w:val="24"/>
          <w:szCs w:val="24"/>
          <w:lang w:eastAsia="hr-HR"/>
        </w:rPr>
        <w:t>.</w:t>
      </w:r>
    </w:p>
    <w:p w:rsidR="003322D7" w:rsidRPr="00B839C5" w:rsidRDefault="003322D7" w:rsidP="004734FA">
      <w:pPr>
        <w:spacing w:after="0" w:line="240" w:lineRule="auto"/>
        <w:jc w:val="both"/>
        <w:rPr>
          <w:rFonts w:ascii="Times New Roman" w:eastAsia="Times New Roman" w:hAnsi="Times New Roman" w:cs="Times New Roman"/>
          <w:sz w:val="24"/>
          <w:szCs w:val="24"/>
          <w:lang w:eastAsia="hr-HR"/>
        </w:rPr>
      </w:pP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4734FA" w:rsidRPr="004734FA" w:rsidRDefault="004734FA" w:rsidP="004734FA">
      <w:pPr>
        <w:spacing w:after="0" w:line="240" w:lineRule="auto"/>
        <w:jc w:val="both"/>
        <w:rPr>
          <w:rFonts w:ascii="Times New Roman" w:eastAsia="Times New Roman" w:hAnsi="Times New Roman" w:cs="Times New Roman"/>
          <w:sz w:val="24"/>
          <w:szCs w:val="24"/>
          <w:lang w:eastAsia="hr-HR"/>
        </w:rPr>
      </w:pPr>
      <w:r w:rsidRPr="004734FA">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4734FA">
          <w:rPr>
            <w:rFonts w:ascii="Times New Roman" w:eastAsia="Times New Roman" w:hAnsi="Times New Roman" w:cs="Times New Roman"/>
            <w:color w:val="0000FF" w:themeColor="hyperlink"/>
            <w:sz w:val="24"/>
            <w:szCs w:val="24"/>
            <w:u w:val="single"/>
            <w:lang w:eastAsia="hr-HR"/>
          </w:rPr>
          <w:t>www.zadarska-zupanija.hr</w:t>
        </w:r>
      </w:hyperlink>
    </w:p>
    <w:p w:rsidR="004734FA" w:rsidRPr="004734FA" w:rsidRDefault="004734FA" w:rsidP="004734FA">
      <w:pPr>
        <w:spacing w:after="0" w:line="240" w:lineRule="auto"/>
        <w:jc w:val="both"/>
        <w:rPr>
          <w:rFonts w:ascii="Times New Roman" w:eastAsia="Times New Roman" w:hAnsi="Times New Roman" w:cs="Times New Roman"/>
          <w:sz w:val="24"/>
          <w:szCs w:val="24"/>
          <w:lang w:eastAsia="hr-HR"/>
        </w:rPr>
      </w:pPr>
      <w:r w:rsidRPr="004734FA">
        <w:rPr>
          <w:rFonts w:ascii="Times New Roman" w:eastAsia="Times New Roman" w:hAnsi="Times New Roman" w:cs="Times New Roman"/>
          <w:sz w:val="24"/>
          <w:szCs w:val="24"/>
          <w:lang w:eastAsia="hr-HR"/>
        </w:rPr>
        <w:t>i na oglasnoj ploči Doma Županije dana 2</w:t>
      </w:r>
      <w:r>
        <w:rPr>
          <w:rFonts w:ascii="Times New Roman" w:eastAsia="Times New Roman" w:hAnsi="Times New Roman" w:cs="Times New Roman"/>
          <w:sz w:val="24"/>
          <w:szCs w:val="24"/>
          <w:lang w:eastAsia="hr-HR"/>
        </w:rPr>
        <w:t>8</w:t>
      </w:r>
      <w:r w:rsidRPr="004734FA">
        <w:rPr>
          <w:rFonts w:ascii="Times New Roman" w:eastAsia="Times New Roman" w:hAnsi="Times New Roman" w:cs="Times New Roman"/>
          <w:sz w:val="24"/>
          <w:szCs w:val="24"/>
          <w:lang w:eastAsia="hr-HR"/>
        </w:rPr>
        <w:t>. prosinca 2018. godine.</w:t>
      </w:r>
    </w:p>
    <w:p w:rsidR="004734FA" w:rsidRPr="004734FA" w:rsidRDefault="004734FA" w:rsidP="004734FA">
      <w:pPr>
        <w:spacing w:after="0" w:line="240" w:lineRule="auto"/>
        <w:rPr>
          <w:rFonts w:ascii="Times New Roman" w:eastAsia="Times New Roman" w:hAnsi="Times New Roman" w:cs="Times New Roman"/>
          <w:sz w:val="24"/>
          <w:szCs w:val="24"/>
          <w:lang w:eastAsia="hr-HR"/>
        </w:rPr>
      </w:pP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46015B" w:rsidRPr="00B839C5">
        <w:rPr>
          <w:rFonts w:ascii="Times New Roman" w:eastAsia="Times New Roman" w:hAnsi="Times New Roman" w:cs="Times New Roman"/>
          <w:b/>
          <w:sz w:val="24"/>
          <w:szCs w:val="24"/>
          <w:lang w:eastAsia="hr-HR"/>
        </w:rPr>
        <w:t xml:space="preserve">Lovro Jurišić, </w:t>
      </w:r>
      <w:proofErr w:type="spellStart"/>
      <w:r w:rsidR="0046015B" w:rsidRPr="00B839C5">
        <w:rPr>
          <w:rFonts w:ascii="Times New Roman" w:eastAsia="Times New Roman" w:hAnsi="Times New Roman" w:cs="Times New Roman"/>
          <w:b/>
          <w:sz w:val="24"/>
          <w:szCs w:val="24"/>
          <w:lang w:eastAsia="hr-HR"/>
        </w:rPr>
        <w:t>mag</w:t>
      </w:r>
      <w:proofErr w:type="spellEnd"/>
      <w:r w:rsidR="0046015B" w:rsidRPr="00B839C5">
        <w:rPr>
          <w:rFonts w:ascii="Times New Roman" w:eastAsia="Times New Roman" w:hAnsi="Times New Roman" w:cs="Times New Roman"/>
          <w:b/>
          <w:sz w:val="24"/>
          <w:szCs w:val="24"/>
          <w:lang w:eastAsia="hr-HR"/>
        </w:rPr>
        <w:t>. ing. el.</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40F17"/>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734FA"/>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61B4"/>
    <w:rsid w:val="009E0542"/>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839C5"/>
    <w:rsid w:val="00BD6BA2"/>
    <w:rsid w:val="00BF13A8"/>
    <w:rsid w:val="00BF7F3B"/>
    <w:rsid w:val="00C60885"/>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2104"/>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snik.zadarska-zupanij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zoo.hr/images/razno/eu_hr.pdf"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F0C8-7730-4B5B-A179-B888C5C2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1438</Words>
  <Characters>8199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70</cp:revision>
  <cp:lastPrinted>2017-09-08T09:24:00Z</cp:lastPrinted>
  <dcterms:created xsi:type="dcterms:W3CDTF">2014-10-22T08:37:00Z</dcterms:created>
  <dcterms:modified xsi:type="dcterms:W3CDTF">2018-12-28T10:03:00Z</dcterms:modified>
</cp:coreProperties>
</file>