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20EF3" w:rsidRPr="00A20EF3" w:rsidRDefault="00A20EF3" w:rsidP="00A20EF3">
      <w:pPr>
        <w:rPr>
          <w:b/>
        </w:rPr>
      </w:pPr>
      <w:r w:rsidRPr="00A20EF3">
        <w:rPr>
          <w:b/>
        </w:rPr>
        <w:t xml:space="preserve">UPRAVNI ODJEL ZA PRAVNE </w:t>
      </w:r>
    </w:p>
    <w:p w:rsidR="00A20EF3" w:rsidRDefault="00A20EF3" w:rsidP="00A20EF3">
      <w:pPr>
        <w:rPr>
          <w:b/>
        </w:rPr>
      </w:pPr>
      <w:r w:rsidRPr="00A20EF3">
        <w:rPr>
          <w:b/>
        </w:rPr>
        <w:t>I ZAJEDNIČKE POSLOVE</w:t>
      </w:r>
    </w:p>
    <w:p w:rsidR="00A20EF3" w:rsidRDefault="00A20EF3" w:rsidP="00A20EF3">
      <w:pPr>
        <w:rPr>
          <w:b/>
        </w:rPr>
      </w:pPr>
      <w:r>
        <w:rPr>
          <w:b/>
        </w:rPr>
        <w:t>Povjerenstvo za provedbu oglasa</w:t>
      </w:r>
    </w:p>
    <w:p w:rsidR="00A20EF3" w:rsidRPr="00A20EF3" w:rsidRDefault="00A20EF3" w:rsidP="00A20EF3">
      <w:pPr>
        <w:rPr>
          <w:b/>
          <w:sz w:val="23"/>
          <w:szCs w:val="23"/>
        </w:rPr>
      </w:pPr>
      <w:r>
        <w:rPr>
          <w:b/>
        </w:rPr>
        <w:t xml:space="preserve">za prijam </w:t>
      </w:r>
      <w:r w:rsidR="00D07C07">
        <w:rPr>
          <w:b/>
        </w:rPr>
        <w:t xml:space="preserve">u službu </w:t>
      </w:r>
      <w:bookmarkStart w:id="0" w:name="_GoBack"/>
      <w:bookmarkEnd w:id="0"/>
      <w:r>
        <w:rPr>
          <w:b/>
        </w:rPr>
        <w:t>referenta za uredsko poslovanje</w:t>
      </w:r>
    </w:p>
    <w:p w:rsidR="00A20EF3" w:rsidRPr="00A20EF3" w:rsidRDefault="00A20EF3" w:rsidP="00A20EF3">
      <w:pPr>
        <w:rPr>
          <w:b/>
          <w:sz w:val="23"/>
          <w:szCs w:val="23"/>
        </w:rPr>
      </w:pPr>
      <w:r w:rsidRPr="00A20EF3">
        <w:rPr>
          <w:b/>
          <w:sz w:val="23"/>
          <w:szCs w:val="23"/>
        </w:rPr>
        <w:t>KLASA: 112-03/18-01/100</w:t>
      </w:r>
    </w:p>
    <w:p w:rsidR="00A20EF3" w:rsidRPr="00A20EF3" w:rsidRDefault="00A20EF3" w:rsidP="00A20EF3">
      <w:pPr>
        <w:rPr>
          <w:b/>
          <w:sz w:val="23"/>
          <w:szCs w:val="23"/>
        </w:rPr>
      </w:pPr>
      <w:r w:rsidRPr="00A20EF3">
        <w:rPr>
          <w:b/>
          <w:sz w:val="23"/>
          <w:szCs w:val="23"/>
        </w:rPr>
        <w:t>URBROJ: 2198/1-10/1-18-</w:t>
      </w:r>
      <w:r>
        <w:rPr>
          <w:b/>
          <w:sz w:val="23"/>
          <w:szCs w:val="23"/>
        </w:rPr>
        <w:t>35</w:t>
      </w:r>
    </w:p>
    <w:p w:rsidR="00A20EF3" w:rsidRPr="00A20EF3" w:rsidRDefault="00A20EF3" w:rsidP="00A20EF3">
      <w:pPr>
        <w:rPr>
          <w:b/>
          <w:sz w:val="23"/>
          <w:szCs w:val="23"/>
        </w:rPr>
      </w:pPr>
    </w:p>
    <w:p w:rsidR="00A20EF3" w:rsidRPr="00A20EF3" w:rsidRDefault="00A20EF3" w:rsidP="00A20EF3">
      <w:pPr>
        <w:rPr>
          <w:b/>
          <w:sz w:val="23"/>
          <w:szCs w:val="23"/>
        </w:rPr>
      </w:pPr>
      <w:r w:rsidRPr="00A20EF3">
        <w:rPr>
          <w:b/>
          <w:sz w:val="23"/>
          <w:szCs w:val="23"/>
        </w:rPr>
        <w:t>Zadar, 1</w:t>
      </w:r>
      <w:r>
        <w:rPr>
          <w:b/>
          <w:sz w:val="23"/>
          <w:szCs w:val="23"/>
        </w:rPr>
        <w:t>9</w:t>
      </w:r>
      <w:r w:rsidRPr="00A20EF3">
        <w:rPr>
          <w:b/>
          <w:sz w:val="23"/>
          <w:szCs w:val="23"/>
        </w:rPr>
        <w:t xml:space="preserve">. </w:t>
      </w:r>
      <w:r>
        <w:rPr>
          <w:b/>
          <w:sz w:val="23"/>
          <w:szCs w:val="23"/>
        </w:rPr>
        <w:t>studenoga</w:t>
      </w:r>
      <w:r w:rsidRPr="00A20EF3">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A20EF3">
        <w:t>oglasa</w:t>
      </w:r>
      <w:r w:rsidR="00B52369">
        <w:t xml:space="preserve"> </w:t>
      </w:r>
      <w:r w:rsidR="00B52369" w:rsidRPr="00933326">
        <w:t xml:space="preserve">za prijam u službu </w:t>
      </w:r>
      <w:r w:rsidR="00A20EF3">
        <w:t>referenta za uredsko poslovanje</w:t>
      </w:r>
      <w:r w:rsidR="00B52369" w:rsidRPr="00933326">
        <w:t xml:space="preserve"> </w:t>
      </w:r>
      <w:r w:rsidR="000B6AD7">
        <w:t xml:space="preserve">(u daljnjem tekstu: Povjerenstvo) </w:t>
      </w:r>
      <w:r w:rsidR="00B94EE8">
        <w:t xml:space="preserve">u </w:t>
      </w:r>
      <w:r w:rsidR="00956ED8">
        <w:t xml:space="preserve">Upravni odjel za </w:t>
      </w:r>
      <w:r w:rsidR="009246D1">
        <w:t>pravne i zajedničke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0155B">
        <w:t>oglas</w:t>
      </w:r>
      <w:r w:rsidR="00B52369">
        <w:t xml:space="preserve"> za prijam </w:t>
      </w:r>
      <w:r w:rsidR="003056F5">
        <w:t xml:space="preserve">u službu </w:t>
      </w:r>
      <w:r w:rsidR="00A20EF3">
        <w:t>referenta za uredsko poslovanje</w:t>
      </w:r>
      <w:r w:rsidR="00507600" w:rsidRPr="00E85ABA">
        <w:t xml:space="preserve">, </w:t>
      </w:r>
      <w:r w:rsidR="00956ED8">
        <w:t xml:space="preserve">radno mjesto broj </w:t>
      </w:r>
      <w:r w:rsidR="00A20EF3">
        <w:t>17</w:t>
      </w:r>
      <w:r w:rsidR="00956ED8">
        <w:t xml:space="preserve">. iz Pravilnika o unutarnjem redu upravnih tijela Zadarske županije („Službeni glasnik Zadarske županije“ broj 1/18) </w:t>
      </w:r>
      <w:r w:rsidR="00A20EF3" w:rsidRPr="0080703A">
        <w:rPr>
          <w:sz w:val="23"/>
          <w:szCs w:val="23"/>
        </w:rPr>
        <w:t xml:space="preserve">na određeno vrijeme od 6 mjeseci radi </w:t>
      </w:r>
      <w:r w:rsidR="00A20EF3">
        <w:rPr>
          <w:sz w:val="23"/>
          <w:szCs w:val="23"/>
          <w:shd w:val="clear" w:color="auto" w:fill="FFFFFF"/>
        </w:rPr>
        <w:t>poslova čiji se opseg privremeno povećao,</w:t>
      </w:r>
      <w:r w:rsidR="00A20EF3" w:rsidRPr="0080703A">
        <w:rPr>
          <w:sz w:val="23"/>
          <w:szCs w:val="23"/>
        </w:rPr>
        <w:t xml:space="preserve"> uz obvezni pro</w:t>
      </w:r>
      <w:r w:rsidR="00A20EF3">
        <w:rPr>
          <w:sz w:val="23"/>
          <w:szCs w:val="23"/>
        </w:rPr>
        <w:t>bni rad u trajanju od 2 mjeseca</w:t>
      </w:r>
      <w:r w:rsidR="00B52369">
        <w:t xml:space="preserve">, </w:t>
      </w:r>
      <w:r w:rsidR="00A20EF3" w:rsidRPr="00B839C5">
        <w:t>objavljen</w:t>
      </w:r>
      <w:r w:rsidR="00A20EF3">
        <w:t>og</w:t>
      </w:r>
      <w:r w:rsidR="00A20EF3" w:rsidRPr="00B839C5">
        <w:t xml:space="preserve">  putem Hrvatskog zavoda za zapošljavanje, Područnog ureda u Zadru, dana </w:t>
      </w:r>
      <w:r w:rsidR="00A20EF3" w:rsidRPr="00D85A05">
        <w:t>17. listopada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A20EF3">
        <w:rPr>
          <w:b/>
          <w:u w:val="single"/>
        </w:rPr>
        <w:t>26</w:t>
      </w:r>
      <w:r w:rsidRPr="00296932">
        <w:rPr>
          <w:b/>
          <w:u w:val="single"/>
        </w:rPr>
        <w:t xml:space="preserve">. </w:t>
      </w:r>
      <w:r w:rsidR="00A20EF3">
        <w:rPr>
          <w:b/>
          <w:u w:val="single"/>
        </w:rPr>
        <w:t>studenoga</w:t>
      </w:r>
      <w:r w:rsidRPr="00296932">
        <w:rPr>
          <w:b/>
          <w:u w:val="single"/>
        </w:rPr>
        <w:t xml:space="preserve"> (</w:t>
      </w:r>
      <w:r w:rsidR="00A20EF3">
        <w:rPr>
          <w:b/>
          <w:u w:val="single"/>
        </w:rPr>
        <w:t>ponedjeljak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246D1">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A20EF3">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1F6B51">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1F6B51">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A20EF3" w:rsidRPr="00A20EF3" w:rsidRDefault="004A26BB" w:rsidP="00A20EF3">
      <w:pPr>
        <w:jc w:val="both"/>
      </w:pPr>
      <w:r>
        <w:t>4.</w:t>
      </w:r>
      <w:r w:rsidRPr="004A26BB">
        <w:t xml:space="preserve"> </w:t>
      </w:r>
      <w:r w:rsidR="00A20EF3" w:rsidRPr="00A20EF3">
        <w:t>Pravni izvori za pripremanje kandidata za prethodnu provjeru znanja za radno mjesto broj 17. iz Pravilnika</w:t>
      </w:r>
      <w:r w:rsidR="00F7760C" w:rsidRPr="00F7760C">
        <w:t xml:space="preserve"> </w:t>
      </w:r>
      <w:r w:rsidR="00F7760C">
        <w:t>o unutarnjem redu upravnih tijela Zadarske županije („Službeni glasnik Zadarske županije“ broj 1/18)</w:t>
      </w:r>
      <w:r w:rsidR="00A20EF3" w:rsidRPr="00A20EF3">
        <w:t>, referent za uredsko poslovanje u Upravnom odjelu za pravne i zajedničke poslove su sljedeći: </w:t>
      </w:r>
    </w:p>
    <w:p w:rsidR="00A20EF3" w:rsidRPr="00A20EF3" w:rsidRDefault="00A20EF3" w:rsidP="00A20EF3">
      <w:pPr>
        <w:jc w:val="both"/>
      </w:pPr>
      <w:r w:rsidRPr="00A20EF3">
        <w:t xml:space="preserve">1. </w:t>
      </w:r>
      <w:r w:rsidRPr="00A20EF3">
        <w:rPr>
          <w:rFonts w:eastAsiaTheme="minorHAnsi"/>
          <w:lang w:eastAsia="en-US"/>
        </w:rPr>
        <w:t>Zakon o lokalnoj i područnoj (regionalnoj) samoupravi („Narodne novine“ broj 33/01, 60/01, 129/05, 109/07, 125/08, 36/09, 150/11, 144/12, 123/17),</w:t>
      </w:r>
    </w:p>
    <w:p w:rsidR="00A20EF3" w:rsidRPr="00A20EF3" w:rsidRDefault="00A20EF3" w:rsidP="00A20EF3">
      <w:pPr>
        <w:rPr>
          <w:rFonts w:eastAsiaTheme="minorHAnsi"/>
          <w:iCs/>
          <w:shd w:val="clear" w:color="auto" w:fill="FFFFFF"/>
          <w:lang w:eastAsia="en-US"/>
        </w:rPr>
      </w:pPr>
      <w:r w:rsidRPr="00A20EF3">
        <w:rPr>
          <w:rFonts w:eastAsiaTheme="minorHAnsi"/>
          <w:lang w:eastAsia="en-US"/>
        </w:rPr>
        <w:t xml:space="preserve">2. </w:t>
      </w:r>
      <w:hyperlink r:id="rId16" w:tgtFrame="_blank" w:history="1">
        <w:r w:rsidRPr="00A20EF3">
          <w:rPr>
            <w:rFonts w:eastAsiaTheme="minorHAnsi"/>
            <w:bCs/>
            <w:shd w:val="clear" w:color="auto" w:fill="FFFFFF"/>
            <w:lang w:eastAsia="en-US"/>
          </w:rPr>
          <w:t>Poslovnik Županijske skupštine Zadarske županije</w:t>
        </w:r>
      </w:hyperlink>
      <w:r w:rsidRPr="00A20EF3">
        <w:rPr>
          <w:rFonts w:eastAsiaTheme="minorHAnsi"/>
          <w:bCs/>
          <w:shd w:val="clear" w:color="auto" w:fill="FFFFFF"/>
          <w:lang w:eastAsia="en-US"/>
        </w:rPr>
        <w:t xml:space="preserve"> (</w:t>
      </w:r>
      <w:r w:rsidRPr="00A20EF3">
        <w:rPr>
          <w:rFonts w:eastAsiaTheme="minorHAnsi"/>
          <w:iCs/>
          <w:shd w:val="clear" w:color="auto" w:fill="FFFFFF"/>
          <w:lang w:eastAsia="en-US"/>
        </w:rPr>
        <w:t>„Službeni glasnik Zadarske županije“ broj 3/18),</w:t>
      </w:r>
    </w:p>
    <w:p w:rsidR="00A20EF3" w:rsidRPr="00A20EF3" w:rsidRDefault="00A20EF3" w:rsidP="00A20EF3">
      <w:pPr>
        <w:jc w:val="both"/>
        <w:rPr>
          <w:rFonts w:eastAsiaTheme="minorHAnsi"/>
          <w:lang w:eastAsia="en-US"/>
        </w:rPr>
      </w:pPr>
      <w:r w:rsidRPr="00A20EF3">
        <w:rPr>
          <w:rFonts w:eastAsiaTheme="minorHAnsi"/>
          <w:lang w:eastAsia="en-US"/>
        </w:rPr>
        <w:t>3. Uredba o uredskom poslovanju („Narodne novine“ 7/09),</w:t>
      </w:r>
    </w:p>
    <w:p w:rsidR="00A20EF3" w:rsidRPr="00A20EF3" w:rsidRDefault="00A20EF3" w:rsidP="00A20EF3">
      <w:pPr>
        <w:jc w:val="both"/>
        <w:rPr>
          <w:rFonts w:eastAsiaTheme="minorHAnsi"/>
          <w:lang w:eastAsia="en-US"/>
        </w:rPr>
      </w:pPr>
      <w:r w:rsidRPr="00A20EF3">
        <w:rPr>
          <w:rFonts w:eastAsiaTheme="minorHAnsi"/>
          <w:lang w:eastAsia="en-US"/>
        </w:rPr>
        <w:t>4. Statut Zadarske županije („Službeni glasnik Zadarske županije“ 15/09, 7/10, 11/10, 4/12, 2/13, 14/13, 3/18).</w:t>
      </w:r>
    </w:p>
    <w:p w:rsidR="00A20EF3" w:rsidRPr="00A20EF3" w:rsidRDefault="00A20EF3" w:rsidP="00A20EF3">
      <w:pPr>
        <w:jc w:val="both"/>
      </w:pPr>
    </w:p>
    <w:p w:rsidR="00A20EF3" w:rsidRPr="00A20EF3" w:rsidRDefault="00A20EF3" w:rsidP="00A20EF3">
      <w:pPr>
        <w:jc w:val="both"/>
      </w:pPr>
      <w:r w:rsidRPr="00A20EF3">
        <w:t xml:space="preserve">Izvori za pripremu kandidata objavljeni u «Narodnim novinama» dostupni su na mrežnoj stranici </w:t>
      </w:r>
      <w:hyperlink r:id="rId17" w:history="1">
        <w:r w:rsidRPr="00A20EF3">
          <w:rPr>
            <w:rFonts w:eastAsiaTheme="minorHAnsi"/>
            <w:color w:val="0000FF" w:themeColor="hyperlink"/>
            <w:u w:val="single"/>
            <w:lang w:eastAsia="en-US"/>
          </w:rPr>
          <w:t>https://narodne-novine.nn.hr/</w:t>
        </w:r>
      </w:hyperlink>
      <w:r w:rsidRPr="00A20EF3">
        <w:rPr>
          <w:rFonts w:eastAsiaTheme="minorHAnsi"/>
          <w:lang w:eastAsia="en-US"/>
        </w:rPr>
        <w:t>,</w:t>
      </w:r>
      <w:r w:rsidRPr="00A20EF3">
        <w:rPr>
          <w:rFonts w:asciiTheme="minorHAnsi" w:eastAsiaTheme="minorHAnsi" w:hAnsiTheme="minorHAnsi" w:cstheme="minorBidi"/>
          <w:sz w:val="22"/>
          <w:szCs w:val="22"/>
          <w:lang w:eastAsia="en-US"/>
        </w:rPr>
        <w:t xml:space="preserve"> </w:t>
      </w:r>
      <w:r w:rsidRPr="00A20EF3">
        <w:t xml:space="preserve">izvori objavljeni u „Službenom glasniku Zadarske županije“ dostupni su na linku </w:t>
      </w:r>
      <w:hyperlink r:id="rId18" w:history="1">
        <w:r w:rsidRPr="00A20EF3">
          <w:rPr>
            <w:rFonts w:eastAsiaTheme="minorHAnsi"/>
            <w:color w:val="0000FF" w:themeColor="hyperlink"/>
            <w:u w:val="single"/>
            <w:lang w:eastAsia="en-US"/>
          </w:rPr>
          <w:t>https://glasnik.zadarska-zupanija.hr/</w:t>
        </w:r>
      </w:hyperlink>
      <w:r w:rsidRPr="00A20EF3">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81171B">
        <w:t>pravne i zajedničke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81171B">
        <w:t>pravne i zajedničke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w:t>
      </w:r>
      <w:r w:rsidR="00A210B0">
        <w:t>9</w:t>
      </w:r>
      <w:r w:rsidR="00637CDB" w:rsidRPr="00296932">
        <w:t>.</w:t>
      </w:r>
      <w:r w:rsidRPr="00296932">
        <w:t xml:space="preserve"> </w:t>
      </w:r>
      <w:r w:rsidR="00A210B0">
        <w:t>studenoga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73050C" w:rsidRDefault="00871F62" w:rsidP="0073050C">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73050C">
        <w:rPr>
          <w:b/>
        </w:rPr>
        <w:t xml:space="preserve">              </w:t>
      </w:r>
      <w:r w:rsidR="003602EF">
        <w:rPr>
          <w:b/>
        </w:rPr>
        <w:t xml:space="preserve">  </w:t>
      </w:r>
      <w:r w:rsidR="000B6AD7" w:rsidRPr="000B6AD7">
        <w:rPr>
          <w:rFonts w:ascii="Times New Roman" w:hAnsi="Times New Roman" w:cs="Times New Roman"/>
          <w:b/>
          <w:sz w:val="24"/>
          <w:szCs w:val="24"/>
        </w:rPr>
        <w:t xml:space="preserve">POVJERENSTVO ZA PROVEDBU </w:t>
      </w:r>
      <w:r w:rsidR="0073050C">
        <w:rPr>
          <w:rFonts w:ascii="Times New Roman" w:hAnsi="Times New Roman" w:cs="Times New Roman"/>
          <w:b/>
          <w:sz w:val="24"/>
          <w:szCs w:val="24"/>
        </w:rPr>
        <w:t xml:space="preserve">OGLASA  </w:t>
      </w:r>
    </w:p>
    <w:p w:rsidR="0073050C" w:rsidRDefault="0073050C" w:rsidP="0073050C">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602EF">
        <w:rPr>
          <w:rFonts w:ascii="Times New Roman" w:hAnsi="Times New Roman" w:cs="Times New Roman"/>
          <w:b/>
          <w:sz w:val="24"/>
          <w:szCs w:val="24"/>
        </w:rPr>
        <w:t>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871F62" w:rsidRPr="000B6AD7" w:rsidRDefault="0073050C" w:rsidP="0073050C">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68" w:rsidRDefault="00282968" w:rsidP="009101C7">
      <w:r>
        <w:separator/>
      </w:r>
    </w:p>
  </w:endnote>
  <w:endnote w:type="continuationSeparator" w:id="0">
    <w:p w:rsidR="00282968" w:rsidRDefault="00282968"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D07C07">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68" w:rsidRDefault="00282968" w:rsidP="009101C7">
      <w:r>
        <w:separator/>
      </w:r>
    </w:p>
  </w:footnote>
  <w:footnote w:type="continuationSeparator" w:id="0">
    <w:p w:rsidR="00282968" w:rsidRDefault="00282968"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1F6B51"/>
    <w:rsid w:val="0020155B"/>
    <w:rsid w:val="00216F9E"/>
    <w:rsid w:val="002235A2"/>
    <w:rsid w:val="0022728A"/>
    <w:rsid w:val="002415BF"/>
    <w:rsid w:val="00256B12"/>
    <w:rsid w:val="00256E1C"/>
    <w:rsid w:val="00264027"/>
    <w:rsid w:val="002647F3"/>
    <w:rsid w:val="00280BB8"/>
    <w:rsid w:val="002815C7"/>
    <w:rsid w:val="00281EAE"/>
    <w:rsid w:val="00282968"/>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050C"/>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A12186"/>
    <w:rsid w:val="00A20EF3"/>
    <w:rsid w:val="00A210B0"/>
    <w:rsid w:val="00A21AC5"/>
    <w:rsid w:val="00A30C54"/>
    <w:rsid w:val="00A33ABE"/>
    <w:rsid w:val="00A36BCF"/>
    <w:rsid w:val="00A404F1"/>
    <w:rsid w:val="00A43B9A"/>
    <w:rsid w:val="00A5214F"/>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07C07"/>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7760C"/>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www.zadarska-zupanija.hr/images/dokumenti/Poslovnik_3-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6A3B-23E1-41EA-846C-EFD359EF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Pages>
  <Words>971</Words>
  <Characters>5539</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140</cp:revision>
  <cp:lastPrinted>2018-11-19T11:48:00Z</cp:lastPrinted>
  <dcterms:created xsi:type="dcterms:W3CDTF">2014-11-05T10:27:00Z</dcterms:created>
  <dcterms:modified xsi:type="dcterms:W3CDTF">2018-11-19T12:11:00Z</dcterms:modified>
</cp:coreProperties>
</file>