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FBDE" w14:textId="77777777" w:rsidR="000D0BE3" w:rsidRPr="007C0067" w:rsidRDefault="004F6FC2" w:rsidP="000D0BE3">
      <w:pPr>
        <w:ind w:right="-40"/>
        <w:jc w:val="both"/>
        <w:rPr>
          <w:sz w:val="23"/>
          <w:szCs w:val="23"/>
        </w:rPr>
      </w:pPr>
      <w:r w:rsidRPr="007C0067">
        <w:rPr>
          <w:noProof/>
          <w:sz w:val="23"/>
          <w:szCs w:val="23"/>
        </w:rPr>
        <w:drawing>
          <wp:inline distT="0" distB="0" distL="0" distR="0" wp14:anchorId="03A5A5C1" wp14:editId="04D48188">
            <wp:extent cx="2434590" cy="137160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5CB3" w14:textId="77777777" w:rsidR="000D0BE3" w:rsidRPr="007C0067" w:rsidRDefault="000D0BE3" w:rsidP="000D0BE3">
      <w:pPr>
        <w:ind w:right="-40"/>
        <w:jc w:val="both"/>
        <w:rPr>
          <w:sz w:val="23"/>
          <w:szCs w:val="23"/>
        </w:rPr>
      </w:pPr>
    </w:p>
    <w:p w14:paraId="64490BFA" w14:textId="77777777" w:rsidR="000D0BE3" w:rsidRPr="005E446F" w:rsidRDefault="000D0BE3" w:rsidP="000D0BE3">
      <w:pPr>
        <w:rPr>
          <w:rFonts w:eastAsia="Consolas"/>
          <w:b/>
          <w:bCs/>
          <w:color w:val="000000"/>
        </w:rPr>
      </w:pPr>
      <w:r w:rsidRPr="005E446F">
        <w:rPr>
          <w:rFonts w:eastAsia="Consolas"/>
          <w:b/>
          <w:bCs/>
          <w:color w:val="000000"/>
        </w:rPr>
        <w:t>ŽUPANIJSKA SKUPŠTINA</w:t>
      </w:r>
    </w:p>
    <w:p w14:paraId="615D6490" w14:textId="77777777" w:rsidR="000D0BE3" w:rsidRPr="005E446F" w:rsidRDefault="000D0BE3" w:rsidP="000D0BE3">
      <w:pPr>
        <w:rPr>
          <w:rFonts w:eastAsia="Consolas"/>
          <w:b/>
          <w:bCs/>
          <w:color w:val="000000"/>
        </w:rPr>
      </w:pPr>
      <w:r w:rsidRPr="005E446F">
        <w:rPr>
          <w:rFonts w:eastAsia="Consolas"/>
          <w:b/>
          <w:bCs/>
          <w:color w:val="000000"/>
        </w:rPr>
        <w:t>KLASA:</w:t>
      </w:r>
    </w:p>
    <w:p w14:paraId="56E7D3FC" w14:textId="77777777" w:rsidR="000D0BE3" w:rsidRPr="005E446F" w:rsidRDefault="000D0BE3" w:rsidP="000D0BE3">
      <w:pPr>
        <w:rPr>
          <w:rFonts w:eastAsia="Consolas"/>
          <w:b/>
          <w:bCs/>
          <w:color w:val="000000"/>
        </w:rPr>
      </w:pPr>
      <w:r w:rsidRPr="005E446F">
        <w:rPr>
          <w:rFonts w:eastAsia="Consolas"/>
          <w:b/>
          <w:bCs/>
          <w:color w:val="000000"/>
        </w:rPr>
        <w:t>URBROJ:</w:t>
      </w:r>
    </w:p>
    <w:p w14:paraId="16BC4510" w14:textId="77777777" w:rsidR="000D0BE3" w:rsidRPr="005E446F" w:rsidRDefault="000D0BE3" w:rsidP="000D0BE3">
      <w:pPr>
        <w:rPr>
          <w:rFonts w:eastAsia="Consolas"/>
          <w:b/>
          <w:bCs/>
          <w:color w:val="000000"/>
        </w:rPr>
      </w:pPr>
    </w:p>
    <w:p w14:paraId="4FB23A79" w14:textId="5168EC8F" w:rsidR="000D0BE3" w:rsidRPr="005E446F" w:rsidRDefault="00801E04" w:rsidP="000D0BE3">
      <w:pPr>
        <w:rPr>
          <w:rFonts w:eastAsia="Consolas"/>
          <w:b/>
          <w:bCs/>
          <w:color w:val="000000"/>
        </w:rPr>
      </w:pPr>
      <w:r w:rsidRPr="005E446F">
        <w:rPr>
          <w:b/>
          <w:bCs/>
        </w:rPr>
        <w:t>Zadar,_______________ 202</w:t>
      </w:r>
      <w:r w:rsidR="005A09B2" w:rsidRPr="005E446F">
        <w:rPr>
          <w:b/>
          <w:bCs/>
        </w:rPr>
        <w:t>4</w:t>
      </w:r>
      <w:r w:rsidRPr="005E446F">
        <w:rPr>
          <w:b/>
          <w:bCs/>
        </w:rPr>
        <w:t>. godina</w:t>
      </w:r>
    </w:p>
    <w:p w14:paraId="037A0EA0" w14:textId="77777777" w:rsidR="000D0BE3" w:rsidRPr="005E446F" w:rsidRDefault="000D0BE3" w:rsidP="000D0BE3">
      <w:pPr>
        <w:rPr>
          <w:rFonts w:eastAsia="Consolas"/>
          <w:bCs/>
          <w:color w:val="000000"/>
        </w:rPr>
      </w:pPr>
    </w:p>
    <w:p w14:paraId="7C8FBB5B" w14:textId="77777777" w:rsidR="000D0BE3" w:rsidRPr="005E446F" w:rsidRDefault="000D0BE3" w:rsidP="006A1B20">
      <w:pPr>
        <w:jc w:val="both"/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>Na temelju članka 12. stavka 3.  Zakona o ustanovama ("Narodne novine" broj 76/93., 29/97., 47/99., 35/08., 127/19., 151/22.), članka 61. stavka 3. Zakona o zaštiti životinja ("Narodne novine" broj 102/17., 32/19.), članka 35. Zakona o lokalnoj i područnoj (regionalnoj) samoupravi (,Narodne novine“ broj: 33/01, 60/01, 129/05, 109/07, 125/08, 36/09, 36/09, 150/11, 144/12, 19/13, 137/15, 123/17, 98/19, 144/20) i članka 12. stavak 2. točka 7. Statuta Zadarske županije (,Službeni glasnik Zadarske županije“ broj 15/09, 7/10, 11/10, 4/12, 2/13, 14/13, 3/18, 5/20, 5/21), Županijska skupština Zadarske županije na ___ sjednici održanoj dana __________ 2023. donosi sljedeću</w:t>
      </w:r>
    </w:p>
    <w:p w14:paraId="31138AD8" w14:textId="77777777" w:rsidR="000D0BE3" w:rsidRPr="005E446F" w:rsidRDefault="000D0BE3" w:rsidP="006A1B20">
      <w:pPr>
        <w:jc w:val="both"/>
        <w:rPr>
          <w:rFonts w:eastAsia="Consolas"/>
          <w:bCs/>
          <w:color w:val="000000"/>
        </w:rPr>
      </w:pPr>
    </w:p>
    <w:p w14:paraId="55C252D0" w14:textId="77777777" w:rsidR="000D0BE3" w:rsidRPr="005E446F" w:rsidRDefault="000D0BE3" w:rsidP="000D0BE3">
      <w:pPr>
        <w:rPr>
          <w:rFonts w:eastAsia="Consolas"/>
          <w:b/>
          <w:bCs/>
          <w:color w:val="000000"/>
        </w:rPr>
      </w:pPr>
    </w:p>
    <w:p w14:paraId="1AEFE74E" w14:textId="77777777" w:rsidR="000D0BE3" w:rsidRPr="005E446F" w:rsidRDefault="000D0BE3" w:rsidP="000D0BE3">
      <w:pPr>
        <w:jc w:val="center"/>
        <w:rPr>
          <w:rFonts w:eastAsia="Consolas"/>
          <w:b/>
          <w:bCs/>
          <w:color w:val="000000"/>
        </w:rPr>
      </w:pPr>
      <w:r w:rsidRPr="005E446F">
        <w:rPr>
          <w:rFonts w:eastAsia="Consolas"/>
          <w:b/>
          <w:bCs/>
          <w:color w:val="000000"/>
        </w:rPr>
        <w:t>ODLUKU</w:t>
      </w:r>
    </w:p>
    <w:p w14:paraId="00896AD7" w14:textId="24013CA5" w:rsidR="000D0BE3" w:rsidRPr="005E446F" w:rsidRDefault="000D0BE3" w:rsidP="000D0BE3">
      <w:pPr>
        <w:jc w:val="center"/>
        <w:rPr>
          <w:rFonts w:eastAsia="Consolas"/>
          <w:b/>
          <w:bCs/>
          <w:color w:val="000000"/>
        </w:rPr>
      </w:pPr>
      <w:r w:rsidRPr="005E446F">
        <w:rPr>
          <w:rFonts w:eastAsia="Consolas"/>
          <w:b/>
          <w:bCs/>
          <w:color w:val="000000"/>
        </w:rPr>
        <w:t xml:space="preserve">o osnivanju ustanove Sklonište za </w:t>
      </w:r>
      <w:r w:rsidR="00145021">
        <w:rPr>
          <w:rFonts w:eastAsia="Consolas"/>
          <w:b/>
          <w:bCs/>
          <w:color w:val="000000"/>
        </w:rPr>
        <w:t>napuštene i izgubljene životinja</w:t>
      </w:r>
      <w:r w:rsidRPr="005E446F">
        <w:rPr>
          <w:rFonts w:eastAsia="Consolas"/>
          <w:b/>
          <w:bCs/>
          <w:color w:val="000000"/>
        </w:rPr>
        <w:t xml:space="preserve"> Zadarske županije</w:t>
      </w:r>
    </w:p>
    <w:p w14:paraId="32D462DE" w14:textId="77777777" w:rsidR="000D0BE3" w:rsidRPr="005E446F" w:rsidRDefault="000D0BE3" w:rsidP="000D0BE3">
      <w:pPr>
        <w:rPr>
          <w:rFonts w:eastAsia="Consolas"/>
          <w:b/>
          <w:bCs/>
          <w:color w:val="000000"/>
        </w:rPr>
      </w:pPr>
    </w:p>
    <w:p w14:paraId="18E1B14C" w14:textId="77777777" w:rsidR="000D0BE3" w:rsidRPr="005E446F" w:rsidRDefault="000D0BE3" w:rsidP="000D0BE3">
      <w:pPr>
        <w:rPr>
          <w:rFonts w:eastAsia="Consolas"/>
          <w:b/>
          <w:bCs/>
          <w:color w:val="000000"/>
        </w:rPr>
      </w:pPr>
    </w:p>
    <w:p w14:paraId="255B7D00" w14:textId="77777777" w:rsidR="000D0BE3" w:rsidRPr="005E446F" w:rsidRDefault="000D0BE3" w:rsidP="000D0BE3">
      <w:pPr>
        <w:rPr>
          <w:rFonts w:eastAsia="Consolas"/>
          <w:b/>
          <w:bCs/>
          <w:color w:val="000000"/>
        </w:rPr>
      </w:pPr>
    </w:p>
    <w:p w14:paraId="41D736AA" w14:textId="77777777" w:rsidR="000D0BE3" w:rsidRPr="005E446F" w:rsidRDefault="000D0BE3" w:rsidP="000D0BE3">
      <w:pPr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>I. OPĆE ODREDBE</w:t>
      </w:r>
    </w:p>
    <w:p w14:paraId="7858E8CA" w14:textId="77777777" w:rsidR="000D0BE3" w:rsidRPr="005E446F" w:rsidRDefault="000D0BE3" w:rsidP="000D0BE3">
      <w:pPr>
        <w:rPr>
          <w:rFonts w:eastAsia="Consolas"/>
          <w:bCs/>
          <w:color w:val="000000"/>
        </w:rPr>
      </w:pPr>
    </w:p>
    <w:p w14:paraId="05E78B6B" w14:textId="77777777" w:rsidR="000D0BE3" w:rsidRPr="005E446F" w:rsidRDefault="000D0BE3" w:rsidP="000D0BE3">
      <w:pPr>
        <w:jc w:val="center"/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>Članak 1.</w:t>
      </w:r>
    </w:p>
    <w:p w14:paraId="1EDC2911" w14:textId="5F1C9578" w:rsidR="000D0BE3" w:rsidRPr="005E446F" w:rsidRDefault="000D0BE3" w:rsidP="000D0BE3">
      <w:pPr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 xml:space="preserve">Ovom Odlukom osniva se ustanova „Sklonište za </w:t>
      </w:r>
      <w:r w:rsidR="00145021">
        <w:rPr>
          <w:rFonts w:eastAsia="Consolas"/>
          <w:bCs/>
          <w:color w:val="000000"/>
        </w:rPr>
        <w:t xml:space="preserve">napuštene i izgubljene </w:t>
      </w:r>
      <w:r w:rsidRPr="005E446F">
        <w:rPr>
          <w:rFonts w:eastAsia="Consolas"/>
          <w:bCs/>
          <w:color w:val="000000"/>
        </w:rPr>
        <w:t xml:space="preserve"> životinje Zadarske županije“ (dalje u tekstu: Ustanova).</w:t>
      </w:r>
    </w:p>
    <w:p w14:paraId="7F20368E" w14:textId="77777777" w:rsidR="000D0BE3" w:rsidRPr="005E446F" w:rsidRDefault="000D0BE3" w:rsidP="000D0BE3">
      <w:pPr>
        <w:rPr>
          <w:rFonts w:eastAsia="Consolas"/>
          <w:bCs/>
          <w:color w:val="000000"/>
        </w:rPr>
      </w:pPr>
    </w:p>
    <w:p w14:paraId="11D9ED6F" w14:textId="77777777" w:rsidR="000D0BE3" w:rsidRPr="005E446F" w:rsidRDefault="000D0BE3" w:rsidP="000D0BE3">
      <w:pPr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>Izrazi koji se koriste u ovoj Odluci, a imaju rodno značenje odnose se jednako na muški i ženski spol.</w:t>
      </w:r>
    </w:p>
    <w:p w14:paraId="144F4E75" w14:textId="65DA04BE" w:rsidR="000D0BE3" w:rsidRPr="005E446F" w:rsidRDefault="000D0BE3" w:rsidP="000D0BE3">
      <w:pPr>
        <w:rPr>
          <w:rFonts w:eastAsia="Consolas"/>
          <w:bCs/>
          <w:color w:val="000000"/>
        </w:rPr>
      </w:pPr>
    </w:p>
    <w:p w14:paraId="418188D7" w14:textId="77777777" w:rsidR="000D0BE3" w:rsidRPr="005E446F" w:rsidRDefault="000D0BE3" w:rsidP="000D0BE3">
      <w:pPr>
        <w:jc w:val="center"/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>Članak 2</w:t>
      </w:r>
    </w:p>
    <w:p w14:paraId="216B6BA3" w14:textId="77777777" w:rsidR="000D0BE3" w:rsidRPr="005E446F" w:rsidRDefault="000D0BE3" w:rsidP="000D0BE3">
      <w:pPr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>Osnivač Ustanove je Zadarska županija, OIB: 56204655363, Zadar, Božidara Petranovića 8 (dalje u tekstu: Osnivač).</w:t>
      </w:r>
    </w:p>
    <w:p w14:paraId="310D034A" w14:textId="77777777" w:rsidR="000D0BE3" w:rsidRPr="005E446F" w:rsidRDefault="000D0BE3" w:rsidP="000D0BE3">
      <w:pPr>
        <w:rPr>
          <w:rFonts w:eastAsia="Consolas"/>
          <w:bCs/>
          <w:color w:val="000000"/>
        </w:rPr>
      </w:pPr>
    </w:p>
    <w:p w14:paraId="5B43F4C3" w14:textId="77777777" w:rsidR="000D0BE3" w:rsidRPr="005E446F" w:rsidRDefault="000D0BE3" w:rsidP="000D0BE3">
      <w:pPr>
        <w:rPr>
          <w:rFonts w:eastAsia="Consolas"/>
          <w:bCs/>
          <w:color w:val="000000"/>
        </w:rPr>
      </w:pPr>
    </w:p>
    <w:p w14:paraId="5911D699" w14:textId="6B2E4070" w:rsidR="000D0BE3" w:rsidRPr="005E446F" w:rsidRDefault="000D0BE3" w:rsidP="000D0BE3">
      <w:pPr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>II. NAZIV</w:t>
      </w:r>
      <w:r w:rsidR="00545F15" w:rsidRPr="005E446F">
        <w:rPr>
          <w:rFonts w:eastAsia="Consolas"/>
          <w:bCs/>
          <w:color w:val="000000"/>
        </w:rPr>
        <w:t xml:space="preserve"> </w:t>
      </w:r>
      <w:r w:rsidRPr="005E446F">
        <w:rPr>
          <w:rFonts w:eastAsia="Consolas"/>
          <w:bCs/>
          <w:color w:val="000000"/>
        </w:rPr>
        <w:t>I SJEDIŠTE USTANOVE</w:t>
      </w:r>
    </w:p>
    <w:p w14:paraId="1C628BCB" w14:textId="77777777" w:rsidR="000D0BE3" w:rsidRPr="005E446F" w:rsidRDefault="000D0BE3" w:rsidP="000D0BE3">
      <w:pPr>
        <w:rPr>
          <w:rFonts w:eastAsia="Consolas"/>
          <w:bCs/>
          <w:color w:val="000000"/>
        </w:rPr>
      </w:pPr>
    </w:p>
    <w:p w14:paraId="0B99A6EB" w14:textId="77777777" w:rsidR="000D0BE3" w:rsidRPr="005E446F" w:rsidRDefault="000D0BE3" w:rsidP="000D0BE3">
      <w:pPr>
        <w:jc w:val="center"/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>Članak 3.</w:t>
      </w:r>
    </w:p>
    <w:p w14:paraId="20A53361" w14:textId="6327D536" w:rsidR="000D0BE3" w:rsidRPr="005E446F" w:rsidRDefault="000D0BE3" w:rsidP="006A1B20">
      <w:pPr>
        <w:jc w:val="both"/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 xml:space="preserve">Ustanova će obavljati djelatnost, poslovati i sudjelovati u pravnom prometu pod nazivom:   „Sklonište za </w:t>
      </w:r>
      <w:r w:rsidR="00145021">
        <w:rPr>
          <w:rFonts w:eastAsia="Consolas"/>
          <w:bCs/>
          <w:color w:val="000000"/>
        </w:rPr>
        <w:t xml:space="preserve">napuštene i izgubljene </w:t>
      </w:r>
      <w:r w:rsidRPr="005E446F">
        <w:rPr>
          <w:rFonts w:eastAsia="Consolas"/>
          <w:bCs/>
          <w:color w:val="000000"/>
        </w:rPr>
        <w:t xml:space="preserve"> životinje Zadarske županije“.</w:t>
      </w:r>
    </w:p>
    <w:p w14:paraId="7CB0D7F1" w14:textId="77777777" w:rsidR="000D0BE3" w:rsidRPr="005E446F" w:rsidRDefault="000D0BE3" w:rsidP="006A1B20">
      <w:pPr>
        <w:jc w:val="both"/>
        <w:rPr>
          <w:rFonts w:eastAsia="Consolas"/>
          <w:bCs/>
          <w:color w:val="000000"/>
        </w:rPr>
      </w:pPr>
    </w:p>
    <w:p w14:paraId="144AFCA5" w14:textId="3411DE5B" w:rsidR="00F511BF" w:rsidRDefault="000D0BE3" w:rsidP="006A1B20">
      <w:pPr>
        <w:jc w:val="both"/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lastRenderedPageBreak/>
        <w:t>Skraćeni naziv Ustanove je:</w:t>
      </w:r>
      <w:r w:rsidR="00BF0433" w:rsidRPr="005E446F">
        <w:rPr>
          <w:rFonts w:eastAsia="Consolas"/>
          <w:bCs/>
          <w:color w:val="000000"/>
        </w:rPr>
        <w:t xml:space="preserve"> </w:t>
      </w:r>
      <w:r w:rsidR="00F511BF" w:rsidRPr="00F511BF">
        <w:rPr>
          <w:rFonts w:eastAsia="Consolas"/>
          <w:b/>
          <w:i/>
          <w:iCs/>
          <w:color w:val="000000"/>
        </w:rPr>
        <w:t>Sklonište za životinje</w:t>
      </w:r>
    </w:p>
    <w:p w14:paraId="3CD99CEC" w14:textId="4655CB2D" w:rsidR="009F19DA" w:rsidRPr="005E446F" w:rsidRDefault="000D0BE3" w:rsidP="006A1B20">
      <w:pPr>
        <w:jc w:val="both"/>
        <w:rPr>
          <w:rFonts w:eastAsia="Consolas"/>
          <w:bCs/>
          <w:color w:val="000000"/>
        </w:rPr>
      </w:pPr>
      <w:r w:rsidRPr="005E446F">
        <w:rPr>
          <w:rFonts w:eastAsia="Consolas"/>
          <w:bCs/>
          <w:color w:val="000000"/>
        </w:rPr>
        <w:t>Sjedište Ustanove je u Zadru.</w:t>
      </w:r>
    </w:p>
    <w:p w14:paraId="0365DDBC" w14:textId="77777777" w:rsidR="000D0BE3" w:rsidRPr="005E446F" w:rsidRDefault="000D0BE3" w:rsidP="006A1B20">
      <w:pPr>
        <w:jc w:val="both"/>
        <w:rPr>
          <w:rFonts w:eastAsia="Consolas"/>
          <w:bCs/>
          <w:color w:val="000000"/>
        </w:rPr>
      </w:pPr>
    </w:p>
    <w:p w14:paraId="75F81A29" w14:textId="0F2720F4" w:rsidR="000D0BE3" w:rsidRPr="005E446F" w:rsidRDefault="000D0BE3" w:rsidP="006A1B20">
      <w:pPr>
        <w:jc w:val="both"/>
      </w:pPr>
      <w:r w:rsidRPr="005E446F">
        <w:t xml:space="preserve">Poslovna adresa Ustanove je </w:t>
      </w:r>
      <w:r w:rsidR="00AF3958">
        <w:t>Božidara Petranovića 8</w:t>
      </w:r>
      <w:r w:rsidR="00145021">
        <w:t>, 23000 Zadar</w:t>
      </w:r>
      <w:r w:rsidRPr="005E446F">
        <w:t>.</w:t>
      </w:r>
      <w:r w:rsidR="00824BE3" w:rsidRPr="005E446F">
        <w:t xml:space="preserve"> </w:t>
      </w:r>
    </w:p>
    <w:p w14:paraId="4A107ED2" w14:textId="77777777" w:rsidR="000D0BE3" w:rsidRPr="005E446F" w:rsidRDefault="000D0BE3" w:rsidP="006A1B20">
      <w:pPr>
        <w:jc w:val="both"/>
      </w:pPr>
    </w:p>
    <w:p w14:paraId="75DE15BA" w14:textId="77777777" w:rsidR="000D0BE3" w:rsidRPr="005E446F" w:rsidRDefault="000D0BE3" w:rsidP="006A1B20">
      <w:pPr>
        <w:jc w:val="both"/>
      </w:pPr>
      <w:r w:rsidRPr="005E446F">
        <w:t>Naziv Ustanove istaknut je na objektu/zgradi u kojoj je sjedište Ustanove kao i na objektu/zgradi u kojoj Ustanova obavlja djelatnost radi koje je osnovana.</w:t>
      </w:r>
    </w:p>
    <w:p w14:paraId="63F47FCC" w14:textId="77777777" w:rsidR="000D0BE3" w:rsidRPr="005E446F" w:rsidRDefault="000D0BE3" w:rsidP="006A1B20">
      <w:pPr>
        <w:jc w:val="both"/>
      </w:pPr>
    </w:p>
    <w:p w14:paraId="35D79F6F" w14:textId="77777777" w:rsidR="000D0BE3" w:rsidRPr="005E446F" w:rsidRDefault="000D0BE3" w:rsidP="006A1B20">
      <w:pPr>
        <w:jc w:val="both"/>
      </w:pPr>
      <w:r w:rsidRPr="005E446F">
        <w:t>O promjeni naziva i  sjedišta Ustanove odlučuje Osnivač.</w:t>
      </w:r>
    </w:p>
    <w:p w14:paraId="2C0C3580" w14:textId="77777777" w:rsidR="000D0BE3" w:rsidRPr="005E446F" w:rsidRDefault="000D0BE3" w:rsidP="000D0BE3"/>
    <w:p w14:paraId="6B6D309C" w14:textId="77777777" w:rsidR="000D0BE3" w:rsidRPr="005E446F" w:rsidRDefault="000D0BE3" w:rsidP="000D0BE3"/>
    <w:p w14:paraId="21ECDD44" w14:textId="05F7C6CA" w:rsidR="000D0BE3" w:rsidRPr="005E446F" w:rsidRDefault="000D0BE3" w:rsidP="000D0BE3">
      <w:r w:rsidRPr="005E446F">
        <w:t>III. DJELATNOST USTANOVE, PEČAT</w:t>
      </w:r>
    </w:p>
    <w:p w14:paraId="16F13F64" w14:textId="77777777" w:rsidR="000D0BE3" w:rsidRPr="005E446F" w:rsidRDefault="000D0BE3" w:rsidP="000D0BE3"/>
    <w:p w14:paraId="40198FF5" w14:textId="77777777" w:rsidR="000D0BE3" w:rsidRPr="005E446F" w:rsidRDefault="000D0BE3" w:rsidP="000D0BE3">
      <w:pPr>
        <w:jc w:val="center"/>
      </w:pPr>
      <w:r w:rsidRPr="005E446F">
        <w:t>Članak 4.</w:t>
      </w:r>
    </w:p>
    <w:p w14:paraId="2FB47F6C" w14:textId="77777777" w:rsidR="000D0BE3" w:rsidRPr="005E446F" w:rsidRDefault="000D0BE3" w:rsidP="006A1B20">
      <w:pPr>
        <w:jc w:val="both"/>
      </w:pPr>
      <w:r w:rsidRPr="005E446F">
        <w:t>Ustanova obavlja djelatnost skloništa za životinje sukladno propisima o zaštiti životinja.</w:t>
      </w:r>
    </w:p>
    <w:p w14:paraId="3A892EC5" w14:textId="77777777" w:rsidR="000D0BE3" w:rsidRPr="005E446F" w:rsidRDefault="000D0BE3" w:rsidP="006A1B20">
      <w:pPr>
        <w:jc w:val="both"/>
      </w:pPr>
    </w:p>
    <w:p w14:paraId="3BD421EB" w14:textId="77777777" w:rsidR="000D0BE3" w:rsidRPr="005E446F" w:rsidRDefault="000D0BE3" w:rsidP="006A1B20">
      <w:pPr>
        <w:jc w:val="both"/>
      </w:pPr>
      <w:r w:rsidRPr="005E446F">
        <w:t>U okviru obavljanja djelatnosti skloništa za životinje Ustanova obavlja:</w:t>
      </w:r>
    </w:p>
    <w:p w14:paraId="542612DB" w14:textId="77777777" w:rsidR="000D0BE3" w:rsidRPr="005E446F" w:rsidRDefault="000D0BE3" w:rsidP="006A1B20">
      <w:pPr>
        <w:ind w:left="708"/>
        <w:jc w:val="both"/>
      </w:pPr>
      <w:r w:rsidRPr="005E446F">
        <w:t>- djelatnosti sakupljanja i zbrinjavanja napuštenih ili izgubljenih životinja,</w:t>
      </w:r>
    </w:p>
    <w:p w14:paraId="53AE3745" w14:textId="77777777" w:rsidR="000D0BE3" w:rsidRPr="005E446F" w:rsidRDefault="000D0BE3" w:rsidP="006A1B20">
      <w:pPr>
        <w:ind w:left="708"/>
        <w:jc w:val="both"/>
      </w:pPr>
      <w:r w:rsidRPr="005E446F">
        <w:t>- djelatnost skrbi, sterilizacije, označavanja i veterinarske zaštite napuštenih ili izgubljenih</w:t>
      </w:r>
    </w:p>
    <w:p w14:paraId="5D8B387E" w14:textId="77777777" w:rsidR="000D0BE3" w:rsidRPr="005E446F" w:rsidRDefault="000D0BE3" w:rsidP="006A1B20">
      <w:pPr>
        <w:ind w:left="708"/>
        <w:jc w:val="both"/>
      </w:pPr>
      <w:r w:rsidRPr="005E446F">
        <w:t xml:space="preserve">   životinja u skloništu.</w:t>
      </w:r>
    </w:p>
    <w:p w14:paraId="41031F3A" w14:textId="77777777" w:rsidR="000D0BE3" w:rsidRPr="005E446F" w:rsidRDefault="000D0BE3" w:rsidP="000D0BE3"/>
    <w:p w14:paraId="1E7EF933" w14:textId="464FF792" w:rsidR="000D0BE3" w:rsidRPr="005E446F" w:rsidRDefault="000D0BE3" w:rsidP="006A1B20">
      <w:pPr>
        <w:jc w:val="both"/>
      </w:pPr>
      <w:r w:rsidRPr="005E446F">
        <w:t>Djelatnost skloništa podrazumijeva:</w:t>
      </w:r>
    </w:p>
    <w:p w14:paraId="082AD519" w14:textId="77777777" w:rsidR="000D0BE3" w:rsidRPr="005E446F" w:rsidRDefault="000D0BE3" w:rsidP="006A1B20">
      <w:pPr>
        <w:jc w:val="both"/>
      </w:pPr>
      <w:r w:rsidRPr="005E446F">
        <w:t>1. zaprimanje prijava o napuštenim i izgubljenim životinjama,</w:t>
      </w:r>
    </w:p>
    <w:p w14:paraId="6E3DE311" w14:textId="77777777" w:rsidR="000D0BE3" w:rsidRPr="005E446F" w:rsidRDefault="000D0BE3" w:rsidP="006A1B20">
      <w:pPr>
        <w:jc w:val="both"/>
      </w:pPr>
      <w:r w:rsidRPr="005E446F">
        <w:t xml:space="preserve">2. organizaciju sakupljanja i prijevoza izgubljenih i napuštenih životinja do skloništa, </w:t>
      </w:r>
    </w:p>
    <w:p w14:paraId="573CEBD9" w14:textId="77777777" w:rsidR="000D0BE3" w:rsidRPr="005E446F" w:rsidRDefault="000D0BE3" w:rsidP="006A1B20">
      <w:pPr>
        <w:jc w:val="both"/>
      </w:pPr>
      <w:r w:rsidRPr="005E446F">
        <w:t>3. smještaj izgubljenih i napuštenih životinja,</w:t>
      </w:r>
    </w:p>
    <w:p w14:paraId="5730DA98" w14:textId="77777777" w:rsidR="000D0BE3" w:rsidRPr="005E446F" w:rsidRDefault="000D0BE3" w:rsidP="006A1B20">
      <w:pPr>
        <w:jc w:val="both"/>
      </w:pPr>
      <w:r w:rsidRPr="005E446F">
        <w:t xml:space="preserve">4. smještaja privremeno oduzetih životinja iz članka 81. stavak 1. Zakona o zaštiti životinja, </w:t>
      </w:r>
    </w:p>
    <w:p w14:paraId="083ECF3D" w14:textId="77777777" w:rsidR="000D0BE3" w:rsidRPr="005E446F" w:rsidRDefault="000D0BE3" w:rsidP="006A1B20">
      <w:pPr>
        <w:jc w:val="both"/>
      </w:pPr>
      <w:r w:rsidRPr="005E446F">
        <w:t>5. veterinarsko-zdravstvenu zaštitu životinja,</w:t>
      </w:r>
    </w:p>
    <w:p w14:paraId="6CA11EB7" w14:textId="77777777" w:rsidR="000D0BE3" w:rsidRPr="005E446F" w:rsidRDefault="000D0BE3" w:rsidP="006A1B20">
      <w:pPr>
        <w:jc w:val="both"/>
      </w:pPr>
      <w:r w:rsidRPr="005E446F">
        <w:t>6. označavanje pronađenih neoznačenih pasa u roku od deset dana od dolaska u sklonište,</w:t>
      </w:r>
    </w:p>
    <w:p w14:paraId="7C243E39" w14:textId="77777777" w:rsidR="000D0BE3" w:rsidRPr="005E446F" w:rsidRDefault="000D0BE3" w:rsidP="006A1B20">
      <w:pPr>
        <w:jc w:val="both"/>
      </w:pPr>
      <w:r w:rsidRPr="005E446F">
        <w:t>7. označavanje i registraciju mačaka,</w:t>
      </w:r>
    </w:p>
    <w:p w14:paraId="27B111B6" w14:textId="77777777" w:rsidR="00872E56" w:rsidRPr="005E446F" w:rsidRDefault="000D0BE3" w:rsidP="006A1B20">
      <w:pPr>
        <w:jc w:val="both"/>
      </w:pPr>
      <w:r w:rsidRPr="005E446F">
        <w:t>8. trajnu sterilizacija pronađenih pasa i mačaka, osim ako je životinja označena pa je moguće</w:t>
      </w:r>
    </w:p>
    <w:p w14:paraId="157418B4" w14:textId="4AEBC1DE" w:rsidR="000D0BE3" w:rsidRPr="005E446F" w:rsidRDefault="00872E56" w:rsidP="006A1B20">
      <w:pPr>
        <w:jc w:val="both"/>
      </w:pPr>
      <w:r w:rsidRPr="005E446F">
        <w:t xml:space="preserve">   </w:t>
      </w:r>
      <w:r w:rsidR="000D0BE3" w:rsidRPr="005E446F">
        <w:t xml:space="preserve"> pronaći vlasnika i vratiti životinju,</w:t>
      </w:r>
    </w:p>
    <w:p w14:paraId="333C7876" w14:textId="77777777" w:rsidR="00872E56" w:rsidRPr="005E446F" w:rsidRDefault="000D0BE3" w:rsidP="006A1B20">
      <w:pPr>
        <w:jc w:val="both"/>
      </w:pPr>
      <w:r w:rsidRPr="005E446F">
        <w:t>9. tražiti vlasnike napuštenih i izgubljenih životinja ili ih nastojati udomiti oglašavanjem putem</w:t>
      </w:r>
    </w:p>
    <w:p w14:paraId="21E47EF2" w14:textId="2B67F4BE" w:rsidR="000D0BE3" w:rsidRPr="005E446F" w:rsidRDefault="00872E56" w:rsidP="006A1B20">
      <w:pPr>
        <w:jc w:val="both"/>
      </w:pPr>
      <w:r w:rsidRPr="005E446F">
        <w:t xml:space="preserve">   </w:t>
      </w:r>
      <w:r w:rsidR="00AE2B23" w:rsidRPr="005E446F">
        <w:t xml:space="preserve"> </w:t>
      </w:r>
      <w:r w:rsidR="000D0BE3" w:rsidRPr="005E446F">
        <w:t>sredstava javnog priopćavanja i na druge načine,</w:t>
      </w:r>
    </w:p>
    <w:p w14:paraId="55E6BD50" w14:textId="77777777" w:rsidR="00F40DDD" w:rsidRPr="005E446F" w:rsidRDefault="000D0BE3" w:rsidP="006A1B20">
      <w:pPr>
        <w:jc w:val="both"/>
      </w:pPr>
      <w:r w:rsidRPr="005E446F">
        <w:t xml:space="preserve">10. voditi evidencije o pronađenim životinjama i njihovu udomljavanju ili usmrćivanju, </w:t>
      </w:r>
    </w:p>
    <w:p w14:paraId="0FF99722" w14:textId="77777777" w:rsidR="000D0BE3" w:rsidRPr="005E446F" w:rsidRDefault="000D0BE3" w:rsidP="006A1B20">
      <w:pPr>
        <w:jc w:val="both"/>
      </w:pPr>
      <w:r w:rsidRPr="005E446F">
        <w:t>11. voditi evidenciju osoba iz članka 55. Zakona o zaštiti životinja,</w:t>
      </w:r>
    </w:p>
    <w:p w14:paraId="7527AA7F" w14:textId="77777777" w:rsidR="000D0BE3" w:rsidRPr="005E446F" w:rsidRDefault="000D0BE3" w:rsidP="006A1B20">
      <w:pPr>
        <w:jc w:val="both"/>
      </w:pPr>
      <w:r w:rsidRPr="005E446F">
        <w:t>12. provođenje mjera koje odredi veterinarska inspekcija.</w:t>
      </w:r>
    </w:p>
    <w:p w14:paraId="0DC4BE5B" w14:textId="77777777" w:rsidR="000D0BE3" w:rsidRPr="005E446F" w:rsidRDefault="000D0BE3" w:rsidP="006A1B20">
      <w:pPr>
        <w:jc w:val="both"/>
      </w:pPr>
    </w:p>
    <w:p w14:paraId="4FC7520B" w14:textId="77777777" w:rsidR="000D0BE3" w:rsidRPr="005E446F" w:rsidRDefault="000D0BE3" w:rsidP="006A1B20">
      <w:pPr>
        <w:jc w:val="both"/>
      </w:pPr>
      <w:r w:rsidRPr="005E446F">
        <w:t>Ustanova može osim djelatnosti upisanih u sudski registar obavljati i druge djelatnosti koje služe obavljanju djelatnosti upisanih u sudski registar, ako se one u manjem opsegu ili uobičajeno obavljaju uz upisanu djelatnost.</w:t>
      </w:r>
    </w:p>
    <w:p w14:paraId="2CA3578C" w14:textId="77777777" w:rsidR="000D0BE3" w:rsidRPr="005E446F" w:rsidRDefault="000D0BE3" w:rsidP="006A1B20">
      <w:pPr>
        <w:jc w:val="both"/>
      </w:pPr>
      <w:r w:rsidRPr="005E446F">
        <w:t xml:space="preserve"> </w:t>
      </w:r>
    </w:p>
    <w:p w14:paraId="116270C0" w14:textId="77777777" w:rsidR="000D0BE3" w:rsidRPr="005E446F" w:rsidRDefault="000D0BE3" w:rsidP="000D0BE3">
      <w:pPr>
        <w:jc w:val="center"/>
      </w:pPr>
      <w:r w:rsidRPr="005E446F">
        <w:t>Članak 5.</w:t>
      </w:r>
    </w:p>
    <w:p w14:paraId="088C35E4" w14:textId="2D86D3B3" w:rsidR="000D0BE3" w:rsidRPr="005E446F" w:rsidRDefault="000D0BE3" w:rsidP="006A1B20">
      <w:pPr>
        <w:jc w:val="both"/>
        <w:rPr>
          <w:color w:val="FF0000"/>
        </w:rPr>
      </w:pPr>
      <w:r w:rsidRPr="005E446F">
        <w:t xml:space="preserve">Ustanova ima pečat kružnog oblika, promjera 38 mm, gdje uz gornji obod pečata stoji tekst: “ustanova", u sredini kruga (pečata) stoji tekst: „Sklonište za </w:t>
      </w:r>
      <w:r w:rsidR="00145021">
        <w:t xml:space="preserve">napuštene i izgubljene </w:t>
      </w:r>
      <w:r w:rsidRPr="005E446F">
        <w:t xml:space="preserve">životinje Zadarske županije“. </w:t>
      </w:r>
      <w:r w:rsidR="00F2337C" w:rsidRPr="005E446F">
        <w:t xml:space="preserve"> </w:t>
      </w:r>
    </w:p>
    <w:p w14:paraId="05FC31E4" w14:textId="77777777" w:rsidR="00720FC2" w:rsidRPr="005E446F" w:rsidRDefault="00720FC2" w:rsidP="000D0BE3"/>
    <w:p w14:paraId="173B5DC5" w14:textId="0226EF08" w:rsidR="00545F15" w:rsidRDefault="00545F15" w:rsidP="000D0BE3"/>
    <w:p w14:paraId="2AACAE72" w14:textId="3DAD0928" w:rsidR="00C40502" w:rsidRDefault="00C40502" w:rsidP="000D0BE3"/>
    <w:p w14:paraId="324527C9" w14:textId="77777777" w:rsidR="00C40502" w:rsidRPr="005E446F" w:rsidRDefault="00C40502" w:rsidP="000D0BE3"/>
    <w:p w14:paraId="3712A4F0" w14:textId="364DDCED" w:rsidR="000D0BE3" w:rsidRPr="005E446F" w:rsidRDefault="000D0BE3" w:rsidP="000D0BE3">
      <w:r w:rsidRPr="005E446F">
        <w:lastRenderedPageBreak/>
        <w:t>IV. TIJELA USTANOVE</w:t>
      </w:r>
    </w:p>
    <w:p w14:paraId="21C30BEB" w14:textId="6AD273F6" w:rsidR="005B666B" w:rsidRPr="005E446F" w:rsidRDefault="005B666B" w:rsidP="00A00C10"/>
    <w:p w14:paraId="52AD0AF7" w14:textId="77777777" w:rsidR="005B666B" w:rsidRPr="005E446F" w:rsidRDefault="005B666B" w:rsidP="00A00C10">
      <w:pPr>
        <w:jc w:val="center"/>
      </w:pPr>
      <w:r w:rsidRPr="005E446F">
        <w:t>Članak 6.</w:t>
      </w:r>
    </w:p>
    <w:p w14:paraId="6548C82F" w14:textId="4D15F05C" w:rsidR="005B666B" w:rsidRPr="005E446F" w:rsidRDefault="005B666B" w:rsidP="005B666B">
      <w:r w:rsidRPr="005E446F">
        <w:t>Upravno vijeće upravlja Ustanovom.</w:t>
      </w:r>
    </w:p>
    <w:p w14:paraId="3434A6FD" w14:textId="77777777" w:rsidR="005B666B" w:rsidRPr="005E446F" w:rsidRDefault="005B666B" w:rsidP="005B666B"/>
    <w:p w14:paraId="62F711AC" w14:textId="77777777" w:rsidR="005B666B" w:rsidRPr="005E446F" w:rsidRDefault="005B666B" w:rsidP="005B666B">
      <w:r w:rsidRPr="005E446F">
        <w:t>Upravno vijeće ima predsjednika i dva člana.</w:t>
      </w:r>
    </w:p>
    <w:p w14:paraId="3B6DE48D" w14:textId="77777777" w:rsidR="005B666B" w:rsidRPr="005E446F" w:rsidRDefault="005B666B" w:rsidP="005B666B"/>
    <w:p w14:paraId="5B8F8A05" w14:textId="150F508C" w:rsidR="005336D5" w:rsidRPr="005E446F" w:rsidRDefault="005B666B" w:rsidP="005336D5">
      <w:pPr>
        <w:jc w:val="both"/>
      </w:pPr>
      <w:r w:rsidRPr="005E446F">
        <w:t xml:space="preserve">Predsjednika i jednog člana Upravnog vijeća imenuje i razrješuje </w:t>
      </w:r>
      <w:r w:rsidR="005B72CE" w:rsidRPr="005E446F">
        <w:t>župan Zadarske županije</w:t>
      </w:r>
      <w:r w:rsidRPr="005E446F">
        <w:t xml:space="preserve"> na mandat od 4 godine, dok drugi član Upravnog vijeća mora biti predstavnik radnika kojeg se bira i opoziva sukladno odredbama čl. 164. Zakona o radu (,Narodne novine“, br. 93/14, 127/17, 98/19, 151/22.). </w:t>
      </w:r>
    </w:p>
    <w:p w14:paraId="488CB4BE" w14:textId="77777777" w:rsidR="005336D5" w:rsidRPr="005E446F" w:rsidRDefault="005336D5" w:rsidP="005336D5">
      <w:pPr>
        <w:jc w:val="both"/>
      </w:pPr>
    </w:p>
    <w:p w14:paraId="01E5D2BD" w14:textId="1DE4E374" w:rsidR="005B666B" w:rsidRPr="005E446F" w:rsidRDefault="005B666B" w:rsidP="005336D5">
      <w:pPr>
        <w:jc w:val="both"/>
      </w:pPr>
      <w:r w:rsidRPr="005E446F">
        <w:t xml:space="preserve">Do trenutka izbora predstavnika radnika </w:t>
      </w:r>
      <w:r w:rsidR="005B72CE" w:rsidRPr="005E446F">
        <w:t xml:space="preserve">župan Zadarske županije </w:t>
      </w:r>
      <w:r w:rsidRPr="005E446F">
        <w:t>imenuje drugog člana Upravnog vijeća.</w:t>
      </w:r>
    </w:p>
    <w:p w14:paraId="68D24425" w14:textId="77777777" w:rsidR="005B666B" w:rsidRPr="005E446F" w:rsidRDefault="005B666B" w:rsidP="005B666B"/>
    <w:p w14:paraId="658D3514" w14:textId="3B991592" w:rsidR="005B666B" w:rsidRPr="005E446F" w:rsidRDefault="005B666B" w:rsidP="005B666B">
      <w:r w:rsidRPr="005E446F">
        <w:t xml:space="preserve">Ista osoba može ponovno biti imenovana za </w:t>
      </w:r>
      <w:r w:rsidR="003A5016" w:rsidRPr="005E446F">
        <w:t>p</w:t>
      </w:r>
      <w:r w:rsidRPr="005E446F">
        <w:t>redsjednika odnosno člana Upravnog vijeća.</w:t>
      </w:r>
    </w:p>
    <w:p w14:paraId="753A37D9" w14:textId="77777777" w:rsidR="005B666B" w:rsidRPr="005E446F" w:rsidRDefault="005B666B" w:rsidP="005B666B"/>
    <w:p w14:paraId="557D7C23" w14:textId="77777777" w:rsidR="005B666B" w:rsidRPr="005E446F" w:rsidRDefault="005B666B" w:rsidP="005B666B"/>
    <w:p w14:paraId="16C7932F" w14:textId="108E14D5" w:rsidR="003A5016" w:rsidRPr="005E446F" w:rsidRDefault="005B666B" w:rsidP="003A5016">
      <w:pPr>
        <w:jc w:val="center"/>
      </w:pPr>
      <w:r w:rsidRPr="005E446F">
        <w:t xml:space="preserve">Članak </w:t>
      </w:r>
      <w:r w:rsidR="003A5016" w:rsidRPr="005E446F">
        <w:t>7</w:t>
      </w:r>
      <w:r w:rsidRPr="005E446F">
        <w:t>.</w:t>
      </w:r>
    </w:p>
    <w:p w14:paraId="4A1031BE" w14:textId="01662E3F" w:rsidR="005B666B" w:rsidRPr="005E446F" w:rsidRDefault="005B666B" w:rsidP="004A636D">
      <w:pPr>
        <w:jc w:val="both"/>
      </w:pPr>
      <w:r w:rsidRPr="005E446F">
        <w:t>Upravno vijeće obavlja sljedeće poslove:</w:t>
      </w:r>
    </w:p>
    <w:p w14:paraId="6F327755" w14:textId="4877FCB6" w:rsidR="003A5016" w:rsidRPr="005E446F" w:rsidRDefault="003A5016" w:rsidP="004A636D">
      <w:pPr>
        <w:jc w:val="both"/>
      </w:pPr>
      <w:r w:rsidRPr="005E446F">
        <w:t xml:space="preserve">- </w:t>
      </w:r>
      <w:r w:rsidR="005B666B" w:rsidRPr="005E446F">
        <w:t>donosi Statut</w:t>
      </w:r>
      <w:r w:rsidR="00C87E6C" w:rsidRPr="005E446F">
        <w:t xml:space="preserve"> </w:t>
      </w:r>
      <w:r w:rsidR="005B666B" w:rsidRPr="005E446F">
        <w:t xml:space="preserve">i Pravilnik o unutarnjoj organizaciji i sistematizaciji radnih mjesta uz prethodnu </w:t>
      </w:r>
    </w:p>
    <w:p w14:paraId="6A51167F" w14:textId="6DA78D5F" w:rsidR="005B666B" w:rsidRPr="005E446F" w:rsidRDefault="003A5016" w:rsidP="004A636D">
      <w:pPr>
        <w:jc w:val="both"/>
      </w:pPr>
      <w:r w:rsidRPr="005E446F">
        <w:t xml:space="preserve">   </w:t>
      </w:r>
      <w:r w:rsidR="005B666B" w:rsidRPr="005E446F">
        <w:t xml:space="preserve">suglasnost </w:t>
      </w:r>
      <w:r w:rsidR="00C87E6C" w:rsidRPr="005E446F">
        <w:t>župana Zadarske županije</w:t>
      </w:r>
      <w:r w:rsidR="005B666B" w:rsidRPr="005E446F">
        <w:t>,</w:t>
      </w:r>
    </w:p>
    <w:p w14:paraId="43D8E31F" w14:textId="47BC0D70" w:rsidR="005B666B" w:rsidRPr="005E446F" w:rsidRDefault="005B666B" w:rsidP="004A636D">
      <w:pPr>
        <w:jc w:val="both"/>
      </w:pPr>
      <w:r w:rsidRPr="005E446F">
        <w:t>- donosi druge opće akte</w:t>
      </w:r>
      <w:r w:rsidR="003A5016" w:rsidRPr="005E446F">
        <w:t>,</w:t>
      </w:r>
    </w:p>
    <w:p w14:paraId="728E060F" w14:textId="6F33EC09" w:rsidR="005B666B" w:rsidRPr="005E446F" w:rsidRDefault="005B666B" w:rsidP="004A636D">
      <w:pPr>
        <w:jc w:val="both"/>
      </w:pPr>
      <w:r w:rsidRPr="005E446F">
        <w:t>- donosi program rada i razvoja Ustanove,</w:t>
      </w:r>
    </w:p>
    <w:p w14:paraId="4A660AE0" w14:textId="77777777" w:rsidR="003A5016" w:rsidRPr="005E446F" w:rsidRDefault="005B666B" w:rsidP="004A636D">
      <w:pPr>
        <w:jc w:val="both"/>
      </w:pPr>
      <w:r w:rsidRPr="005E446F">
        <w:t xml:space="preserve">- nadzire izvršavanje programa rada i razvoja Ustanove, </w:t>
      </w:r>
    </w:p>
    <w:p w14:paraId="4D8B5992" w14:textId="6C85639C" w:rsidR="005B666B" w:rsidRPr="005E446F" w:rsidRDefault="005B666B" w:rsidP="004A636D">
      <w:pPr>
        <w:jc w:val="both"/>
      </w:pPr>
      <w:r w:rsidRPr="005E446F">
        <w:t xml:space="preserve">- </w:t>
      </w:r>
      <w:r w:rsidR="006100AD" w:rsidRPr="005E446F">
        <w:t>donosi</w:t>
      </w:r>
      <w:r w:rsidRPr="005E446F">
        <w:t xml:space="preserve"> financijsk</w:t>
      </w:r>
      <w:r w:rsidR="006100AD" w:rsidRPr="005E446F">
        <w:t>i</w:t>
      </w:r>
      <w:r w:rsidRPr="005E446F">
        <w:t xml:space="preserve"> plan i godišnj</w:t>
      </w:r>
      <w:r w:rsidR="006100AD" w:rsidRPr="005E446F">
        <w:t>i</w:t>
      </w:r>
      <w:r w:rsidRPr="005E446F">
        <w:t xml:space="preserve"> obračun,</w:t>
      </w:r>
    </w:p>
    <w:p w14:paraId="75F81412" w14:textId="6469D701" w:rsidR="005B666B" w:rsidRPr="005E446F" w:rsidRDefault="005B666B" w:rsidP="004A636D">
      <w:pPr>
        <w:jc w:val="both"/>
      </w:pPr>
      <w:r w:rsidRPr="005E446F">
        <w:t>- predlaže Osnivaču promjenu ili proširenje djelatnosti</w:t>
      </w:r>
      <w:r w:rsidR="006100AD" w:rsidRPr="005E446F">
        <w:t xml:space="preserve"> Ustanove</w:t>
      </w:r>
      <w:r w:rsidRPr="005E446F">
        <w:t>,</w:t>
      </w:r>
    </w:p>
    <w:p w14:paraId="10A7E0A9" w14:textId="77777777" w:rsidR="004A636D" w:rsidRPr="005E446F" w:rsidRDefault="005B666B" w:rsidP="004A636D">
      <w:pPr>
        <w:jc w:val="both"/>
      </w:pPr>
      <w:r w:rsidRPr="005E446F">
        <w:t>- donosi odluke o stjecanju, raspolaganju, opterećenju i otuđenju pokretnina i</w:t>
      </w:r>
      <w:r w:rsidR="006100AD" w:rsidRPr="005E446F">
        <w:t xml:space="preserve"> </w:t>
      </w:r>
      <w:r w:rsidRPr="005E446F">
        <w:t>nekretnina u</w:t>
      </w:r>
    </w:p>
    <w:p w14:paraId="107D841B" w14:textId="7AA9812D" w:rsidR="004A636D" w:rsidRPr="005E446F" w:rsidRDefault="004A636D" w:rsidP="004A636D">
      <w:pPr>
        <w:jc w:val="both"/>
      </w:pPr>
      <w:r w:rsidRPr="005E446F">
        <w:t xml:space="preserve"> </w:t>
      </w:r>
      <w:r w:rsidR="005B666B" w:rsidRPr="005E446F">
        <w:t xml:space="preserve"> vlasništvu ili druge imovine do iznosa utvrđenog Statutom samostalno, a iznad tog iznosa uz </w:t>
      </w:r>
    </w:p>
    <w:p w14:paraId="76984B8F" w14:textId="53CD9BEC" w:rsidR="005B666B" w:rsidRPr="005E446F" w:rsidRDefault="004A636D" w:rsidP="004A636D">
      <w:pPr>
        <w:jc w:val="both"/>
      </w:pPr>
      <w:r w:rsidRPr="005E446F">
        <w:t xml:space="preserve">  </w:t>
      </w:r>
      <w:r w:rsidR="005B666B" w:rsidRPr="005E446F">
        <w:t>suglasnost Osnivača</w:t>
      </w:r>
    </w:p>
    <w:p w14:paraId="4B979E17" w14:textId="64ADD908" w:rsidR="005B666B" w:rsidRPr="005E446F" w:rsidRDefault="005B666B" w:rsidP="004A636D">
      <w:pPr>
        <w:jc w:val="both"/>
      </w:pPr>
      <w:r w:rsidRPr="005E446F">
        <w:t xml:space="preserve">- donosi </w:t>
      </w:r>
      <w:r w:rsidR="00022E86" w:rsidRPr="005E446F">
        <w:t>P</w:t>
      </w:r>
      <w:r w:rsidRPr="005E446F">
        <w:t>oslovnik o radu Upravnog vijeća,</w:t>
      </w:r>
    </w:p>
    <w:p w14:paraId="6D3FD1A6" w14:textId="77777777" w:rsidR="00A00C10" w:rsidRPr="005E446F" w:rsidRDefault="005B666B" w:rsidP="004A636D">
      <w:pPr>
        <w:jc w:val="both"/>
      </w:pPr>
      <w:r w:rsidRPr="005E446F">
        <w:t xml:space="preserve">- daje Osnivaču i </w:t>
      </w:r>
      <w:r w:rsidR="00022E86" w:rsidRPr="005E446F">
        <w:t>voditelju skloništa</w:t>
      </w:r>
      <w:r w:rsidRPr="005E446F">
        <w:t xml:space="preserve"> prijedloge i mišljenja o pojedinim pitanjima koja se odnose na</w:t>
      </w:r>
    </w:p>
    <w:p w14:paraId="1298BCFD" w14:textId="0143CCD9" w:rsidR="005B666B" w:rsidRPr="005E446F" w:rsidRDefault="00A00C10" w:rsidP="004A636D">
      <w:pPr>
        <w:jc w:val="both"/>
      </w:pPr>
      <w:r w:rsidRPr="005E446F">
        <w:t xml:space="preserve">  </w:t>
      </w:r>
      <w:r w:rsidR="005B666B" w:rsidRPr="005E446F">
        <w:t>rad Ustanove i na djelatnosti iz djelokruga Ustanove,</w:t>
      </w:r>
    </w:p>
    <w:p w14:paraId="0896E737" w14:textId="75D96D2C" w:rsidR="005B666B" w:rsidRPr="005E446F" w:rsidRDefault="005B666B" w:rsidP="004A636D">
      <w:pPr>
        <w:jc w:val="both"/>
      </w:pPr>
      <w:r w:rsidRPr="005E446F">
        <w:t>- donosi odluke i obavlja druge poslove u skladu s zakonom, ovom Odlukom i Statutom.</w:t>
      </w:r>
    </w:p>
    <w:p w14:paraId="2030F064" w14:textId="77777777" w:rsidR="005B666B" w:rsidRPr="005E446F" w:rsidRDefault="005B666B" w:rsidP="004A636D">
      <w:pPr>
        <w:jc w:val="both"/>
      </w:pPr>
    </w:p>
    <w:p w14:paraId="1082E3C7" w14:textId="0A841B07" w:rsidR="005B666B" w:rsidRPr="005E446F" w:rsidRDefault="005B666B" w:rsidP="004A636D">
      <w:pPr>
        <w:jc w:val="both"/>
      </w:pPr>
      <w:r w:rsidRPr="005E446F">
        <w:t xml:space="preserve">Upravno vijeće podnosi izvješće o radu Ustanove </w:t>
      </w:r>
      <w:r w:rsidR="0080056D" w:rsidRPr="005E446F">
        <w:t>O</w:t>
      </w:r>
      <w:r w:rsidRPr="005E446F">
        <w:t>snivaču i to po potrebi, a najmanje jedanput godišnje.</w:t>
      </w:r>
    </w:p>
    <w:p w14:paraId="4F122CF6" w14:textId="77777777" w:rsidR="005B666B" w:rsidRPr="005E446F" w:rsidRDefault="005B666B" w:rsidP="000D0BE3"/>
    <w:p w14:paraId="33730E61" w14:textId="77777777" w:rsidR="005B666B" w:rsidRPr="005E446F" w:rsidRDefault="005B666B" w:rsidP="000D0BE3"/>
    <w:p w14:paraId="13C67A6A" w14:textId="243F8062" w:rsidR="000D0BE3" w:rsidRPr="005E446F" w:rsidRDefault="000D0BE3" w:rsidP="00E2566B">
      <w:pPr>
        <w:jc w:val="center"/>
      </w:pPr>
      <w:r w:rsidRPr="005E446F">
        <w:t xml:space="preserve">Članak </w:t>
      </w:r>
      <w:r w:rsidR="00136434" w:rsidRPr="005E446F">
        <w:t>8</w:t>
      </w:r>
      <w:r w:rsidRPr="005E446F">
        <w:t>.</w:t>
      </w:r>
    </w:p>
    <w:p w14:paraId="4052E2E4" w14:textId="4CCC231C" w:rsidR="000D0BE3" w:rsidRPr="005E446F" w:rsidRDefault="001F2479" w:rsidP="000D0BE3">
      <w:r w:rsidRPr="005E446F">
        <w:t>Voditelj Ustanove je voditelj skloništ</w:t>
      </w:r>
      <w:r w:rsidR="00136434" w:rsidRPr="005E446F">
        <w:t xml:space="preserve">a </w:t>
      </w:r>
      <w:r w:rsidR="000D0BE3" w:rsidRPr="005E446F">
        <w:t>kao odgovorna osoba Ustanove.</w:t>
      </w:r>
    </w:p>
    <w:p w14:paraId="017755BD" w14:textId="77777777" w:rsidR="000D0BE3" w:rsidRPr="005E446F" w:rsidRDefault="000D0BE3" w:rsidP="006A1B20">
      <w:pPr>
        <w:jc w:val="both"/>
      </w:pPr>
    </w:p>
    <w:p w14:paraId="74D170D0" w14:textId="77777777" w:rsidR="000D0BE3" w:rsidRPr="005E446F" w:rsidRDefault="000D0BE3" w:rsidP="006A1B20">
      <w:pPr>
        <w:jc w:val="center"/>
      </w:pPr>
    </w:p>
    <w:p w14:paraId="21E1D686" w14:textId="5CE0BBD7" w:rsidR="000D0BE3" w:rsidRPr="005E446F" w:rsidRDefault="000D0BE3" w:rsidP="006A1B20">
      <w:pPr>
        <w:jc w:val="center"/>
      </w:pPr>
      <w:r w:rsidRPr="005E446F">
        <w:t xml:space="preserve">Članak </w:t>
      </w:r>
      <w:r w:rsidR="00E2566B" w:rsidRPr="005E446F">
        <w:t>9</w:t>
      </w:r>
      <w:r w:rsidRPr="005E446F">
        <w:t>.</w:t>
      </w:r>
    </w:p>
    <w:p w14:paraId="0694DFC6" w14:textId="5B5EA1B6" w:rsidR="000D0BE3" w:rsidRPr="005E446F" w:rsidRDefault="000D0BE3" w:rsidP="00AF0AE2">
      <w:pPr>
        <w:jc w:val="both"/>
      </w:pPr>
      <w:r w:rsidRPr="005E446F">
        <w:t>Voditelj skloništa obavlja sljedeće poslove:</w:t>
      </w:r>
    </w:p>
    <w:p w14:paraId="18595A2B" w14:textId="77777777" w:rsidR="000D0BE3" w:rsidRPr="005E446F" w:rsidRDefault="000D0BE3" w:rsidP="006A1B20">
      <w:pPr>
        <w:jc w:val="both"/>
      </w:pPr>
      <w:r w:rsidRPr="005E446F">
        <w:t>- organizira i vodi rad i poslovanje Ustanove,</w:t>
      </w:r>
    </w:p>
    <w:p w14:paraId="36E4CFAE" w14:textId="5659725A" w:rsidR="000D0BE3" w:rsidRPr="005E446F" w:rsidRDefault="000D0BE3" w:rsidP="006A1B20">
      <w:pPr>
        <w:jc w:val="both"/>
      </w:pPr>
      <w:r w:rsidRPr="005E446F">
        <w:t>- predstavlja Ustanovu,</w:t>
      </w:r>
    </w:p>
    <w:p w14:paraId="03001890" w14:textId="77777777" w:rsidR="000D0BE3" w:rsidRPr="005E446F" w:rsidRDefault="000D0BE3" w:rsidP="006A1B20">
      <w:pPr>
        <w:jc w:val="both"/>
      </w:pPr>
      <w:r w:rsidRPr="005E446F">
        <w:t>- poduzima sve pravne radnje u ime i za račun Ustanove,</w:t>
      </w:r>
    </w:p>
    <w:p w14:paraId="35BAF154" w14:textId="77777777" w:rsidR="000D0BE3" w:rsidRPr="005E446F" w:rsidRDefault="000D0BE3" w:rsidP="006A1B20">
      <w:pPr>
        <w:jc w:val="both"/>
      </w:pPr>
      <w:r w:rsidRPr="005E446F">
        <w:t>- zastupa Ustanovu u svi postupcima pred sudovima i ovlaštenim javnopravnim tijelima,</w:t>
      </w:r>
    </w:p>
    <w:p w14:paraId="5FC8F304" w14:textId="77777777" w:rsidR="000D0BE3" w:rsidRPr="005E446F" w:rsidRDefault="000D0BE3" w:rsidP="006A1B20">
      <w:pPr>
        <w:jc w:val="both"/>
      </w:pPr>
      <w:r w:rsidRPr="005E446F">
        <w:lastRenderedPageBreak/>
        <w:t>- odgovara za zakonitost rada Ustanove,</w:t>
      </w:r>
    </w:p>
    <w:p w14:paraId="3B1FC695" w14:textId="77777777" w:rsidR="000D0BE3" w:rsidRPr="005E446F" w:rsidRDefault="000D0BE3" w:rsidP="006A1B20">
      <w:pPr>
        <w:jc w:val="both"/>
      </w:pPr>
      <w:r w:rsidRPr="005E446F">
        <w:t>- vodi stručni rad Ustanove i odgovoran je za stručni rad Ustanove</w:t>
      </w:r>
    </w:p>
    <w:p w14:paraId="4D120BB5" w14:textId="77777777" w:rsidR="000D0BE3" w:rsidRPr="005E446F" w:rsidRDefault="000D0BE3" w:rsidP="006A1B20">
      <w:pPr>
        <w:jc w:val="both"/>
      </w:pPr>
      <w:r w:rsidRPr="005E446F">
        <w:t>- donosi odluke i obavlja druge poslove u skladu s zakonom, ovom Odlukom i Statutom.</w:t>
      </w:r>
    </w:p>
    <w:p w14:paraId="485806D4" w14:textId="77777777" w:rsidR="000D0BE3" w:rsidRPr="005E446F" w:rsidRDefault="000D0BE3" w:rsidP="006A1B20">
      <w:pPr>
        <w:jc w:val="both"/>
      </w:pPr>
    </w:p>
    <w:p w14:paraId="740AD851" w14:textId="77777777" w:rsidR="000D0BE3" w:rsidRPr="005E446F" w:rsidRDefault="000D0BE3" w:rsidP="006A1B20">
      <w:pPr>
        <w:jc w:val="center"/>
      </w:pPr>
    </w:p>
    <w:p w14:paraId="5F198B71" w14:textId="7F06AEF5" w:rsidR="000D0BE3" w:rsidRPr="005E446F" w:rsidRDefault="000D0BE3" w:rsidP="006A1B20">
      <w:pPr>
        <w:jc w:val="center"/>
      </w:pPr>
      <w:r w:rsidRPr="005E446F">
        <w:t xml:space="preserve">Članak </w:t>
      </w:r>
      <w:r w:rsidR="00E2566B" w:rsidRPr="005E446F">
        <w:t>10</w:t>
      </w:r>
      <w:r w:rsidRPr="005E446F">
        <w:t>.</w:t>
      </w:r>
    </w:p>
    <w:p w14:paraId="72075D2B" w14:textId="3FEBB18B" w:rsidR="000D0BE3" w:rsidRPr="005E446F" w:rsidRDefault="000D0BE3" w:rsidP="006A1B20">
      <w:pPr>
        <w:jc w:val="both"/>
      </w:pPr>
      <w:r w:rsidRPr="005E446F">
        <w:t xml:space="preserve">Voditelja skloništa imenuje na temelju javnog natječaja i razrješava </w:t>
      </w:r>
      <w:r w:rsidR="00E2566B" w:rsidRPr="005E446F">
        <w:t>Upravno vijeće</w:t>
      </w:r>
      <w:r w:rsidRPr="005E446F">
        <w:t>.</w:t>
      </w:r>
    </w:p>
    <w:p w14:paraId="1F8E22C6" w14:textId="77777777" w:rsidR="000D0BE3" w:rsidRPr="005E446F" w:rsidRDefault="000D0BE3" w:rsidP="006A1B20">
      <w:pPr>
        <w:jc w:val="both"/>
      </w:pPr>
    </w:p>
    <w:p w14:paraId="0239C854" w14:textId="4E232CAB" w:rsidR="004F3846" w:rsidRPr="005E446F" w:rsidRDefault="004F3846" w:rsidP="006A1B20">
      <w:pPr>
        <w:jc w:val="both"/>
      </w:pPr>
      <w:r w:rsidRPr="005E446F">
        <w:t xml:space="preserve">Javni natječaj za </w:t>
      </w:r>
      <w:r w:rsidR="00C646EB" w:rsidRPr="005E446F">
        <w:t>imenovanje voditelja skloništa mora istovremeno biti objavljen u Narodnim novinama i na mrežnoj stranici Ustanove.</w:t>
      </w:r>
    </w:p>
    <w:p w14:paraId="5E278BF1" w14:textId="77777777" w:rsidR="00C646EB" w:rsidRPr="005E446F" w:rsidRDefault="00C646EB" w:rsidP="006A1B20">
      <w:pPr>
        <w:jc w:val="both"/>
      </w:pPr>
    </w:p>
    <w:p w14:paraId="2AD8CBFD" w14:textId="03CA4806" w:rsidR="000D0BE3" w:rsidRPr="005E446F" w:rsidRDefault="000D0BE3" w:rsidP="006A1B20">
      <w:pPr>
        <w:jc w:val="both"/>
      </w:pPr>
      <w:r w:rsidRPr="005E446F">
        <w:t xml:space="preserve">Mandat voditelja skloništa traje četiri godine i ne može biti produljen. </w:t>
      </w:r>
    </w:p>
    <w:p w14:paraId="5A167C61" w14:textId="77777777" w:rsidR="000D0BE3" w:rsidRPr="005E446F" w:rsidRDefault="000D0BE3" w:rsidP="006A1B20">
      <w:pPr>
        <w:jc w:val="both"/>
      </w:pPr>
    </w:p>
    <w:p w14:paraId="2BAE7C6B" w14:textId="6A427632" w:rsidR="000D0BE3" w:rsidRPr="005E446F" w:rsidRDefault="000D0BE3" w:rsidP="006A1B20">
      <w:pPr>
        <w:jc w:val="both"/>
      </w:pPr>
      <w:r w:rsidRPr="005E446F">
        <w:t>Po isteku mandata</w:t>
      </w:r>
      <w:r w:rsidR="008771FE" w:rsidRPr="005E446F">
        <w:t>,</w:t>
      </w:r>
      <w:r w:rsidRPr="005E446F">
        <w:t xml:space="preserve"> voditelj skloništa može biti ponovno biran.</w:t>
      </w:r>
    </w:p>
    <w:p w14:paraId="5FE7CCEA" w14:textId="77777777" w:rsidR="000D0BE3" w:rsidRPr="005E446F" w:rsidRDefault="000D0BE3" w:rsidP="006A1B20">
      <w:pPr>
        <w:jc w:val="both"/>
      </w:pPr>
    </w:p>
    <w:p w14:paraId="5AAD281D" w14:textId="6BF63982" w:rsidR="000D0BE3" w:rsidRPr="005E446F" w:rsidRDefault="000D0BE3" w:rsidP="006A1B20">
      <w:pPr>
        <w:jc w:val="both"/>
      </w:pPr>
      <w:r w:rsidRPr="005E446F">
        <w:t>Voditelj skloništa može biti svaka fizička osoba:</w:t>
      </w:r>
    </w:p>
    <w:p w14:paraId="3FE8CB15" w14:textId="72ADE7C6" w:rsidR="000D0BE3" w:rsidRPr="005E446F" w:rsidRDefault="000D0BE3" w:rsidP="006A1B20">
      <w:pPr>
        <w:jc w:val="both"/>
      </w:pPr>
      <w:r w:rsidRPr="005E446F">
        <w:t xml:space="preserve">- </w:t>
      </w:r>
      <w:r w:rsidR="00BD736F" w:rsidRPr="005E446F">
        <w:t xml:space="preserve">koja je </w:t>
      </w:r>
      <w:r w:rsidRPr="005E446F">
        <w:t>državljanin Republike Hrvatske,</w:t>
      </w:r>
    </w:p>
    <w:p w14:paraId="0A42540D" w14:textId="77777777" w:rsidR="00693C51" w:rsidRPr="005E446F" w:rsidRDefault="000D0BE3" w:rsidP="006A1B20">
      <w:pPr>
        <w:jc w:val="both"/>
      </w:pPr>
      <w:r w:rsidRPr="005E446F">
        <w:t xml:space="preserve">- </w:t>
      </w:r>
      <w:r w:rsidR="00BD736F" w:rsidRPr="005E446F">
        <w:t xml:space="preserve">koja </w:t>
      </w:r>
      <w:r w:rsidRPr="005E446F">
        <w:t xml:space="preserve">ima završen diplomski sveučilišni studij ili integrirani preddiplomski i diplomski sveučilišni </w:t>
      </w:r>
    </w:p>
    <w:p w14:paraId="60C3C9B5" w14:textId="0A00EBDE" w:rsidR="000D0BE3" w:rsidRPr="005E446F" w:rsidRDefault="00693C51" w:rsidP="006A1B20">
      <w:pPr>
        <w:jc w:val="both"/>
      </w:pPr>
      <w:r w:rsidRPr="005E446F">
        <w:t xml:space="preserve">  </w:t>
      </w:r>
      <w:r w:rsidR="000D0BE3" w:rsidRPr="005E446F">
        <w:t>studij ili specijalistički diplomski stručni studij ili s njim izjednačen studij,</w:t>
      </w:r>
    </w:p>
    <w:p w14:paraId="521DFFDE" w14:textId="16129349" w:rsidR="000D0BE3" w:rsidRPr="005E446F" w:rsidRDefault="000D0BE3" w:rsidP="006A1B20">
      <w:pPr>
        <w:jc w:val="both"/>
      </w:pPr>
      <w:r w:rsidRPr="005E446F">
        <w:t xml:space="preserve">- </w:t>
      </w:r>
      <w:r w:rsidR="00BD736F" w:rsidRPr="005E446F">
        <w:t xml:space="preserve">koja </w:t>
      </w:r>
      <w:r w:rsidRPr="005E446F">
        <w:t xml:space="preserve">ima najmanje </w:t>
      </w:r>
      <w:r w:rsidR="00EE4A26">
        <w:t>jednu godinu</w:t>
      </w:r>
      <w:r w:rsidRPr="005E446F">
        <w:t xml:space="preserve"> radnog iskustva, </w:t>
      </w:r>
    </w:p>
    <w:p w14:paraId="63EDBCB1" w14:textId="7E88DB2C" w:rsidR="000D0BE3" w:rsidRPr="005E446F" w:rsidRDefault="000D0BE3" w:rsidP="006A1B20">
      <w:pPr>
        <w:jc w:val="both"/>
      </w:pPr>
      <w:r w:rsidRPr="005E446F">
        <w:t xml:space="preserve">- </w:t>
      </w:r>
      <w:r w:rsidR="00BD736F" w:rsidRPr="005E446F">
        <w:t xml:space="preserve">koja se </w:t>
      </w:r>
      <w:r w:rsidRPr="005E446F">
        <w:t>odlikuje se stručnim, radnim i organizacijskim sposobnostima</w:t>
      </w:r>
    </w:p>
    <w:p w14:paraId="292B6B0D" w14:textId="77777777" w:rsidR="00693C51" w:rsidRPr="005E446F" w:rsidRDefault="000D0BE3" w:rsidP="006A1B20">
      <w:pPr>
        <w:jc w:val="both"/>
      </w:pPr>
      <w:r w:rsidRPr="005E446F">
        <w:t xml:space="preserve">- </w:t>
      </w:r>
      <w:r w:rsidR="00693C51" w:rsidRPr="005E446F">
        <w:t xml:space="preserve">koja </w:t>
      </w:r>
      <w:r w:rsidRPr="005E446F">
        <w:t>ne smije biti pravomoćno osuđena za djela zanemarivanja, zlostavljanja, mučenja i ubijanja</w:t>
      </w:r>
    </w:p>
    <w:p w14:paraId="4C045352" w14:textId="5AA1833B" w:rsidR="00693C51" w:rsidRPr="005E446F" w:rsidRDefault="00693C51" w:rsidP="006A1B20">
      <w:pPr>
        <w:jc w:val="both"/>
      </w:pPr>
      <w:r w:rsidRPr="005E446F">
        <w:t xml:space="preserve"> </w:t>
      </w:r>
      <w:r w:rsidR="000D0BE3" w:rsidRPr="005E446F">
        <w:t xml:space="preserve"> životinja, niti protiv njih za isto smije biti u tijeku sudski postupak, o čemu </w:t>
      </w:r>
      <w:r w:rsidR="00714330" w:rsidRPr="005E446F">
        <w:t xml:space="preserve">osoba </w:t>
      </w:r>
      <w:r w:rsidR="000D0BE3" w:rsidRPr="005E446F">
        <w:t>mora pribaviti</w:t>
      </w:r>
    </w:p>
    <w:p w14:paraId="326CB25C" w14:textId="5CFD4F33" w:rsidR="000D0BE3" w:rsidRPr="005E446F" w:rsidRDefault="00693C51" w:rsidP="006A1B20">
      <w:pPr>
        <w:jc w:val="both"/>
      </w:pPr>
      <w:r w:rsidRPr="005E446F">
        <w:t xml:space="preserve"> </w:t>
      </w:r>
      <w:r w:rsidR="000D0BE3" w:rsidRPr="005E446F">
        <w:t xml:space="preserve"> potrebnu dokumentaciju.</w:t>
      </w:r>
    </w:p>
    <w:p w14:paraId="0F034805" w14:textId="77777777" w:rsidR="00720FC2" w:rsidRPr="005E446F" w:rsidRDefault="00720FC2" w:rsidP="006A1B20">
      <w:pPr>
        <w:jc w:val="both"/>
      </w:pPr>
    </w:p>
    <w:p w14:paraId="0BEE9E11" w14:textId="4872B92D" w:rsidR="00720FC2" w:rsidRPr="005E446F" w:rsidRDefault="00720FC2" w:rsidP="006A1B20">
      <w:pPr>
        <w:jc w:val="both"/>
      </w:pPr>
      <w:r w:rsidRPr="005E446F">
        <w:t xml:space="preserve">Ugovor o radu s voditeljem skloništa, u ime Ustanove, sklapa </w:t>
      </w:r>
      <w:r w:rsidR="00E2566B" w:rsidRPr="005E446F">
        <w:t>predsjednik Upravnog vijeća</w:t>
      </w:r>
      <w:r w:rsidRPr="005E446F">
        <w:t>.</w:t>
      </w:r>
    </w:p>
    <w:p w14:paraId="5C32B922" w14:textId="77777777" w:rsidR="00720FC2" w:rsidRPr="005E446F" w:rsidRDefault="00720FC2" w:rsidP="006A1B20">
      <w:pPr>
        <w:jc w:val="both"/>
      </w:pPr>
    </w:p>
    <w:p w14:paraId="20F527B8" w14:textId="7D2895EC" w:rsidR="00720FC2" w:rsidRPr="005E446F" w:rsidRDefault="00720FC2" w:rsidP="006A1B20">
      <w:pPr>
        <w:jc w:val="both"/>
      </w:pPr>
      <w:r w:rsidRPr="005E446F">
        <w:t xml:space="preserve">Voditelj skloništa ima pravo za naknadu za svoj rad koju mora odobriti </w:t>
      </w:r>
      <w:r w:rsidR="00E2566B" w:rsidRPr="005E446F">
        <w:t>Upravno vijeće</w:t>
      </w:r>
      <w:r w:rsidRPr="005E446F">
        <w:t>.</w:t>
      </w:r>
    </w:p>
    <w:p w14:paraId="78017390" w14:textId="77777777" w:rsidR="00720FC2" w:rsidRPr="005E446F" w:rsidRDefault="00720FC2" w:rsidP="006A1B20">
      <w:pPr>
        <w:jc w:val="both"/>
      </w:pPr>
    </w:p>
    <w:p w14:paraId="6ABB6494" w14:textId="77777777" w:rsidR="00720FC2" w:rsidRPr="005E446F" w:rsidRDefault="00720FC2" w:rsidP="006A1B20">
      <w:pPr>
        <w:jc w:val="both"/>
      </w:pPr>
      <w:r w:rsidRPr="005E446F">
        <w:t>Ostala pitanja vezana za voditelja skloništa utvrdit će se Statutom, u skladu sa Zakonom o ustanovama, Zakonom o zaštiti životinja, Zakonom o radu i drugim propisima.</w:t>
      </w:r>
    </w:p>
    <w:p w14:paraId="12AD1C95" w14:textId="77777777" w:rsidR="00044EFF" w:rsidRPr="005E446F" w:rsidRDefault="00044EFF" w:rsidP="006F14FE"/>
    <w:p w14:paraId="0719A07E" w14:textId="77777777" w:rsidR="00044EFF" w:rsidRPr="005E446F" w:rsidRDefault="00044EFF" w:rsidP="00720FC2">
      <w:pPr>
        <w:jc w:val="center"/>
      </w:pPr>
    </w:p>
    <w:p w14:paraId="78330DB6" w14:textId="6B8455A9" w:rsidR="00720FC2" w:rsidRPr="005E446F" w:rsidRDefault="00720FC2" w:rsidP="00720FC2">
      <w:pPr>
        <w:jc w:val="center"/>
      </w:pPr>
      <w:r w:rsidRPr="005E446F">
        <w:t xml:space="preserve">Članak </w:t>
      </w:r>
      <w:r w:rsidR="006F14FE" w:rsidRPr="005E446F">
        <w:t>11</w:t>
      </w:r>
      <w:r w:rsidRPr="005E446F">
        <w:t>.</w:t>
      </w:r>
    </w:p>
    <w:p w14:paraId="59A1ED30" w14:textId="77777777" w:rsidR="00720FC2" w:rsidRPr="005E446F" w:rsidRDefault="00720FC2" w:rsidP="006A1B20">
      <w:pPr>
        <w:jc w:val="both"/>
      </w:pPr>
      <w:r w:rsidRPr="005E446F">
        <w:t>Statutom Ustanove pobliže se utvrđuju ustrojstvo, ovlasti te način rada i odlučivanja voditelja skloništa, način raspolaganja sredstvima, način ostvarivanja javnosti rada te druga pitanja od važnosti za obavljanje djelatnosti i poslovanje Ustanove.</w:t>
      </w:r>
    </w:p>
    <w:p w14:paraId="34151DD5" w14:textId="77777777" w:rsidR="00720FC2" w:rsidRPr="005E446F" w:rsidRDefault="00720FC2" w:rsidP="006A1B20">
      <w:pPr>
        <w:jc w:val="both"/>
      </w:pPr>
    </w:p>
    <w:p w14:paraId="29265497" w14:textId="77777777" w:rsidR="00720FC2" w:rsidRPr="005E446F" w:rsidRDefault="00720FC2" w:rsidP="00720FC2"/>
    <w:p w14:paraId="3E87E106" w14:textId="77777777" w:rsidR="00720FC2" w:rsidRPr="005E446F" w:rsidRDefault="00720FC2" w:rsidP="00720FC2">
      <w:r w:rsidRPr="005E446F">
        <w:t>V. SREDSTVA ZA RAD USTANOVE</w:t>
      </w:r>
    </w:p>
    <w:p w14:paraId="7DD0778C" w14:textId="77777777" w:rsidR="00720FC2" w:rsidRPr="005E446F" w:rsidRDefault="00720FC2" w:rsidP="00720FC2"/>
    <w:p w14:paraId="418723EE" w14:textId="77777777" w:rsidR="00720FC2" w:rsidRPr="005E446F" w:rsidRDefault="00720FC2" w:rsidP="00720FC2"/>
    <w:p w14:paraId="787A34DA" w14:textId="7CFDA643" w:rsidR="00720FC2" w:rsidRPr="00AF3958" w:rsidRDefault="00781AF8" w:rsidP="00720FC2">
      <w:pPr>
        <w:jc w:val="center"/>
      </w:pPr>
      <w:r w:rsidRPr="00AF3958">
        <w:t>Članak 1</w:t>
      </w:r>
      <w:r w:rsidR="00C87E6C" w:rsidRPr="00AF3958">
        <w:t>2</w:t>
      </w:r>
      <w:r w:rsidR="00720FC2" w:rsidRPr="00AF3958">
        <w:t>.</w:t>
      </w:r>
    </w:p>
    <w:p w14:paraId="51D8096B" w14:textId="6F1C9EDD" w:rsidR="009E177A" w:rsidRPr="00AF3958" w:rsidRDefault="00720FC2" w:rsidP="006A1B20">
      <w:pPr>
        <w:jc w:val="both"/>
      </w:pPr>
      <w:r w:rsidRPr="00AF3958">
        <w:t>Sredstva za rad Ustanove osiguravaju se</w:t>
      </w:r>
      <w:r w:rsidR="006967FB" w:rsidRPr="00AF3958">
        <w:t xml:space="preserve"> u financijskom planu ustanove </w:t>
      </w:r>
      <w:r w:rsidR="006F3BF8" w:rsidRPr="00AF3958">
        <w:t>, a izvori sredstava se osiguravaju iz</w:t>
      </w:r>
      <w:r w:rsidR="009E177A" w:rsidRPr="00AF3958">
        <w:t>:</w:t>
      </w:r>
    </w:p>
    <w:p w14:paraId="72F824F9" w14:textId="3D84378F" w:rsidR="004635DF" w:rsidRPr="00AF3958" w:rsidRDefault="004635DF" w:rsidP="006A1B20">
      <w:pPr>
        <w:jc w:val="both"/>
      </w:pPr>
      <w:r w:rsidRPr="00AF3958">
        <w:t>-</w:t>
      </w:r>
      <w:r w:rsidR="00720FC2" w:rsidRPr="00AF3958">
        <w:t xml:space="preserve"> proračun</w:t>
      </w:r>
      <w:r w:rsidR="00743509" w:rsidRPr="00AF3958">
        <w:t>a</w:t>
      </w:r>
      <w:r w:rsidR="00720FC2" w:rsidRPr="00AF3958">
        <w:t xml:space="preserve"> Osnivača, </w:t>
      </w:r>
    </w:p>
    <w:p w14:paraId="3BF8187B" w14:textId="2E30D22A" w:rsidR="004635DF" w:rsidRPr="00AF3958" w:rsidRDefault="004635DF" w:rsidP="006A1B20">
      <w:pPr>
        <w:jc w:val="both"/>
      </w:pPr>
      <w:r w:rsidRPr="00AF3958">
        <w:t xml:space="preserve">- proračuna </w:t>
      </w:r>
      <w:r w:rsidR="004C0712" w:rsidRPr="00AF3958">
        <w:t>jedinica lokalne samouprave sukladno potpisanom sporazumu,</w:t>
      </w:r>
    </w:p>
    <w:p w14:paraId="2686A2D3" w14:textId="3AEC2D93" w:rsidR="004635DF" w:rsidRPr="00AF3958" w:rsidRDefault="004635DF" w:rsidP="006A1B20">
      <w:pPr>
        <w:jc w:val="both"/>
      </w:pPr>
      <w:r w:rsidRPr="00AF3958">
        <w:lastRenderedPageBreak/>
        <w:t xml:space="preserve">- </w:t>
      </w:r>
      <w:r w:rsidR="00720FC2" w:rsidRPr="00AF3958">
        <w:t>pravni</w:t>
      </w:r>
      <w:r w:rsidR="00AC726D" w:rsidRPr="00AF3958">
        <w:t xml:space="preserve">h </w:t>
      </w:r>
      <w:r w:rsidR="00720FC2" w:rsidRPr="00AF3958">
        <w:t xml:space="preserve">poslova na tržištu sklapanjem ugovora s fizičkim ili pravnim osobama, </w:t>
      </w:r>
    </w:p>
    <w:p w14:paraId="11AE946B" w14:textId="36D1AF2E" w:rsidR="004635DF" w:rsidRPr="00AF3958" w:rsidRDefault="004635DF" w:rsidP="006A1B20">
      <w:pPr>
        <w:jc w:val="both"/>
      </w:pPr>
      <w:r w:rsidRPr="00AF3958">
        <w:t xml:space="preserve">- </w:t>
      </w:r>
      <w:r w:rsidR="00720FC2" w:rsidRPr="00AF3958">
        <w:t xml:space="preserve">neposredno naplatom usluga korisnicima usluga Ustanove, </w:t>
      </w:r>
    </w:p>
    <w:p w14:paraId="7F7339E6" w14:textId="253A44AA" w:rsidR="004635DF" w:rsidRPr="00AF3958" w:rsidRDefault="004635DF" w:rsidP="006A1B20">
      <w:pPr>
        <w:jc w:val="both"/>
      </w:pPr>
      <w:r w:rsidRPr="00AF3958">
        <w:t xml:space="preserve">- </w:t>
      </w:r>
      <w:r w:rsidR="00720FC2" w:rsidRPr="00AF3958">
        <w:t xml:space="preserve">putem donacija od fizičkih i pravnih osoba te </w:t>
      </w:r>
    </w:p>
    <w:p w14:paraId="034A95C5" w14:textId="6DBBAAF7" w:rsidR="00720FC2" w:rsidRPr="00AF3958" w:rsidRDefault="004635DF" w:rsidP="006A1B20">
      <w:pPr>
        <w:jc w:val="both"/>
      </w:pPr>
      <w:r w:rsidRPr="00AF3958">
        <w:t xml:space="preserve">- </w:t>
      </w:r>
      <w:r w:rsidR="00720FC2" w:rsidRPr="00AF3958">
        <w:t>drug</w:t>
      </w:r>
      <w:r w:rsidR="00AE3333" w:rsidRPr="00AF3958">
        <w:t>im</w:t>
      </w:r>
      <w:r w:rsidR="00720FC2" w:rsidRPr="00AF3958">
        <w:t xml:space="preserve"> zakonom propisan</w:t>
      </w:r>
      <w:r w:rsidR="00AE3333" w:rsidRPr="00AF3958">
        <w:t>im</w:t>
      </w:r>
      <w:r w:rsidR="00720FC2" w:rsidRPr="00AF3958">
        <w:t xml:space="preserve"> način</w:t>
      </w:r>
      <w:r w:rsidR="00AE3333" w:rsidRPr="00AF3958">
        <w:t>ima</w:t>
      </w:r>
      <w:r w:rsidR="00720FC2" w:rsidRPr="00AF3958">
        <w:t>.</w:t>
      </w:r>
    </w:p>
    <w:p w14:paraId="0788EF7D" w14:textId="77777777" w:rsidR="008F748F" w:rsidRPr="00E03408" w:rsidRDefault="008F748F" w:rsidP="006A1B20">
      <w:pPr>
        <w:jc w:val="both"/>
        <w:rPr>
          <w:color w:val="FF0000"/>
        </w:rPr>
      </w:pPr>
    </w:p>
    <w:p w14:paraId="139CBF09" w14:textId="4774A611" w:rsidR="009E79C9" w:rsidRPr="005E446F" w:rsidRDefault="008F748F" w:rsidP="006A1B20">
      <w:pPr>
        <w:jc w:val="both"/>
      </w:pPr>
      <w:r w:rsidRPr="008F748F">
        <w:t xml:space="preserve">Za osnivanje i početak rada i poslovanja Ustanove osiguravaju se novčana </w:t>
      </w:r>
      <w:r>
        <w:t>s</w:t>
      </w:r>
      <w:r w:rsidR="00D17599">
        <w:t xml:space="preserve">redstva </w:t>
      </w:r>
      <w:r w:rsidRPr="008F748F">
        <w:t xml:space="preserve">u Proračunu </w:t>
      </w:r>
      <w:r w:rsidR="00D17599">
        <w:t>Zadarske županije.</w:t>
      </w:r>
    </w:p>
    <w:p w14:paraId="381270D5" w14:textId="77777777" w:rsidR="00720FC2" w:rsidRPr="005E446F" w:rsidRDefault="00720FC2" w:rsidP="00720FC2"/>
    <w:p w14:paraId="367F65A2" w14:textId="1917F34C" w:rsidR="00720FC2" w:rsidRPr="005E446F" w:rsidRDefault="00720FC2" w:rsidP="00720FC2">
      <w:r w:rsidRPr="005E446F">
        <w:t xml:space="preserve">VI. NAČIN RASPOLAGANJA S </w:t>
      </w:r>
      <w:r w:rsidR="00743509">
        <w:t>VIŠKOM PRIHODA</w:t>
      </w:r>
      <w:r w:rsidR="00A8083D">
        <w:t xml:space="preserve"> (</w:t>
      </w:r>
      <w:r w:rsidRPr="005E446F">
        <w:t>DOBITI</w:t>
      </w:r>
      <w:r w:rsidR="00A8083D">
        <w:t>)</w:t>
      </w:r>
      <w:r w:rsidRPr="005E446F">
        <w:t xml:space="preserve"> USTANOVE</w:t>
      </w:r>
    </w:p>
    <w:p w14:paraId="506AD1EA" w14:textId="77777777" w:rsidR="00720FC2" w:rsidRPr="005E446F" w:rsidRDefault="00720FC2" w:rsidP="00720FC2"/>
    <w:p w14:paraId="2D03E496" w14:textId="77777777" w:rsidR="00720FC2" w:rsidRPr="005E446F" w:rsidRDefault="00720FC2" w:rsidP="00720FC2"/>
    <w:p w14:paraId="09651B86" w14:textId="1E19452D" w:rsidR="00720FC2" w:rsidRDefault="00781AF8" w:rsidP="00720FC2">
      <w:pPr>
        <w:jc w:val="center"/>
      </w:pPr>
      <w:r w:rsidRPr="005E446F">
        <w:t>Članak 1</w:t>
      </w:r>
      <w:r w:rsidR="00C87E6C" w:rsidRPr="005E446F">
        <w:t>3</w:t>
      </w:r>
      <w:r w:rsidR="00720FC2" w:rsidRPr="005E446F">
        <w:t>.</w:t>
      </w:r>
    </w:p>
    <w:p w14:paraId="717D2C00" w14:textId="62DE0ADA" w:rsidR="00FB1378" w:rsidRPr="00AF3958" w:rsidRDefault="00FB1378" w:rsidP="00FB1378">
      <w:r w:rsidRPr="00AF3958">
        <w:t xml:space="preserve">Ustanova u svom radu </w:t>
      </w:r>
      <w:r w:rsidR="00B81BB5" w:rsidRPr="00AF3958">
        <w:t xml:space="preserve">može ostvariti samo namjenski višak prihoda </w:t>
      </w:r>
      <w:r w:rsidR="004D291D" w:rsidRPr="00AF3958">
        <w:t xml:space="preserve">, a odluku o raspolaganju donosi </w:t>
      </w:r>
      <w:r w:rsidR="00483D93" w:rsidRPr="00AF3958">
        <w:t>U</w:t>
      </w:r>
      <w:r w:rsidR="00037A4F" w:rsidRPr="00AF3958">
        <w:t>pravno vijeć</w:t>
      </w:r>
      <w:r w:rsidR="00E03408" w:rsidRPr="00AF3958">
        <w:t>e.</w:t>
      </w:r>
      <w:r w:rsidR="00037A4F" w:rsidRPr="00AF3958">
        <w:t xml:space="preserve"> </w:t>
      </w:r>
    </w:p>
    <w:p w14:paraId="53B112C2" w14:textId="568D766E" w:rsidR="00BB4C57" w:rsidRPr="00AF3958" w:rsidRDefault="00BB4C57" w:rsidP="00FB1378">
      <w:r w:rsidRPr="00AF3958">
        <w:t>U slučaju da ostvari nenamjenski višak prihoda isti se vraća u proračun osnivača.</w:t>
      </w:r>
    </w:p>
    <w:p w14:paraId="12BEDA97" w14:textId="77777777" w:rsidR="00720FC2" w:rsidRPr="005E446F" w:rsidRDefault="00720FC2" w:rsidP="006A1B20">
      <w:pPr>
        <w:jc w:val="both"/>
      </w:pPr>
    </w:p>
    <w:p w14:paraId="3ED49312" w14:textId="77777777" w:rsidR="00720FC2" w:rsidRPr="005E446F" w:rsidRDefault="00720FC2" w:rsidP="00720FC2"/>
    <w:p w14:paraId="7C1AE690" w14:textId="0750D7C0" w:rsidR="00720FC2" w:rsidRPr="005E446F" w:rsidRDefault="00720FC2" w:rsidP="00720FC2">
      <w:r w:rsidRPr="005E446F">
        <w:t xml:space="preserve">VII. POKRIVANJE </w:t>
      </w:r>
      <w:r w:rsidR="003639C0">
        <w:t xml:space="preserve"> MANJKA PRIHODA (</w:t>
      </w:r>
      <w:r w:rsidRPr="005E446F">
        <w:t>GUBITAKA</w:t>
      </w:r>
      <w:r w:rsidR="003639C0">
        <w:t>)</w:t>
      </w:r>
      <w:r w:rsidRPr="005E446F">
        <w:t xml:space="preserve"> USTANOVE</w:t>
      </w:r>
    </w:p>
    <w:p w14:paraId="2F0C1807" w14:textId="77777777" w:rsidR="00720FC2" w:rsidRPr="005E446F" w:rsidRDefault="00720FC2" w:rsidP="00720FC2"/>
    <w:p w14:paraId="7E0285CD" w14:textId="77777777" w:rsidR="00720FC2" w:rsidRPr="005E446F" w:rsidRDefault="00720FC2" w:rsidP="00720FC2"/>
    <w:p w14:paraId="41D411B1" w14:textId="190CC75A" w:rsidR="00720FC2" w:rsidRPr="005E446F" w:rsidRDefault="00781AF8" w:rsidP="00720FC2">
      <w:pPr>
        <w:jc w:val="center"/>
      </w:pPr>
      <w:r w:rsidRPr="005E446F">
        <w:t>Članak 1</w:t>
      </w:r>
      <w:r w:rsidR="00C87E6C" w:rsidRPr="005E446F">
        <w:t>4</w:t>
      </w:r>
      <w:r w:rsidR="00720FC2" w:rsidRPr="005E446F">
        <w:t>.</w:t>
      </w:r>
    </w:p>
    <w:p w14:paraId="7FB795D4" w14:textId="77777777" w:rsidR="00720FC2" w:rsidRPr="00AF3958" w:rsidRDefault="00720FC2" w:rsidP="006A1B20">
      <w:pPr>
        <w:jc w:val="both"/>
      </w:pPr>
      <w:r w:rsidRPr="00AF3958">
        <w:t>Ustanova za obveze odgovora cijelom imovinom.</w:t>
      </w:r>
    </w:p>
    <w:p w14:paraId="40FBE0C0" w14:textId="4A8B4FA0" w:rsidR="00720FC2" w:rsidRPr="00AF3958" w:rsidRDefault="00355942" w:rsidP="006A1B20">
      <w:pPr>
        <w:jc w:val="both"/>
      </w:pPr>
      <w:r w:rsidRPr="00AF3958">
        <w:t xml:space="preserve">Ustanova ne može </w:t>
      </w:r>
      <w:r w:rsidR="00F946DD" w:rsidRPr="00AF3958">
        <w:t>stvoriti obveza više od zadanog financijskim planom.</w:t>
      </w:r>
    </w:p>
    <w:p w14:paraId="19E9ED9C" w14:textId="77777777" w:rsidR="00720FC2" w:rsidRPr="00AF3958" w:rsidRDefault="00720FC2" w:rsidP="006A1B20">
      <w:pPr>
        <w:jc w:val="both"/>
      </w:pPr>
      <w:r w:rsidRPr="00AF3958">
        <w:t>Osnivač solidarno i neograničeno odgovora za obveze Ustanove.</w:t>
      </w:r>
    </w:p>
    <w:p w14:paraId="3E4D3491" w14:textId="77777777" w:rsidR="00720FC2" w:rsidRPr="005E446F" w:rsidRDefault="00720FC2" w:rsidP="006A1B20">
      <w:pPr>
        <w:jc w:val="both"/>
      </w:pPr>
    </w:p>
    <w:p w14:paraId="4D5700E3" w14:textId="77777777" w:rsidR="00720FC2" w:rsidRPr="005E446F" w:rsidRDefault="00720FC2" w:rsidP="00720FC2"/>
    <w:p w14:paraId="1DC9D16B" w14:textId="77777777" w:rsidR="00720FC2" w:rsidRPr="005E446F" w:rsidRDefault="00720FC2" w:rsidP="00720FC2"/>
    <w:p w14:paraId="6273BE40" w14:textId="77777777" w:rsidR="00720FC2" w:rsidRPr="005E446F" w:rsidRDefault="00720FC2" w:rsidP="00720FC2">
      <w:r w:rsidRPr="005E446F">
        <w:t xml:space="preserve">VIII. OGRANIČENJA GLEDE STJECANJA, OPTERĆIVANJA I OTUĐIVANJA </w:t>
      </w:r>
    </w:p>
    <w:p w14:paraId="0D5688ED" w14:textId="77777777" w:rsidR="00720FC2" w:rsidRPr="005E446F" w:rsidRDefault="00720FC2" w:rsidP="00720FC2">
      <w:r w:rsidRPr="005E446F">
        <w:t xml:space="preserve">         NEKRETNINA I DRUGE IMOVINE</w:t>
      </w:r>
    </w:p>
    <w:p w14:paraId="4BCFA03F" w14:textId="77777777" w:rsidR="00720FC2" w:rsidRPr="005E446F" w:rsidRDefault="00720FC2" w:rsidP="00720FC2"/>
    <w:p w14:paraId="77437AE8" w14:textId="77777777" w:rsidR="00720FC2" w:rsidRPr="005E446F" w:rsidRDefault="00720FC2" w:rsidP="00720FC2"/>
    <w:p w14:paraId="72CF174E" w14:textId="6CA3D662" w:rsidR="00720FC2" w:rsidRPr="005E446F" w:rsidRDefault="00720FC2" w:rsidP="00720FC2">
      <w:pPr>
        <w:jc w:val="center"/>
      </w:pPr>
      <w:r w:rsidRPr="005E446F">
        <w:t>Članak 1</w:t>
      </w:r>
      <w:r w:rsidR="00C87E6C" w:rsidRPr="005E446F">
        <w:t>5</w:t>
      </w:r>
      <w:r w:rsidRPr="005E446F">
        <w:t>.</w:t>
      </w:r>
    </w:p>
    <w:p w14:paraId="0DBE0373" w14:textId="77777777" w:rsidR="00720FC2" w:rsidRPr="005E446F" w:rsidRDefault="00720FC2" w:rsidP="006A1B20">
      <w:pPr>
        <w:jc w:val="both"/>
      </w:pPr>
      <w:r w:rsidRPr="005E446F">
        <w:t>Imovinu Ustanove čine nekretnine i pokretnine i druga imovinska prava koja je Ustanova pribavila od Osnivača, koja je stekla pružanjem usluga ili koja je pribavila iz drugih izvora.</w:t>
      </w:r>
    </w:p>
    <w:p w14:paraId="4D970CD9" w14:textId="77777777" w:rsidR="00720FC2" w:rsidRPr="005E446F" w:rsidRDefault="00720FC2" w:rsidP="00720FC2"/>
    <w:p w14:paraId="36D4B1E8" w14:textId="77777777" w:rsidR="00720FC2" w:rsidRPr="005E446F" w:rsidRDefault="00720FC2" w:rsidP="006A1B20">
      <w:pPr>
        <w:jc w:val="both"/>
      </w:pPr>
      <w:r w:rsidRPr="005E446F">
        <w:t>Ustanova ne može bez suglasnosti Osnivača steći, opteretiti ili otuđiti nekretninu bez obzira na vrijednost i drugu imovinu čija pojedinačna vrijednost prelazi iznos utvrđen Statutom.</w:t>
      </w:r>
    </w:p>
    <w:p w14:paraId="18B9D94A" w14:textId="77777777" w:rsidR="00720FC2" w:rsidRPr="005E446F" w:rsidRDefault="00720FC2" w:rsidP="00720FC2"/>
    <w:p w14:paraId="3383CEFF" w14:textId="77777777" w:rsidR="00044EFF" w:rsidRPr="005E446F" w:rsidRDefault="00044EFF" w:rsidP="00720FC2"/>
    <w:p w14:paraId="02A79EA1" w14:textId="77777777" w:rsidR="00044EFF" w:rsidRPr="005E446F" w:rsidRDefault="00044EFF" w:rsidP="00720FC2"/>
    <w:p w14:paraId="040E993D" w14:textId="62A8D95D" w:rsidR="00720FC2" w:rsidRPr="005E446F" w:rsidRDefault="00720FC2" w:rsidP="00720FC2">
      <w:r w:rsidRPr="005E446F">
        <w:t>IX. MEĐUSOBNA PRAVA I OBVEZE OSNIVAČA I USTANOVE</w:t>
      </w:r>
    </w:p>
    <w:p w14:paraId="3F197AF3" w14:textId="77777777" w:rsidR="00720FC2" w:rsidRPr="005E446F" w:rsidRDefault="00720FC2" w:rsidP="00720FC2"/>
    <w:p w14:paraId="4F8E822F" w14:textId="79150957" w:rsidR="00720FC2" w:rsidRPr="005E446F" w:rsidRDefault="00781AF8" w:rsidP="00720FC2">
      <w:pPr>
        <w:jc w:val="center"/>
      </w:pPr>
      <w:r w:rsidRPr="005E446F">
        <w:t>Članak 1</w:t>
      </w:r>
      <w:r w:rsidR="00C87E6C" w:rsidRPr="005E446F">
        <w:t>6</w:t>
      </w:r>
      <w:r w:rsidR="00720FC2" w:rsidRPr="005E446F">
        <w:t>.</w:t>
      </w:r>
    </w:p>
    <w:p w14:paraId="292530F9" w14:textId="77777777" w:rsidR="00720FC2" w:rsidRPr="005E446F" w:rsidRDefault="00720FC2" w:rsidP="006A1B20">
      <w:pPr>
        <w:jc w:val="both"/>
      </w:pPr>
      <w:r w:rsidRPr="005E446F">
        <w:t>Ustanova posluje samostalno i obavlja djelatnost u skladu i na način utvrđen Zakonom o zaštiti životinja, Zakonom o komunalnom gospodarstvu, Zakonom o ustanovama, ovom Odlukom, Statutom i drugim propisima te pravilima struke.</w:t>
      </w:r>
    </w:p>
    <w:p w14:paraId="12D48984" w14:textId="77777777" w:rsidR="00720FC2" w:rsidRPr="005E446F" w:rsidRDefault="00720FC2" w:rsidP="00720FC2"/>
    <w:p w14:paraId="7EAC443F" w14:textId="77777777" w:rsidR="00720FC2" w:rsidRPr="005E446F" w:rsidRDefault="00720FC2" w:rsidP="006A1B20">
      <w:pPr>
        <w:jc w:val="both"/>
      </w:pPr>
      <w:r w:rsidRPr="005E446F">
        <w:t>Bez suglasnosti Županijske skupštine Zadarske županije Ustanova ne može odlučiti o:</w:t>
      </w:r>
    </w:p>
    <w:p w14:paraId="31C3270A" w14:textId="77777777" w:rsidR="00720FC2" w:rsidRPr="005E446F" w:rsidRDefault="00720FC2" w:rsidP="006A1B20">
      <w:pPr>
        <w:jc w:val="both"/>
      </w:pPr>
    </w:p>
    <w:p w14:paraId="26BD71BE" w14:textId="77777777" w:rsidR="00720FC2" w:rsidRPr="005E446F" w:rsidRDefault="00720FC2" w:rsidP="006A1B20">
      <w:pPr>
        <w:pStyle w:val="Odlomakpopisa"/>
        <w:numPr>
          <w:ilvl w:val="0"/>
          <w:numId w:val="3"/>
        </w:numPr>
        <w:jc w:val="both"/>
      </w:pPr>
      <w:r w:rsidRPr="005E446F">
        <w:t>promjeni naziva i sjedišta</w:t>
      </w:r>
    </w:p>
    <w:p w14:paraId="4CC147F6" w14:textId="77777777" w:rsidR="00720FC2" w:rsidRPr="005E446F" w:rsidRDefault="00720FC2" w:rsidP="006A1B20">
      <w:pPr>
        <w:pStyle w:val="Odlomakpopisa"/>
        <w:numPr>
          <w:ilvl w:val="0"/>
          <w:numId w:val="3"/>
        </w:numPr>
        <w:jc w:val="both"/>
      </w:pPr>
      <w:r w:rsidRPr="005E446F">
        <w:lastRenderedPageBreak/>
        <w:t>statusnim promjenama</w:t>
      </w:r>
    </w:p>
    <w:p w14:paraId="2DF27C37" w14:textId="77777777" w:rsidR="00720FC2" w:rsidRPr="005E446F" w:rsidRDefault="00720FC2" w:rsidP="006A1B20">
      <w:pPr>
        <w:pStyle w:val="Odlomakpopisa"/>
        <w:numPr>
          <w:ilvl w:val="0"/>
          <w:numId w:val="3"/>
        </w:numPr>
        <w:jc w:val="both"/>
      </w:pPr>
      <w:r w:rsidRPr="005E446F">
        <w:t>prestanku Ustanove</w:t>
      </w:r>
    </w:p>
    <w:p w14:paraId="4A940746" w14:textId="77777777" w:rsidR="00720FC2" w:rsidRPr="005E446F" w:rsidRDefault="00720FC2" w:rsidP="006A1B20">
      <w:pPr>
        <w:pStyle w:val="Odlomakpopisa"/>
        <w:numPr>
          <w:ilvl w:val="0"/>
          <w:numId w:val="3"/>
        </w:numPr>
        <w:jc w:val="both"/>
      </w:pPr>
      <w:r w:rsidRPr="005E446F">
        <w:t>proširenju i/ili promjeni djelatnosti Ustanove</w:t>
      </w:r>
    </w:p>
    <w:p w14:paraId="2BE7D23C" w14:textId="77777777" w:rsidR="00720FC2" w:rsidRPr="005E446F" w:rsidRDefault="00720FC2" w:rsidP="006A1B20">
      <w:pPr>
        <w:pStyle w:val="Odlomakpopisa"/>
        <w:numPr>
          <w:ilvl w:val="0"/>
          <w:numId w:val="3"/>
        </w:numPr>
        <w:jc w:val="both"/>
      </w:pPr>
      <w:r w:rsidRPr="005E446F">
        <w:t>udruživanju u zajednicu ustanova</w:t>
      </w:r>
    </w:p>
    <w:p w14:paraId="77791E69" w14:textId="77777777" w:rsidR="00720FC2" w:rsidRPr="005E446F" w:rsidRDefault="00720FC2" w:rsidP="006A1B20">
      <w:pPr>
        <w:pStyle w:val="Odlomakpopisa"/>
        <w:numPr>
          <w:ilvl w:val="0"/>
          <w:numId w:val="3"/>
        </w:numPr>
        <w:jc w:val="both"/>
      </w:pPr>
      <w:r w:rsidRPr="005E446F">
        <w:t>osnivanju druge pravne osobe</w:t>
      </w:r>
    </w:p>
    <w:p w14:paraId="7C90A172" w14:textId="77777777" w:rsidR="00720FC2" w:rsidRPr="005E446F" w:rsidRDefault="00720FC2" w:rsidP="006A1B20">
      <w:pPr>
        <w:pStyle w:val="Odlomakpopisa"/>
        <w:numPr>
          <w:ilvl w:val="0"/>
          <w:numId w:val="3"/>
        </w:numPr>
        <w:jc w:val="both"/>
      </w:pPr>
      <w:r w:rsidRPr="005E446F">
        <w:t>zaduženju i davanju jamstva</w:t>
      </w:r>
    </w:p>
    <w:p w14:paraId="538E83A1" w14:textId="77777777" w:rsidR="00720FC2" w:rsidRPr="005E446F" w:rsidRDefault="00720FC2" w:rsidP="006A1B20">
      <w:pPr>
        <w:pStyle w:val="Odlomakpopisa"/>
        <w:numPr>
          <w:ilvl w:val="0"/>
          <w:numId w:val="3"/>
        </w:numPr>
        <w:jc w:val="both"/>
      </w:pPr>
      <w:r w:rsidRPr="005E446F">
        <w:t xml:space="preserve">korištenju zajmova i kredita za investicijska ulaganja </w:t>
      </w:r>
    </w:p>
    <w:p w14:paraId="1D5CA303" w14:textId="77777777" w:rsidR="00720FC2" w:rsidRPr="005E446F" w:rsidRDefault="00720FC2" w:rsidP="006A1B20">
      <w:pPr>
        <w:pStyle w:val="Odlomakpopisa"/>
        <w:numPr>
          <w:ilvl w:val="0"/>
          <w:numId w:val="3"/>
        </w:numPr>
        <w:jc w:val="both"/>
      </w:pPr>
      <w:r w:rsidRPr="005E446F">
        <w:t>uvjetima i načinu ulaganja domaćih i stranih pravnih i fizičkih osoba u Ustanovu.</w:t>
      </w:r>
    </w:p>
    <w:p w14:paraId="442340C2" w14:textId="77777777" w:rsidR="00C87E6C" w:rsidRPr="005E446F" w:rsidRDefault="00C87E6C" w:rsidP="00720FC2"/>
    <w:p w14:paraId="79CCFFA3" w14:textId="77777777" w:rsidR="00C87E6C" w:rsidRPr="005E446F" w:rsidRDefault="00C87E6C" w:rsidP="00720FC2"/>
    <w:p w14:paraId="7D1BA217" w14:textId="1778366F" w:rsidR="00720FC2" w:rsidRPr="005E446F" w:rsidRDefault="00720FC2" w:rsidP="00720FC2">
      <w:r w:rsidRPr="005E446F">
        <w:t>X. AKTI USTANOVE</w:t>
      </w:r>
    </w:p>
    <w:p w14:paraId="28264B5C" w14:textId="77777777" w:rsidR="00720FC2" w:rsidRPr="005E446F" w:rsidRDefault="00720FC2" w:rsidP="00720FC2"/>
    <w:p w14:paraId="6025DDC3" w14:textId="0D8FC2AB" w:rsidR="00720FC2" w:rsidRPr="005E446F" w:rsidRDefault="00781AF8" w:rsidP="00720FC2">
      <w:pPr>
        <w:jc w:val="center"/>
      </w:pPr>
      <w:r w:rsidRPr="005E446F">
        <w:t>Članak 1</w:t>
      </w:r>
      <w:r w:rsidR="006E4516" w:rsidRPr="005E446F">
        <w:t>7</w:t>
      </w:r>
      <w:r w:rsidR="00720FC2" w:rsidRPr="005E446F">
        <w:t>.</w:t>
      </w:r>
    </w:p>
    <w:p w14:paraId="27B97DC6" w14:textId="77777777" w:rsidR="00720FC2" w:rsidRPr="005E446F" w:rsidRDefault="00720FC2" w:rsidP="006A1B20">
      <w:pPr>
        <w:jc w:val="both"/>
      </w:pPr>
      <w:r w:rsidRPr="005E446F">
        <w:t>Ustanova ima Statut kojim se uređuje ustroj, tijela, njihova nadležnost i način odlučivanja te druga pitanja od značaja za obavljanje djelatnosti i poslovanje Ustanove.</w:t>
      </w:r>
    </w:p>
    <w:p w14:paraId="121AD90B" w14:textId="77777777" w:rsidR="00720FC2" w:rsidRPr="005E446F" w:rsidRDefault="00720FC2" w:rsidP="006A1B20">
      <w:pPr>
        <w:jc w:val="both"/>
      </w:pPr>
    </w:p>
    <w:p w14:paraId="2B0532BF" w14:textId="77777777" w:rsidR="00720FC2" w:rsidRPr="005E446F" w:rsidRDefault="00720FC2" w:rsidP="006A1B20">
      <w:pPr>
        <w:jc w:val="both"/>
      </w:pPr>
      <w:r w:rsidRPr="005E446F">
        <w:t>Ustanova ima i druge opće akte utvrđene zakonom, ovom Odlukom i Statutom, a popis, način donošenja tih akata kao i način donošenja poslovnih odluka utvrditi će se Statutom.</w:t>
      </w:r>
    </w:p>
    <w:p w14:paraId="30909EAA" w14:textId="77777777" w:rsidR="006A1B20" w:rsidRPr="005E446F" w:rsidRDefault="006A1B20" w:rsidP="006A1B20">
      <w:pPr>
        <w:jc w:val="both"/>
      </w:pPr>
    </w:p>
    <w:p w14:paraId="01788243" w14:textId="6A166DF4" w:rsidR="00720FC2" w:rsidRPr="005E446F" w:rsidRDefault="006A1B20" w:rsidP="006A1B20">
      <w:pPr>
        <w:jc w:val="both"/>
      </w:pPr>
      <w:r w:rsidRPr="005E446F">
        <w:t>Ustanova je dužna ovu Odluku, Statut te druge opće akte koji uređuju obavljanje njezine djelatnosti objaviti na svojim mrežnim stranicama na lako pretraživ način i u strojno čitljivom obliku.</w:t>
      </w:r>
    </w:p>
    <w:p w14:paraId="3092100C" w14:textId="77777777" w:rsidR="00147BA3" w:rsidRPr="005E446F" w:rsidRDefault="00147BA3" w:rsidP="006A1B20">
      <w:pPr>
        <w:jc w:val="both"/>
      </w:pPr>
    </w:p>
    <w:p w14:paraId="2154CB01" w14:textId="017DD64B" w:rsidR="00E075F7" w:rsidRPr="005E446F" w:rsidRDefault="00E075F7" w:rsidP="006A1B20">
      <w:pPr>
        <w:jc w:val="both"/>
      </w:pPr>
      <w:r w:rsidRPr="005E446F">
        <w:t xml:space="preserve">Opći akti Ustanove stupaju na snagu osmi dan </w:t>
      </w:r>
      <w:r w:rsidR="00897CF5" w:rsidRPr="005E446F">
        <w:t xml:space="preserve">nakon dana </w:t>
      </w:r>
      <w:r w:rsidRPr="005E446F">
        <w:t xml:space="preserve">objave na </w:t>
      </w:r>
      <w:r w:rsidR="00897CF5" w:rsidRPr="005E446F">
        <w:t xml:space="preserve">oglasnoj ploči Ustanove, a </w:t>
      </w:r>
      <w:r w:rsidRPr="005E446F">
        <w:t xml:space="preserve">najranije dan nakon </w:t>
      </w:r>
      <w:r w:rsidR="00E17AF6" w:rsidRPr="005E446F">
        <w:t xml:space="preserve">dana </w:t>
      </w:r>
      <w:r w:rsidRPr="005E446F">
        <w:t xml:space="preserve">objave na </w:t>
      </w:r>
      <w:r w:rsidR="00E17AF6" w:rsidRPr="005E446F">
        <w:t>oglasnoj ploči</w:t>
      </w:r>
      <w:r w:rsidRPr="005E446F">
        <w:t xml:space="preserve"> Ustanove.</w:t>
      </w:r>
    </w:p>
    <w:p w14:paraId="3C544BBE" w14:textId="77777777" w:rsidR="00E17AF6" w:rsidRPr="005E446F" w:rsidRDefault="00E17AF6" w:rsidP="006A1B20">
      <w:pPr>
        <w:jc w:val="both"/>
      </w:pPr>
    </w:p>
    <w:p w14:paraId="0729F2A6" w14:textId="77777777" w:rsidR="00720FC2" w:rsidRPr="005E446F" w:rsidRDefault="00720FC2" w:rsidP="00720FC2">
      <w:r w:rsidRPr="005E446F">
        <w:t xml:space="preserve"> </w:t>
      </w:r>
    </w:p>
    <w:p w14:paraId="6F4E8785" w14:textId="77777777" w:rsidR="00720FC2" w:rsidRPr="005E446F" w:rsidRDefault="00720FC2" w:rsidP="00720FC2">
      <w:r w:rsidRPr="005E446F">
        <w:t>XI. ZAVRŠNE ODREDBE</w:t>
      </w:r>
    </w:p>
    <w:p w14:paraId="32B1EE05" w14:textId="77777777" w:rsidR="00720FC2" w:rsidRPr="005E446F" w:rsidRDefault="00720FC2" w:rsidP="00720FC2"/>
    <w:p w14:paraId="6F04F8E0" w14:textId="2CD78B23" w:rsidR="00720FC2" w:rsidRPr="005E446F" w:rsidRDefault="00781AF8" w:rsidP="00720FC2">
      <w:pPr>
        <w:jc w:val="center"/>
      </w:pPr>
      <w:r w:rsidRPr="005E446F">
        <w:t>Članak 1</w:t>
      </w:r>
      <w:r w:rsidR="006E4516" w:rsidRPr="005E446F">
        <w:t>8</w:t>
      </w:r>
      <w:r w:rsidR="00720FC2" w:rsidRPr="005E446F">
        <w:t>.</w:t>
      </w:r>
    </w:p>
    <w:p w14:paraId="2CCC9905" w14:textId="77777777" w:rsidR="00720FC2" w:rsidRPr="005E446F" w:rsidRDefault="00720FC2" w:rsidP="006A1B20">
      <w:pPr>
        <w:jc w:val="both"/>
      </w:pPr>
      <w:r w:rsidRPr="005E446F">
        <w:t>Do imenovanja voditelja skloništa Ustanovom upravlja privremeni voditelj skloništa.</w:t>
      </w:r>
    </w:p>
    <w:p w14:paraId="4017212B" w14:textId="77777777" w:rsidR="00720FC2" w:rsidRPr="005E446F" w:rsidRDefault="00720FC2" w:rsidP="006A1B20">
      <w:pPr>
        <w:jc w:val="both"/>
      </w:pPr>
    </w:p>
    <w:p w14:paraId="52604BFB" w14:textId="77777777" w:rsidR="00720FC2" w:rsidRPr="005E446F" w:rsidRDefault="00720FC2" w:rsidP="006A1B20">
      <w:pPr>
        <w:jc w:val="both"/>
      </w:pPr>
      <w:r w:rsidRPr="005E446F">
        <w:t>Privremenog voditelja skloništa posebnom odlukom imenuje župan Zadarske županije.</w:t>
      </w:r>
    </w:p>
    <w:p w14:paraId="534FC276" w14:textId="77777777" w:rsidR="00720FC2" w:rsidRPr="005E446F" w:rsidRDefault="00720FC2" w:rsidP="006A1B20">
      <w:pPr>
        <w:jc w:val="both"/>
      </w:pPr>
    </w:p>
    <w:p w14:paraId="2F5E7B61" w14:textId="08C481C2" w:rsidR="00720FC2" w:rsidRPr="005E446F" w:rsidRDefault="00720FC2" w:rsidP="00C37180">
      <w:pPr>
        <w:jc w:val="both"/>
      </w:pPr>
      <w:r w:rsidRPr="005E446F">
        <w:t xml:space="preserve">Privremeni voditelj skloništa obaviti će sve pripreme za početak rada Ustanove pod nadzorom </w:t>
      </w:r>
      <w:r w:rsidR="00C37180" w:rsidRPr="005E446F">
        <w:t>Upravnog odjela za poljoprivredu, ribarstvo i EU fondove Zadarske županije.</w:t>
      </w:r>
    </w:p>
    <w:p w14:paraId="3C66B3C4" w14:textId="77777777" w:rsidR="00C37180" w:rsidRPr="005E446F" w:rsidRDefault="00C37180" w:rsidP="00C37180">
      <w:pPr>
        <w:jc w:val="both"/>
      </w:pPr>
    </w:p>
    <w:p w14:paraId="56AFFAD9" w14:textId="77777777" w:rsidR="00720FC2" w:rsidRPr="005E446F" w:rsidRDefault="00720FC2" w:rsidP="00720FC2">
      <w:r w:rsidRPr="005E446F">
        <w:t>Privremeni voditelj skloništa će:</w:t>
      </w:r>
    </w:p>
    <w:p w14:paraId="38374307" w14:textId="77777777" w:rsidR="00720FC2" w:rsidRPr="005E446F" w:rsidRDefault="00720FC2" w:rsidP="00C63EDD">
      <w:pPr>
        <w:pStyle w:val="Odlomakpopisa"/>
        <w:numPr>
          <w:ilvl w:val="0"/>
          <w:numId w:val="1"/>
        </w:numPr>
      </w:pPr>
      <w:r w:rsidRPr="005E446F">
        <w:t xml:space="preserve">izraditi nacrt Statuta </w:t>
      </w:r>
    </w:p>
    <w:p w14:paraId="3B134879" w14:textId="77777777" w:rsidR="00720FC2" w:rsidRPr="005E446F" w:rsidRDefault="00720FC2" w:rsidP="00C63EDD">
      <w:pPr>
        <w:pStyle w:val="Odlomakpopisa"/>
        <w:numPr>
          <w:ilvl w:val="0"/>
          <w:numId w:val="1"/>
        </w:numPr>
      </w:pPr>
      <w:r w:rsidRPr="005E446F">
        <w:t>izraditi nacrt Pravilnika o unutarnjoj organizaciji i sistematiz</w:t>
      </w:r>
      <w:r w:rsidR="00DA7E4D" w:rsidRPr="005E446F">
        <w:t>aciji radnih mjesta Ustanove uz</w:t>
      </w:r>
      <w:r w:rsidR="00C63EDD" w:rsidRPr="005E446F">
        <w:t xml:space="preserve"> </w:t>
      </w:r>
      <w:r w:rsidRPr="005E446F">
        <w:t>prethodnu suglasnost župana Zadarske županije;</w:t>
      </w:r>
    </w:p>
    <w:p w14:paraId="6DD01721" w14:textId="77777777" w:rsidR="00720FC2" w:rsidRPr="005E446F" w:rsidRDefault="00720FC2" w:rsidP="00C63EDD">
      <w:pPr>
        <w:pStyle w:val="Odlomakpopisa"/>
        <w:numPr>
          <w:ilvl w:val="0"/>
          <w:numId w:val="1"/>
        </w:numPr>
      </w:pPr>
      <w:r w:rsidRPr="005E446F">
        <w:t>podnijeti prijavu za upis Ustanove u sudski registar nadležnog trgovačkog suda;</w:t>
      </w:r>
    </w:p>
    <w:p w14:paraId="631450A3" w14:textId="77777777" w:rsidR="00720FC2" w:rsidRPr="005E446F" w:rsidRDefault="00720FC2" w:rsidP="00C63EDD">
      <w:pPr>
        <w:pStyle w:val="Odlomakpopisa"/>
        <w:numPr>
          <w:ilvl w:val="0"/>
          <w:numId w:val="1"/>
        </w:numPr>
      </w:pPr>
      <w:r w:rsidRPr="005E446F">
        <w:t>podnijeti zahtjev nadležnom tijelu za donošenje rješenja o udovoljavanju uvjetima iz</w:t>
      </w:r>
      <w:r w:rsidR="00DA7E4D" w:rsidRPr="005E446F">
        <w:t xml:space="preserve"> </w:t>
      </w:r>
      <w:r w:rsidRPr="005E446F">
        <w:t>Zakona o zaštiti životinja,</w:t>
      </w:r>
    </w:p>
    <w:p w14:paraId="1D665C9A" w14:textId="77777777" w:rsidR="00720FC2" w:rsidRPr="005E446F" w:rsidRDefault="00720FC2" w:rsidP="00C63EDD">
      <w:pPr>
        <w:pStyle w:val="Odlomakpopisa"/>
        <w:numPr>
          <w:ilvl w:val="0"/>
          <w:numId w:val="1"/>
        </w:numPr>
      </w:pPr>
      <w:r w:rsidRPr="005E446F">
        <w:t>uputiti zahtjev za upis Ustanove u upisnik skloništa,</w:t>
      </w:r>
    </w:p>
    <w:p w14:paraId="7AFB3C2F" w14:textId="77777777" w:rsidR="00720FC2" w:rsidRPr="005E446F" w:rsidRDefault="00720FC2" w:rsidP="00C63EDD">
      <w:pPr>
        <w:pStyle w:val="Odlomakpopisa"/>
        <w:numPr>
          <w:ilvl w:val="0"/>
          <w:numId w:val="1"/>
        </w:numPr>
      </w:pPr>
      <w:r w:rsidRPr="005E446F">
        <w:t xml:space="preserve">sklopiti pravne poslove u svezi izgradnje i korištenja poslovnog prostora sjedišta Ustanove, </w:t>
      </w:r>
    </w:p>
    <w:p w14:paraId="1340D8C7" w14:textId="77777777" w:rsidR="00720FC2" w:rsidRPr="005E446F" w:rsidRDefault="00720FC2" w:rsidP="00C63EDD">
      <w:pPr>
        <w:pStyle w:val="Odlomakpopisa"/>
        <w:numPr>
          <w:ilvl w:val="0"/>
          <w:numId w:val="1"/>
        </w:numPr>
      </w:pPr>
      <w:r w:rsidRPr="005E446F">
        <w:t>sklopiti ugovore o radu radnika Ustanove,</w:t>
      </w:r>
    </w:p>
    <w:p w14:paraId="39C90DF4" w14:textId="77777777" w:rsidR="00720FC2" w:rsidRPr="005E446F" w:rsidRDefault="00720FC2" w:rsidP="00C63EDD">
      <w:pPr>
        <w:pStyle w:val="Odlomakpopisa"/>
        <w:numPr>
          <w:ilvl w:val="0"/>
          <w:numId w:val="1"/>
        </w:numPr>
      </w:pPr>
      <w:r w:rsidRPr="005E446F">
        <w:t>poduzeti druge potrebne pripremne radnje uz prethodnu suglasnost Osnivača.</w:t>
      </w:r>
    </w:p>
    <w:p w14:paraId="7129244D" w14:textId="77777777" w:rsidR="00720FC2" w:rsidRPr="005E446F" w:rsidRDefault="00720FC2" w:rsidP="00720FC2"/>
    <w:p w14:paraId="386D3DDE" w14:textId="77777777" w:rsidR="000C1F63" w:rsidRPr="005E446F" w:rsidRDefault="000C1F63" w:rsidP="00172F95"/>
    <w:p w14:paraId="46DB7C4C" w14:textId="0DF0C90B" w:rsidR="00720FC2" w:rsidRPr="005E446F" w:rsidRDefault="00781AF8" w:rsidP="00DA7E4D">
      <w:pPr>
        <w:jc w:val="center"/>
      </w:pPr>
      <w:r w:rsidRPr="005E446F">
        <w:t xml:space="preserve">Članak </w:t>
      </w:r>
      <w:r w:rsidR="00172F95">
        <w:t>19</w:t>
      </w:r>
      <w:r w:rsidR="00720FC2" w:rsidRPr="005E446F">
        <w:t>.</w:t>
      </w:r>
    </w:p>
    <w:p w14:paraId="6D3C507D" w14:textId="77777777" w:rsidR="00720FC2" w:rsidRPr="005E446F" w:rsidRDefault="00720FC2" w:rsidP="006A1B20">
      <w:pPr>
        <w:jc w:val="both"/>
      </w:pPr>
      <w:r w:rsidRPr="005E446F">
        <w:t>Ustanova se osniva na neodređeno vrijeme.</w:t>
      </w:r>
    </w:p>
    <w:p w14:paraId="3DE8C64B" w14:textId="77777777" w:rsidR="00720FC2" w:rsidRPr="005E446F" w:rsidRDefault="00720FC2" w:rsidP="006A1B20">
      <w:pPr>
        <w:jc w:val="both"/>
      </w:pPr>
    </w:p>
    <w:p w14:paraId="260C00E4" w14:textId="77777777" w:rsidR="00720FC2" w:rsidRPr="005E446F" w:rsidRDefault="00720FC2" w:rsidP="006A1B20">
      <w:pPr>
        <w:jc w:val="both"/>
      </w:pPr>
      <w:r w:rsidRPr="005E446F">
        <w:t>Ustanova prestaje u slučajevima i na način utvrđen Zakonom o ustanovama.</w:t>
      </w:r>
    </w:p>
    <w:p w14:paraId="358AF5E8" w14:textId="77777777" w:rsidR="00720FC2" w:rsidRPr="005E446F" w:rsidRDefault="00720FC2" w:rsidP="006A1B20">
      <w:pPr>
        <w:jc w:val="both"/>
      </w:pPr>
    </w:p>
    <w:p w14:paraId="2F089F46" w14:textId="77777777" w:rsidR="00720FC2" w:rsidRPr="005E446F" w:rsidRDefault="00720FC2" w:rsidP="006A1B20">
      <w:pPr>
        <w:jc w:val="both"/>
      </w:pPr>
      <w:r w:rsidRPr="005E446F">
        <w:t>Rad Ustanove je javan.</w:t>
      </w:r>
    </w:p>
    <w:p w14:paraId="78D2F9AC" w14:textId="77777777" w:rsidR="00720FC2" w:rsidRPr="005E446F" w:rsidRDefault="00720FC2" w:rsidP="006A1B20">
      <w:pPr>
        <w:jc w:val="both"/>
      </w:pPr>
    </w:p>
    <w:p w14:paraId="50C132FF" w14:textId="04442208" w:rsidR="00720FC2" w:rsidRPr="005E446F" w:rsidRDefault="00720FC2" w:rsidP="006A1B20">
      <w:pPr>
        <w:jc w:val="both"/>
      </w:pPr>
      <w:r w:rsidRPr="005E446F">
        <w:t>O javnosti rada Ustanove dužan je skrbiti voditelj skloništa.</w:t>
      </w:r>
    </w:p>
    <w:p w14:paraId="44DA4879" w14:textId="051B334F" w:rsidR="006A1B20" w:rsidRPr="005E446F" w:rsidRDefault="006A1B20" w:rsidP="006A1B20">
      <w:pPr>
        <w:jc w:val="both"/>
      </w:pPr>
    </w:p>
    <w:p w14:paraId="25CABB39" w14:textId="0B235A0A" w:rsidR="006A1B20" w:rsidRPr="005E446F" w:rsidRDefault="006A1B20" w:rsidP="006A1B20">
      <w:pPr>
        <w:jc w:val="both"/>
      </w:pPr>
      <w:r w:rsidRPr="005E446F">
        <w:t>Ustanova je, s obzirom na karakter svoje djelatnosti, dužna građane, pravne osobe i druge korisnike pravodobno i na pogodan način obavještavati o uvjetima i načinu davanja svojih usluga i obavljanju poslova iz djelatnosti za koju je osnovana.</w:t>
      </w:r>
    </w:p>
    <w:p w14:paraId="09FF0956" w14:textId="77777777" w:rsidR="006A1B20" w:rsidRPr="005E446F" w:rsidRDefault="006A1B20" w:rsidP="006A1B20">
      <w:pPr>
        <w:jc w:val="both"/>
      </w:pPr>
    </w:p>
    <w:p w14:paraId="7F8C2002" w14:textId="6641EBC6" w:rsidR="006A1B20" w:rsidRPr="005E446F" w:rsidRDefault="006A1B20" w:rsidP="006A1B20">
      <w:pPr>
        <w:jc w:val="both"/>
      </w:pPr>
      <w:r w:rsidRPr="005E446F">
        <w:t>Ustanova je dužna na svojim mrežnim stranicama objaviti podatke o uvjetima i načinu pružanja usluga i obavljanju poslova iz svoje djelatnosti.</w:t>
      </w:r>
    </w:p>
    <w:p w14:paraId="1ECE2FB0" w14:textId="77777777" w:rsidR="00720FC2" w:rsidRPr="005E446F" w:rsidRDefault="00720FC2" w:rsidP="006A1B20">
      <w:pPr>
        <w:jc w:val="both"/>
      </w:pPr>
    </w:p>
    <w:p w14:paraId="67083E9D" w14:textId="77777777" w:rsidR="00720FC2" w:rsidRPr="005E446F" w:rsidRDefault="00720FC2" w:rsidP="00720FC2"/>
    <w:p w14:paraId="4256F868" w14:textId="6B9EA1A7" w:rsidR="00720FC2" w:rsidRPr="005E446F" w:rsidRDefault="00781AF8" w:rsidP="00DA7E4D">
      <w:pPr>
        <w:jc w:val="center"/>
      </w:pPr>
      <w:r w:rsidRPr="005E446F">
        <w:t xml:space="preserve">Članak </w:t>
      </w:r>
      <w:r w:rsidR="005B72CE" w:rsidRPr="005E446F">
        <w:t>2</w:t>
      </w:r>
      <w:r w:rsidR="004B74BB">
        <w:t>0</w:t>
      </w:r>
      <w:r w:rsidR="00720FC2" w:rsidRPr="005E446F">
        <w:t>.</w:t>
      </w:r>
    </w:p>
    <w:p w14:paraId="1D8492C9" w14:textId="77777777" w:rsidR="00720FC2" w:rsidRPr="005E446F" w:rsidRDefault="00720FC2" w:rsidP="006A1B20">
      <w:pPr>
        <w:jc w:val="both"/>
      </w:pPr>
      <w:r w:rsidRPr="005E446F">
        <w:t>Ustanova stječe svojstvo pravne osobe upisom u sudski registar Trgovačkog suda u Zadru.</w:t>
      </w:r>
    </w:p>
    <w:p w14:paraId="01FFFD2B" w14:textId="77777777" w:rsidR="00720FC2" w:rsidRPr="005E446F" w:rsidRDefault="00720FC2" w:rsidP="00720FC2"/>
    <w:p w14:paraId="54A00D6C" w14:textId="77777777" w:rsidR="00720FC2" w:rsidRPr="005E446F" w:rsidRDefault="00720FC2" w:rsidP="00720FC2"/>
    <w:p w14:paraId="1B2FC7EC" w14:textId="5543B6AD" w:rsidR="00720FC2" w:rsidRPr="005E446F" w:rsidRDefault="00781AF8" w:rsidP="00DA7E4D">
      <w:pPr>
        <w:jc w:val="center"/>
      </w:pPr>
      <w:r w:rsidRPr="005E446F">
        <w:t>Članak 2</w:t>
      </w:r>
      <w:r w:rsidR="004B74BB">
        <w:t>1</w:t>
      </w:r>
      <w:r w:rsidR="00720FC2" w:rsidRPr="005E446F">
        <w:t>.</w:t>
      </w:r>
    </w:p>
    <w:p w14:paraId="1315717E" w14:textId="77777777" w:rsidR="00720FC2" w:rsidRPr="005E446F" w:rsidRDefault="00720FC2" w:rsidP="006A1B20">
      <w:pPr>
        <w:jc w:val="both"/>
      </w:pPr>
      <w:r w:rsidRPr="005E446F">
        <w:t>Ova Odluka stupa na snagu osmi dan od dana objave u „Službenom glasniku Zadarske županije“.</w:t>
      </w:r>
    </w:p>
    <w:p w14:paraId="38AFB090" w14:textId="77777777" w:rsidR="00720FC2" w:rsidRPr="005E446F" w:rsidRDefault="00720FC2" w:rsidP="006A1B20">
      <w:pPr>
        <w:jc w:val="both"/>
      </w:pPr>
    </w:p>
    <w:p w14:paraId="47154A38" w14:textId="77777777" w:rsidR="00720FC2" w:rsidRPr="005E446F" w:rsidRDefault="00720FC2" w:rsidP="00720FC2"/>
    <w:p w14:paraId="16CD323E" w14:textId="77777777" w:rsidR="00720FC2" w:rsidRPr="005E446F" w:rsidRDefault="00720FC2" w:rsidP="00720FC2"/>
    <w:p w14:paraId="590D3D94" w14:textId="77777777" w:rsidR="00720FC2" w:rsidRPr="005E446F" w:rsidRDefault="00720FC2" w:rsidP="00720FC2"/>
    <w:p w14:paraId="6C00346C" w14:textId="77777777" w:rsidR="00720FC2" w:rsidRPr="005E446F" w:rsidRDefault="00720FC2" w:rsidP="00720FC2">
      <w:pPr>
        <w:rPr>
          <w:b/>
          <w:bCs/>
        </w:rPr>
      </w:pPr>
      <w:r w:rsidRPr="005E446F">
        <w:tab/>
      </w:r>
      <w:r w:rsidRPr="005E446F">
        <w:tab/>
      </w:r>
      <w:r w:rsidRPr="005E446F">
        <w:tab/>
      </w:r>
      <w:r w:rsidRPr="005E446F">
        <w:tab/>
      </w:r>
      <w:r w:rsidRPr="005E446F">
        <w:tab/>
      </w:r>
      <w:r w:rsidRPr="005E446F">
        <w:tab/>
      </w:r>
      <w:r w:rsidRPr="005E446F">
        <w:tab/>
      </w:r>
      <w:r w:rsidRPr="005E446F">
        <w:tab/>
      </w:r>
      <w:r w:rsidRPr="005E446F">
        <w:rPr>
          <w:b/>
          <w:bCs/>
        </w:rPr>
        <w:t>PREDSJEDNIK</w:t>
      </w:r>
    </w:p>
    <w:p w14:paraId="5EE81562" w14:textId="77777777" w:rsidR="00720FC2" w:rsidRPr="005E446F" w:rsidRDefault="00720FC2" w:rsidP="00720FC2">
      <w:pPr>
        <w:rPr>
          <w:b/>
          <w:bCs/>
        </w:rPr>
      </w:pP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</w:p>
    <w:p w14:paraId="5973CCC0" w14:textId="30A6F060" w:rsidR="006A1B20" w:rsidRPr="000458CA" w:rsidRDefault="00720FC2" w:rsidP="00720FC2">
      <w:pPr>
        <w:rPr>
          <w:b/>
          <w:bCs/>
        </w:rPr>
      </w:pP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</w:r>
      <w:r w:rsidRPr="005E446F">
        <w:rPr>
          <w:b/>
          <w:bCs/>
        </w:rPr>
        <w:tab/>
        <w:t>dr.sc. Zoran Šiki</w:t>
      </w:r>
      <w:r w:rsidR="00AF3958">
        <w:rPr>
          <w:b/>
          <w:bCs/>
        </w:rPr>
        <w:t>ć</w:t>
      </w:r>
    </w:p>
    <w:p w14:paraId="23DE557D" w14:textId="77777777" w:rsidR="006A1B20" w:rsidRPr="005E446F" w:rsidRDefault="006A1B20" w:rsidP="00720FC2"/>
    <w:p w14:paraId="2DBA5234" w14:textId="77777777" w:rsidR="00413375" w:rsidRPr="005E446F" w:rsidRDefault="00413375" w:rsidP="00720FC2"/>
    <w:p w14:paraId="2CAF05EC" w14:textId="77777777" w:rsidR="00BC6C65" w:rsidRPr="005E446F" w:rsidRDefault="00BC6C65" w:rsidP="00720FC2"/>
    <w:p w14:paraId="2906F6EF" w14:textId="77777777" w:rsidR="00BC6C65" w:rsidRPr="005E446F" w:rsidRDefault="00BC6C65" w:rsidP="00720FC2"/>
    <w:p w14:paraId="14374C35" w14:textId="77777777" w:rsidR="00BC6C65" w:rsidRPr="005E446F" w:rsidRDefault="00BC6C65" w:rsidP="00720FC2"/>
    <w:p w14:paraId="695EADE7" w14:textId="77777777" w:rsidR="00BC6C65" w:rsidRPr="005E446F" w:rsidRDefault="00BC6C65" w:rsidP="00720FC2"/>
    <w:p w14:paraId="407C1676" w14:textId="77777777" w:rsidR="00BC6C65" w:rsidRPr="005E446F" w:rsidRDefault="00BC6C65" w:rsidP="00720FC2"/>
    <w:p w14:paraId="093BABF4" w14:textId="37A0C535" w:rsidR="00720FC2" w:rsidRPr="005E446F" w:rsidRDefault="00720FC2" w:rsidP="00720FC2">
      <w:r w:rsidRPr="005E446F">
        <w:t>D</w:t>
      </w:r>
      <w:r w:rsidR="006A1B20" w:rsidRPr="005E446F">
        <w:t>OSTAVITI</w:t>
      </w:r>
      <w:r w:rsidRPr="005E446F">
        <w:t>:</w:t>
      </w:r>
    </w:p>
    <w:p w14:paraId="51406CEE" w14:textId="77777777" w:rsidR="00720FC2" w:rsidRPr="005E446F" w:rsidRDefault="00DA7E4D" w:rsidP="00DA7E4D">
      <w:pPr>
        <w:ind w:left="708"/>
      </w:pPr>
      <w:r w:rsidRPr="005E446F">
        <w:t xml:space="preserve">-   </w:t>
      </w:r>
      <w:r w:rsidR="00720FC2" w:rsidRPr="005E446F">
        <w:t>Ministarstvu poljoprivrede</w:t>
      </w:r>
    </w:p>
    <w:p w14:paraId="2F9FD6A1" w14:textId="77777777" w:rsidR="00720FC2" w:rsidRPr="005E446F" w:rsidRDefault="00DA7E4D" w:rsidP="00DA7E4D">
      <w:pPr>
        <w:ind w:left="708"/>
      </w:pPr>
      <w:r w:rsidRPr="005E446F">
        <w:t xml:space="preserve">-   </w:t>
      </w:r>
      <w:r w:rsidR="00720FC2" w:rsidRPr="005E446F">
        <w:t>Upravnom odjelu za pravne i zajedničke poslove</w:t>
      </w:r>
    </w:p>
    <w:p w14:paraId="21F9B51C" w14:textId="77777777" w:rsidR="00720FC2" w:rsidRPr="005E446F" w:rsidRDefault="00DA7E4D" w:rsidP="00DA7E4D">
      <w:pPr>
        <w:ind w:left="708"/>
      </w:pPr>
      <w:r w:rsidRPr="005E446F">
        <w:t xml:space="preserve">-   </w:t>
      </w:r>
      <w:r w:rsidR="00720FC2" w:rsidRPr="005E446F">
        <w:t>Pismohrana</w:t>
      </w:r>
    </w:p>
    <w:p w14:paraId="2061FBBA" w14:textId="77777777" w:rsidR="00D1091B" w:rsidRPr="005E446F" w:rsidRDefault="00D1091B" w:rsidP="00D1091B"/>
    <w:p w14:paraId="068D7B87" w14:textId="77777777" w:rsidR="00D1091B" w:rsidRPr="005E446F" w:rsidRDefault="00D1091B" w:rsidP="00D1091B"/>
    <w:sectPr w:rsidR="00D1091B" w:rsidRPr="005E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C75D" w14:textId="77777777" w:rsidR="00FE7D03" w:rsidRDefault="00FE7D03" w:rsidP="000D0BE3">
      <w:r>
        <w:separator/>
      </w:r>
    </w:p>
  </w:endnote>
  <w:endnote w:type="continuationSeparator" w:id="0">
    <w:p w14:paraId="418B81D4" w14:textId="77777777" w:rsidR="00FE7D03" w:rsidRDefault="00FE7D03" w:rsidP="000D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4530" w14:textId="77777777" w:rsidR="00FE7D03" w:rsidRDefault="00FE7D03" w:rsidP="000D0BE3">
      <w:r>
        <w:separator/>
      </w:r>
    </w:p>
  </w:footnote>
  <w:footnote w:type="continuationSeparator" w:id="0">
    <w:p w14:paraId="309C1AA1" w14:textId="77777777" w:rsidR="00FE7D03" w:rsidRDefault="00FE7D03" w:rsidP="000D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CA6"/>
    <w:multiLevelType w:val="hybridMultilevel"/>
    <w:tmpl w:val="23CA4F16"/>
    <w:lvl w:ilvl="0" w:tplc="97922A2C">
      <w:start w:val="9"/>
      <w:numFmt w:val="bullet"/>
      <w:lvlText w:val="-"/>
      <w:lvlJc w:val="left"/>
      <w:pPr>
        <w:ind w:left="1428" w:hanging="360"/>
      </w:pPr>
      <w:rPr>
        <w:rFonts w:ascii="Times New Roman" w:eastAsia="Consola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E5D8C"/>
    <w:multiLevelType w:val="hybridMultilevel"/>
    <w:tmpl w:val="FCD62B5C"/>
    <w:lvl w:ilvl="0" w:tplc="97922A2C">
      <w:start w:val="9"/>
      <w:numFmt w:val="bullet"/>
      <w:lvlText w:val="-"/>
      <w:lvlJc w:val="left"/>
      <w:pPr>
        <w:ind w:left="1428" w:hanging="360"/>
      </w:pPr>
      <w:rPr>
        <w:rFonts w:ascii="Times New Roman" w:eastAsia="Consola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F538BE"/>
    <w:multiLevelType w:val="hybridMultilevel"/>
    <w:tmpl w:val="68DC3726"/>
    <w:lvl w:ilvl="0" w:tplc="2368CB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D80755"/>
    <w:multiLevelType w:val="hybridMultilevel"/>
    <w:tmpl w:val="70328EDE"/>
    <w:lvl w:ilvl="0" w:tplc="76921A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45418311">
    <w:abstractNumId w:val="0"/>
  </w:num>
  <w:num w:numId="2" w16cid:durableId="837842105">
    <w:abstractNumId w:val="2"/>
  </w:num>
  <w:num w:numId="3" w16cid:durableId="1029335328">
    <w:abstractNumId w:val="1"/>
  </w:num>
  <w:num w:numId="4" w16cid:durableId="1190603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E3"/>
    <w:rsid w:val="00022E86"/>
    <w:rsid w:val="00031F5C"/>
    <w:rsid w:val="00037A4F"/>
    <w:rsid w:val="00044EFF"/>
    <w:rsid w:val="000458CA"/>
    <w:rsid w:val="000A7366"/>
    <w:rsid w:val="000C1F63"/>
    <w:rsid w:val="000D0BE3"/>
    <w:rsid w:val="000F34DA"/>
    <w:rsid w:val="00136434"/>
    <w:rsid w:val="00145021"/>
    <w:rsid w:val="00147BA3"/>
    <w:rsid w:val="00172F95"/>
    <w:rsid w:val="001F2479"/>
    <w:rsid w:val="002338C7"/>
    <w:rsid w:val="002757C7"/>
    <w:rsid w:val="002C24C3"/>
    <w:rsid w:val="002C621E"/>
    <w:rsid w:val="002F3DFB"/>
    <w:rsid w:val="00334295"/>
    <w:rsid w:val="00346CCD"/>
    <w:rsid w:val="00355942"/>
    <w:rsid w:val="003639C0"/>
    <w:rsid w:val="00381146"/>
    <w:rsid w:val="003A5016"/>
    <w:rsid w:val="003F6C38"/>
    <w:rsid w:val="00413375"/>
    <w:rsid w:val="00416B6C"/>
    <w:rsid w:val="004635DF"/>
    <w:rsid w:val="00483D93"/>
    <w:rsid w:val="004A636D"/>
    <w:rsid w:val="004B74BB"/>
    <w:rsid w:val="004C0712"/>
    <w:rsid w:val="004D291D"/>
    <w:rsid w:val="004D34D4"/>
    <w:rsid w:val="004F3846"/>
    <w:rsid w:val="004F6FC2"/>
    <w:rsid w:val="005336D5"/>
    <w:rsid w:val="00545F15"/>
    <w:rsid w:val="005629B5"/>
    <w:rsid w:val="005A09B2"/>
    <w:rsid w:val="005B666B"/>
    <w:rsid w:val="005B72CE"/>
    <w:rsid w:val="005E446F"/>
    <w:rsid w:val="00603057"/>
    <w:rsid w:val="006058F9"/>
    <w:rsid w:val="006100AD"/>
    <w:rsid w:val="00660F83"/>
    <w:rsid w:val="00666FB4"/>
    <w:rsid w:val="00682809"/>
    <w:rsid w:val="00693C51"/>
    <w:rsid w:val="006967FB"/>
    <w:rsid w:val="006A1B20"/>
    <w:rsid w:val="006E03B1"/>
    <w:rsid w:val="006E4516"/>
    <w:rsid w:val="006F14FE"/>
    <w:rsid w:val="006F3BF8"/>
    <w:rsid w:val="00703BE9"/>
    <w:rsid w:val="00704F6E"/>
    <w:rsid w:val="00714330"/>
    <w:rsid w:val="00720FC2"/>
    <w:rsid w:val="00743509"/>
    <w:rsid w:val="00781AF8"/>
    <w:rsid w:val="00784233"/>
    <w:rsid w:val="00795C93"/>
    <w:rsid w:val="007C0067"/>
    <w:rsid w:val="0080056D"/>
    <w:rsid w:val="00801E04"/>
    <w:rsid w:val="008233FF"/>
    <w:rsid w:val="00824BE3"/>
    <w:rsid w:val="008255B5"/>
    <w:rsid w:val="00872E56"/>
    <w:rsid w:val="008770D5"/>
    <w:rsid w:val="008771FE"/>
    <w:rsid w:val="00897CF5"/>
    <w:rsid w:val="008E63C1"/>
    <w:rsid w:val="008F748F"/>
    <w:rsid w:val="0093718D"/>
    <w:rsid w:val="009717BC"/>
    <w:rsid w:val="009C7328"/>
    <w:rsid w:val="009E177A"/>
    <w:rsid w:val="009E2B6F"/>
    <w:rsid w:val="009E79C9"/>
    <w:rsid w:val="009F19DA"/>
    <w:rsid w:val="00A00C10"/>
    <w:rsid w:val="00A0245F"/>
    <w:rsid w:val="00A74A09"/>
    <w:rsid w:val="00A8083D"/>
    <w:rsid w:val="00AC726D"/>
    <w:rsid w:val="00AE2B23"/>
    <w:rsid w:val="00AE3333"/>
    <w:rsid w:val="00AF0AE2"/>
    <w:rsid w:val="00AF3958"/>
    <w:rsid w:val="00B81BB5"/>
    <w:rsid w:val="00BB4C57"/>
    <w:rsid w:val="00BC6C65"/>
    <w:rsid w:val="00BD736F"/>
    <w:rsid w:val="00BF0433"/>
    <w:rsid w:val="00C37180"/>
    <w:rsid w:val="00C40502"/>
    <w:rsid w:val="00C44D7B"/>
    <w:rsid w:val="00C63EDD"/>
    <w:rsid w:val="00C646EB"/>
    <w:rsid w:val="00C75602"/>
    <w:rsid w:val="00C827D3"/>
    <w:rsid w:val="00C8616D"/>
    <w:rsid w:val="00C87E6C"/>
    <w:rsid w:val="00C91E41"/>
    <w:rsid w:val="00D1091B"/>
    <w:rsid w:val="00D17599"/>
    <w:rsid w:val="00DA7E4D"/>
    <w:rsid w:val="00E03408"/>
    <w:rsid w:val="00E04A30"/>
    <w:rsid w:val="00E075F7"/>
    <w:rsid w:val="00E17AF6"/>
    <w:rsid w:val="00E2566B"/>
    <w:rsid w:val="00ED3A3F"/>
    <w:rsid w:val="00EE2F3C"/>
    <w:rsid w:val="00EE4A26"/>
    <w:rsid w:val="00F21FE8"/>
    <w:rsid w:val="00F2337C"/>
    <w:rsid w:val="00F40DDD"/>
    <w:rsid w:val="00F511BF"/>
    <w:rsid w:val="00F946DD"/>
    <w:rsid w:val="00FB1378"/>
    <w:rsid w:val="00FD1AD8"/>
    <w:rsid w:val="00FE7D03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6567"/>
  <w15:chartTrackingRefBased/>
  <w15:docId w15:val="{A6BBCBF2-AD24-4785-8620-83309B5B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0B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0B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0B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0B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3ED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04A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4A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4A3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4A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4A3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Šušić</dc:creator>
  <cp:keywords/>
  <dc:description/>
  <cp:lastModifiedBy>Ana Grzunov</cp:lastModifiedBy>
  <cp:revision>4</cp:revision>
  <cp:lastPrinted>2024-03-28T12:37:00Z</cp:lastPrinted>
  <dcterms:created xsi:type="dcterms:W3CDTF">2024-03-29T10:29:00Z</dcterms:created>
  <dcterms:modified xsi:type="dcterms:W3CDTF">2024-04-08T06:46:00Z</dcterms:modified>
</cp:coreProperties>
</file>