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2094" w14:textId="77777777" w:rsidR="00B714D4" w:rsidRPr="00B714D4" w:rsidRDefault="00B714D4" w:rsidP="00B714D4">
      <w:pPr>
        <w:pStyle w:val="Naslov1"/>
        <w:jc w:val="both"/>
        <w:rPr>
          <w:sz w:val="24"/>
          <w:szCs w:val="24"/>
        </w:rPr>
      </w:pPr>
    </w:p>
    <w:p w14:paraId="62E8BF94" w14:textId="77777777" w:rsidR="00B714D4" w:rsidRPr="00B714D4" w:rsidRDefault="00B714D4" w:rsidP="00B714D4">
      <w:pPr>
        <w:pStyle w:val="Naslov1"/>
        <w:jc w:val="both"/>
        <w:rPr>
          <w:sz w:val="24"/>
          <w:szCs w:val="24"/>
        </w:rPr>
      </w:pPr>
    </w:p>
    <w:p w14:paraId="160A8DAD" w14:textId="77777777" w:rsidR="00B714D4" w:rsidRPr="00B714D4" w:rsidRDefault="00B714D4" w:rsidP="00B714D4">
      <w:pPr>
        <w:pStyle w:val="Naslov1"/>
        <w:jc w:val="both"/>
        <w:rPr>
          <w:sz w:val="24"/>
          <w:szCs w:val="24"/>
        </w:rPr>
      </w:pPr>
    </w:p>
    <w:p w14:paraId="0942EA1D" w14:textId="77777777" w:rsidR="007B6D8A" w:rsidRPr="000D4C6C" w:rsidRDefault="007B6D8A" w:rsidP="00B714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E10184" w14:textId="77777777" w:rsidR="00B714D4" w:rsidRPr="000D4C6C" w:rsidRDefault="00B714D4" w:rsidP="00B714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4C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UPRAVNI ODJEL ZA </w:t>
      </w:r>
    </w:p>
    <w:p w14:paraId="2F03CC84" w14:textId="77777777" w:rsidR="00B714D4" w:rsidRPr="000D4C6C" w:rsidRDefault="00B714D4" w:rsidP="00B714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4C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OBRAZOVANJE, KULTURU I ŠPORT</w:t>
      </w:r>
    </w:p>
    <w:p w14:paraId="3FC9BA32" w14:textId="53356ED0" w:rsidR="00B714D4" w:rsidRPr="000D4C6C" w:rsidRDefault="00B714D4" w:rsidP="00B714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4C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620-01/23-01/44</w:t>
      </w:r>
    </w:p>
    <w:p w14:paraId="409A9582" w14:textId="5D89B38A" w:rsidR="00B714D4" w:rsidRPr="000D4C6C" w:rsidRDefault="00B714D4" w:rsidP="00B714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4C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2198-04/1-2</w:t>
      </w:r>
      <w:r w:rsidR="003636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0D4C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212632" w:rsidRPr="002126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14:paraId="05667ED6" w14:textId="6CE1500F" w:rsidR="00B714D4" w:rsidRPr="000D4C6C" w:rsidRDefault="00B714D4" w:rsidP="00B714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4C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Zadar, </w:t>
      </w:r>
      <w:r w:rsidR="00D51F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</w:t>
      </w:r>
      <w:r w:rsidRPr="000D4C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3636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siječnja</w:t>
      </w:r>
      <w:r w:rsidRPr="000D4C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 w:rsidR="003636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0D4C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481C8CB7" w14:textId="77777777" w:rsidR="00B714D4" w:rsidRPr="00B714D4" w:rsidRDefault="00B714D4" w:rsidP="00B714D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14D4">
        <w:rPr>
          <w:rFonts w:ascii="Times New Roman" w:hAnsi="Times New Roman" w:cs="Times New Roman"/>
          <w:sz w:val="24"/>
          <w:szCs w:val="24"/>
        </w:rPr>
        <w:tab/>
      </w:r>
      <w:r w:rsidRPr="00B714D4">
        <w:rPr>
          <w:rFonts w:ascii="Times New Roman" w:hAnsi="Times New Roman" w:cs="Times New Roman"/>
          <w:sz w:val="24"/>
          <w:szCs w:val="24"/>
        </w:rPr>
        <w:tab/>
      </w:r>
      <w:r w:rsidRPr="00B714D4">
        <w:rPr>
          <w:rFonts w:ascii="Times New Roman" w:hAnsi="Times New Roman" w:cs="Times New Roman"/>
          <w:sz w:val="24"/>
          <w:szCs w:val="24"/>
        </w:rPr>
        <w:tab/>
      </w:r>
      <w:r w:rsidRPr="00B714D4">
        <w:rPr>
          <w:rFonts w:ascii="Times New Roman" w:hAnsi="Times New Roman" w:cs="Times New Roman"/>
          <w:sz w:val="24"/>
          <w:szCs w:val="24"/>
        </w:rPr>
        <w:tab/>
      </w:r>
      <w:r w:rsidRPr="00B714D4">
        <w:rPr>
          <w:rFonts w:ascii="Times New Roman" w:hAnsi="Times New Roman" w:cs="Times New Roman"/>
          <w:sz w:val="24"/>
          <w:szCs w:val="24"/>
        </w:rPr>
        <w:tab/>
      </w:r>
      <w:r w:rsidRPr="00B714D4">
        <w:rPr>
          <w:rFonts w:ascii="Times New Roman" w:hAnsi="Times New Roman" w:cs="Times New Roman"/>
          <w:sz w:val="24"/>
          <w:szCs w:val="24"/>
        </w:rPr>
        <w:tab/>
      </w:r>
      <w:r w:rsidRPr="00B714D4">
        <w:rPr>
          <w:rFonts w:ascii="Times New Roman" w:hAnsi="Times New Roman" w:cs="Times New Roman"/>
          <w:sz w:val="24"/>
          <w:szCs w:val="24"/>
        </w:rPr>
        <w:tab/>
      </w:r>
      <w:r w:rsidRPr="00B71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4D4">
        <w:rPr>
          <w:rFonts w:ascii="Times New Roman" w:hAnsi="Times New Roman" w:cs="Times New Roman"/>
          <w:sz w:val="24"/>
          <w:szCs w:val="24"/>
        </w:rPr>
        <w:tab/>
      </w:r>
      <w:r w:rsidRPr="00B714D4">
        <w:rPr>
          <w:rFonts w:ascii="Times New Roman" w:hAnsi="Times New Roman" w:cs="Times New Roman"/>
          <w:b/>
          <w:sz w:val="24"/>
          <w:szCs w:val="24"/>
        </w:rPr>
        <w:tab/>
      </w:r>
      <w:r w:rsidRPr="00B714D4">
        <w:rPr>
          <w:rFonts w:ascii="Times New Roman" w:hAnsi="Times New Roman" w:cs="Times New Roman"/>
          <w:b/>
          <w:sz w:val="24"/>
          <w:szCs w:val="24"/>
        </w:rPr>
        <w:tab/>
      </w:r>
      <w:r w:rsidRPr="00B714D4">
        <w:rPr>
          <w:rFonts w:ascii="Times New Roman" w:hAnsi="Times New Roman" w:cs="Times New Roman"/>
          <w:b/>
          <w:sz w:val="24"/>
          <w:szCs w:val="24"/>
        </w:rPr>
        <w:tab/>
      </w:r>
      <w:r w:rsidRPr="00B714D4">
        <w:rPr>
          <w:rFonts w:ascii="Times New Roman" w:hAnsi="Times New Roman" w:cs="Times New Roman"/>
          <w:b/>
          <w:sz w:val="24"/>
          <w:szCs w:val="24"/>
        </w:rPr>
        <w:tab/>
      </w:r>
      <w:r w:rsidRPr="00B714D4">
        <w:rPr>
          <w:rFonts w:ascii="Times New Roman" w:hAnsi="Times New Roman" w:cs="Times New Roman"/>
          <w:b/>
          <w:sz w:val="24"/>
          <w:szCs w:val="24"/>
        </w:rPr>
        <w:tab/>
      </w:r>
      <w:r w:rsidRPr="00B714D4">
        <w:rPr>
          <w:rFonts w:ascii="Times New Roman" w:hAnsi="Times New Roman" w:cs="Times New Roman"/>
          <w:b/>
          <w:sz w:val="24"/>
          <w:szCs w:val="24"/>
        </w:rPr>
        <w:tab/>
      </w:r>
      <w:r w:rsidRPr="00B714D4">
        <w:rPr>
          <w:rFonts w:ascii="Times New Roman" w:hAnsi="Times New Roman" w:cs="Times New Roman"/>
          <w:b/>
          <w:sz w:val="24"/>
          <w:szCs w:val="24"/>
        </w:rPr>
        <w:tab/>
      </w:r>
      <w:r w:rsidRPr="00B714D4">
        <w:rPr>
          <w:rFonts w:ascii="Times New Roman" w:hAnsi="Times New Roman" w:cs="Times New Roman"/>
          <w:b/>
          <w:sz w:val="24"/>
          <w:szCs w:val="24"/>
        </w:rPr>
        <w:tab/>
      </w:r>
      <w:r w:rsidRPr="00B714D4">
        <w:rPr>
          <w:rFonts w:ascii="Times New Roman" w:hAnsi="Times New Roman" w:cs="Times New Roman"/>
          <w:b/>
          <w:sz w:val="24"/>
          <w:szCs w:val="24"/>
        </w:rPr>
        <w:tab/>
      </w:r>
      <w:r w:rsidRPr="00B714D4">
        <w:rPr>
          <w:rFonts w:ascii="Times New Roman" w:hAnsi="Times New Roman" w:cs="Times New Roman"/>
          <w:b/>
          <w:sz w:val="24"/>
          <w:szCs w:val="24"/>
        </w:rPr>
        <w:tab/>
      </w:r>
      <w:r w:rsidRPr="00B714D4">
        <w:rPr>
          <w:rFonts w:ascii="Times New Roman" w:hAnsi="Times New Roman" w:cs="Times New Roman"/>
          <w:b/>
          <w:sz w:val="24"/>
          <w:szCs w:val="24"/>
        </w:rPr>
        <w:tab/>
        <w:t>ŽUPAN</w:t>
      </w:r>
    </w:p>
    <w:p w14:paraId="0A4F326F" w14:textId="77777777" w:rsidR="00B714D4" w:rsidRPr="00B714D4" w:rsidRDefault="00B714D4" w:rsidP="00B714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DF7C0" w14:textId="142CE4E0" w:rsidR="00B714D4" w:rsidRDefault="00B714D4" w:rsidP="00635C2C">
      <w:pPr>
        <w:spacing w:after="0"/>
        <w:ind w:left="2832" w:hanging="283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714D4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B71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5C2C" w:rsidRPr="00635C2C">
        <w:rPr>
          <w:rFonts w:ascii="Times New Roman" w:hAnsi="Times New Roman" w:cs="Times New Roman"/>
          <w:sz w:val="24"/>
          <w:szCs w:val="24"/>
        </w:rPr>
        <w:t>Nacrt</w:t>
      </w:r>
      <w:r w:rsidR="00635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C2C">
        <w:rPr>
          <w:rFonts w:ascii="Times New Roman" w:hAnsi="Times New Roman" w:cs="Times New Roman"/>
          <w:sz w:val="24"/>
          <w:szCs w:val="24"/>
        </w:rPr>
        <w:t>pr</w:t>
      </w:r>
      <w:r w:rsidRPr="00B714D4">
        <w:rPr>
          <w:rFonts w:ascii="Times New Roman" w:hAnsi="Times New Roman" w:cs="Times New Roman"/>
          <w:sz w:val="24"/>
          <w:szCs w:val="24"/>
        </w:rPr>
        <w:t>ijedloga</w:t>
      </w:r>
      <w:r w:rsidR="00793F01">
        <w:rPr>
          <w:rFonts w:ascii="Times New Roman" w:hAnsi="Times New Roman" w:cs="Times New Roman"/>
          <w:sz w:val="24"/>
          <w:szCs w:val="24"/>
        </w:rPr>
        <w:t xml:space="preserve"> Pravilnik</w:t>
      </w:r>
      <w:r w:rsidR="004C35C5">
        <w:rPr>
          <w:rFonts w:ascii="Times New Roman" w:hAnsi="Times New Roman" w:cs="Times New Roman"/>
          <w:sz w:val="24"/>
          <w:szCs w:val="24"/>
        </w:rPr>
        <w:t xml:space="preserve"> o načinu donošenja javnih potreba u športu </w:t>
      </w:r>
      <w:r w:rsidR="007B6D8A" w:rsidRPr="007B6D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Zadarske županije</w:t>
      </w:r>
    </w:p>
    <w:p w14:paraId="0E5EAB14" w14:textId="77777777" w:rsidR="00230C77" w:rsidRPr="00230C77" w:rsidRDefault="00230C77" w:rsidP="00230C7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61331FB" w14:textId="1308E6DB" w:rsidR="00B714D4" w:rsidRPr="00635C2C" w:rsidRDefault="00B714D4" w:rsidP="00635C2C">
      <w:pPr>
        <w:pStyle w:val="Uvuenotijeloteksta"/>
        <w:ind w:hanging="2832"/>
        <w:jc w:val="both"/>
        <w:rPr>
          <w:color w:val="000000" w:themeColor="text1"/>
        </w:rPr>
      </w:pPr>
      <w:r w:rsidRPr="00B714D4">
        <w:rPr>
          <w:b/>
          <w:bCs/>
        </w:rPr>
        <w:t>PRAVNI TEMELJ:</w:t>
      </w:r>
      <w:r w:rsidRPr="00B714D4">
        <w:rPr>
          <w:b/>
          <w:bCs/>
        </w:rPr>
        <w:tab/>
      </w:r>
      <w:r w:rsidRPr="00B714D4">
        <w:rPr>
          <w:color w:val="000000" w:themeColor="text1"/>
        </w:rPr>
        <w:t xml:space="preserve">Zakon o lokalnoj i područnoj (regionalnoj) samoupravi („Narodne novine“ broj: 33/01, 60/01, 129/05, 109/07, 125/08, </w:t>
      </w:r>
      <w:r w:rsidR="00635C2C">
        <w:rPr>
          <w:color w:val="000000" w:themeColor="text1"/>
        </w:rPr>
        <w:t xml:space="preserve">36/09, </w:t>
      </w:r>
      <w:r w:rsidRPr="00B714D4">
        <w:rPr>
          <w:color w:val="000000" w:themeColor="text1"/>
        </w:rPr>
        <w:t>150/11, 144/12, 19/13, 137/15, 123/17, 98/19 i 144/20),</w:t>
      </w:r>
      <w:r w:rsidR="00635C2C">
        <w:rPr>
          <w:color w:val="000000" w:themeColor="text1"/>
        </w:rPr>
        <w:t xml:space="preserve"> </w:t>
      </w:r>
      <w:r w:rsidR="00635C2C" w:rsidRPr="00635C2C">
        <w:t>Zakon o sportu</w:t>
      </w:r>
      <w:r w:rsidR="00635C2C">
        <w:t xml:space="preserve"> („Narodne novine“ 141/22), </w:t>
      </w:r>
      <w:r w:rsidRPr="00B714D4">
        <w:t>Statut Zadarske županije („Službeni glasnik Zadarske županije“ broj 15/09, 7/10, 11/10, 4/12, 2/13, 14/13, 3/18, 5/20 i 5/21)</w:t>
      </w:r>
    </w:p>
    <w:p w14:paraId="797123CD" w14:textId="77777777" w:rsidR="00B714D4" w:rsidRPr="00B714D4" w:rsidRDefault="00B714D4" w:rsidP="00B714D4">
      <w:pPr>
        <w:pStyle w:val="Uvuenotijeloteksta"/>
        <w:ind w:hanging="2832"/>
        <w:jc w:val="both"/>
      </w:pPr>
      <w:r w:rsidRPr="00B714D4">
        <w:rPr>
          <w:b/>
          <w:bCs/>
        </w:rPr>
        <w:tab/>
      </w:r>
    </w:p>
    <w:p w14:paraId="04776377" w14:textId="77777777" w:rsidR="00B714D4" w:rsidRPr="007B6D8A" w:rsidRDefault="00B714D4" w:rsidP="00B714D4">
      <w:pPr>
        <w:pStyle w:val="Naslov2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7B6D8A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NADLEŽNOST ZA </w:t>
      </w:r>
    </w:p>
    <w:p w14:paraId="014B8888" w14:textId="56A22F51" w:rsidR="00B714D4" w:rsidRPr="002E32B6" w:rsidRDefault="00B714D4" w:rsidP="00B714D4">
      <w:pPr>
        <w:jc w:val="both"/>
        <w:rPr>
          <w:rFonts w:ascii="Times New Roman" w:hAnsi="Times New Roman" w:cs="Times New Roman"/>
          <w:sz w:val="24"/>
          <w:szCs w:val="24"/>
        </w:rPr>
      </w:pPr>
      <w:r w:rsidRPr="00B714D4">
        <w:rPr>
          <w:rFonts w:ascii="Times New Roman" w:hAnsi="Times New Roman" w:cs="Times New Roman"/>
          <w:b/>
          <w:bCs/>
          <w:sz w:val="24"/>
          <w:szCs w:val="24"/>
        </w:rPr>
        <w:t xml:space="preserve">DONOŠENJE: </w:t>
      </w:r>
      <w:r w:rsidRPr="00B71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4D4">
        <w:rPr>
          <w:rFonts w:ascii="Times New Roman" w:hAnsi="Times New Roman" w:cs="Times New Roman"/>
          <w:bCs/>
          <w:sz w:val="24"/>
          <w:szCs w:val="24"/>
        </w:rPr>
        <w:t>Županijska skupština</w:t>
      </w:r>
    </w:p>
    <w:p w14:paraId="1F81B489" w14:textId="26FE0E52" w:rsidR="00B714D4" w:rsidRPr="002E32B6" w:rsidRDefault="00B714D4" w:rsidP="00B714D4">
      <w:pPr>
        <w:jc w:val="both"/>
        <w:rPr>
          <w:rFonts w:ascii="Times New Roman" w:hAnsi="Times New Roman" w:cs="Times New Roman"/>
          <w:sz w:val="24"/>
          <w:szCs w:val="24"/>
        </w:rPr>
      </w:pPr>
      <w:r w:rsidRPr="00B714D4">
        <w:rPr>
          <w:rFonts w:ascii="Times New Roman" w:hAnsi="Times New Roman" w:cs="Times New Roman"/>
          <w:b/>
          <w:bCs/>
          <w:sz w:val="24"/>
          <w:szCs w:val="24"/>
        </w:rPr>
        <w:t>PREDLAGATELJ:</w:t>
      </w:r>
      <w:r w:rsidRPr="00B71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6D8A" w:rsidRPr="00B175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Športska </w:t>
      </w:r>
      <w:r w:rsidR="007B6D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Zajednica </w:t>
      </w:r>
      <w:r w:rsidR="007B6D8A" w:rsidRPr="00B1755D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Zadarske župan</w:t>
      </w:r>
      <w:r w:rsidR="007B6D8A">
        <w:rPr>
          <w:rFonts w:ascii="Times New Roman" w:eastAsia="Times New Roman" w:hAnsi="Times New Roman" w:cs="Times New Roman"/>
          <w:sz w:val="24"/>
          <w:szCs w:val="24"/>
          <w:lang w:eastAsia="hr-HR"/>
        </w:rPr>
        <w:t>ije</w:t>
      </w:r>
      <w:r w:rsidRPr="00B714D4">
        <w:rPr>
          <w:rFonts w:ascii="Times New Roman" w:hAnsi="Times New Roman" w:cs="Times New Roman"/>
          <w:sz w:val="24"/>
          <w:szCs w:val="24"/>
        </w:rPr>
        <w:tab/>
      </w:r>
      <w:r w:rsidRPr="00B714D4">
        <w:rPr>
          <w:rFonts w:ascii="Times New Roman" w:hAnsi="Times New Roman" w:cs="Times New Roman"/>
          <w:sz w:val="24"/>
          <w:szCs w:val="24"/>
        </w:rPr>
        <w:tab/>
      </w:r>
    </w:p>
    <w:p w14:paraId="31349395" w14:textId="2A609D9D" w:rsidR="00B714D4" w:rsidRPr="002E32B6" w:rsidRDefault="00B714D4" w:rsidP="002E32B6">
      <w:pPr>
        <w:ind w:left="2832" w:hanging="28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4D4">
        <w:rPr>
          <w:rFonts w:ascii="Times New Roman" w:hAnsi="Times New Roman" w:cs="Times New Roman"/>
          <w:b/>
          <w:bCs/>
          <w:sz w:val="24"/>
          <w:szCs w:val="24"/>
        </w:rPr>
        <w:t>IZVJESTITELJ:</w:t>
      </w:r>
      <w:r w:rsidRPr="00B71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4D4">
        <w:rPr>
          <w:rFonts w:ascii="Times New Roman" w:hAnsi="Times New Roman" w:cs="Times New Roman"/>
          <w:bCs/>
          <w:sz w:val="24"/>
          <w:szCs w:val="24"/>
        </w:rPr>
        <w:t>Ivan Šimunić, prof., pročelnik Upravnog odjela za obrazovanje, kulturu i šport</w:t>
      </w:r>
    </w:p>
    <w:p w14:paraId="490E9724" w14:textId="77777777" w:rsidR="00B714D4" w:rsidRDefault="00B714D4" w:rsidP="00B714D4">
      <w:pPr>
        <w:pStyle w:val="Bezproreda"/>
        <w:jc w:val="both"/>
        <w:rPr>
          <w:b/>
        </w:rPr>
      </w:pPr>
      <w:r w:rsidRPr="00B714D4">
        <w:rPr>
          <w:b/>
        </w:rPr>
        <w:t>OBRAZLOŽENJE:</w:t>
      </w:r>
    </w:p>
    <w:p w14:paraId="79C53F5C" w14:textId="22D5F0F1" w:rsidR="0083121D" w:rsidRDefault="0083121D" w:rsidP="0083121D">
      <w:pPr>
        <w:pStyle w:val="Bezproreda"/>
        <w:jc w:val="both"/>
        <w:rPr>
          <w:bCs/>
          <w:lang w:eastAsia="en-US"/>
        </w:rPr>
      </w:pPr>
      <w:r>
        <w:rPr>
          <w:bCs/>
          <w:lang w:eastAsia="en-US"/>
        </w:rPr>
        <w:t>Sukladno članku 75. stavak 6</w:t>
      </w:r>
      <w:r w:rsidRPr="0083121D">
        <w:rPr>
          <w:bCs/>
          <w:lang w:eastAsia="en-US"/>
        </w:rPr>
        <w:t>. Zakona o</w:t>
      </w:r>
      <w:r>
        <w:rPr>
          <w:bCs/>
          <w:lang w:eastAsia="en-US"/>
        </w:rPr>
        <w:t xml:space="preserve"> sportu </w:t>
      </w:r>
      <w:r>
        <w:rPr>
          <w:rFonts w:eastAsia="Times New Roman"/>
        </w:rPr>
        <w:t xml:space="preserve">(„Narodne novine“ broj 141/22) </w:t>
      </w:r>
      <w:r w:rsidR="00090648">
        <w:rPr>
          <w:rFonts w:eastAsia="Times New Roman"/>
        </w:rPr>
        <w:t>obvezuju se j</w:t>
      </w:r>
      <w:r w:rsidRPr="0083121D">
        <w:rPr>
          <w:bCs/>
          <w:lang w:eastAsia="en-US"/>
        </w:rPr>
        <w:t xml:space="preserve">edinice lokalne i područne (regionalne) samouprave općim aktom </w:t>
      </w:r>
      <w:r w:rsidR="00090648">
        <w:rPr>
          <w:bCs/>
          <w:lang w:eastAsia="en-US"/>
        </w:rPr>
        <w:t>na prijedlog š</w:t>
      </w:r>
      <w:r w:rsidRPr="0083121D">
        <w:rPr>
          <w:bCs/>
          <w:lang w:eastAsia="en-US"/>
        </w:rPr>
        <w:t>portske zaje</w:t>
      </w:r>
      <w:r w:rsidR="00090648">
        <w:rPr>
          <w:bCs/>
          <w:lang w:eastAsia="en-US"/>
        </w:rPr>
        <w:t>dnice te školskog i akademskog š</w:t>
      </w:r>
      <w:r w:rsidRPr="0083121D">
        <w:rPr>
          <w:bCs/>
          <w:lang w:eastAsia="en-US"/>
        </w:rPr>
        <w:t>portskog saveza, u dijelu programa koji provode i ako su osnovani u toj jedinici lokalne i područne (regionalne) samouprave, propis</w:t>
      </w:r>
      <w:r w:rsidR="001C4922">
        <w:rPr>
          <w:bCs/>
          <w:lang w:eastAsia="en-US"/>
        </w:rPr>
        <w:t>ati</w:t>
      </w:r>
      <w:r w:rsidRPr="0083121D">
        <w:rPr>
          <w:bCs/>
          <w:lang w:eastAsia="en-US"/>
        </w:rPr>
        <w:t xml:space="preserve"> kriterije </w:t>
      </w:r>
      <w:r w:rsidR="00090648">
        <w:rPr>
          <w:bCs/>
          <w:lang w:eastAsia="en-US"/>
        </w:rPr>
        <w:t>financiranja javnih potreba u š</w:t>
      </w:r>
      <w:r w:rsidRPr="0083121D">
        <w:rPr>
          <w:bCs/>
          <w:lang w:eastAsia="en-US"/>
        </w:rPr>
        <w:t>portu, mjerila za osiguranje sredstava, metodologiju i rokove za izradu i dostavu prijedloga programa javnih potreba, način izvršavanja programa javnih potreba, način i rokove izvještavanja o provedbi programa javnih potreba te metodologiju izrade financijskih plan</w:t>
      </w:r>
      <w:r w:rsidR="00090648">
        <w:rPr>
          <w:bCs/>
          <w:lang w:eastAsia="en-US"/>
        </w:rPr>
        <w:t>ova korisnika javnih potreba u š</w:t>
      </w:r>
      <w:r w:rsidRPr="0083121D">
        <w:rPr>
          <w:bCs/>
          <w:lang w:eastAsia="en-US"/>
        </w:rPr>
        <w:t>portu.</w:t>
      </w:r>
    </w:p>
    <w:p w14:paraId="300DEDCF" w14:textId="687CB0D8" w:rsidR="00C423B3" w:rsidRPr="00134FE5" w:rsidRDefault="002905C3" w:rsidP="0083121D">
      <w:pPr>
        <w:pStyle w:val="Bezproreda"/>
        <w:jc w:val="both"/>
        <w:rPr>
          <w:bCs/>
          <w:color w:val="FF0000"/>
          <w:lang w:eastAsia="en-US"/>
        </w:rPr>
      </w:pPr>
      <w:r>
        <w:rPr>
          <w:bCs/>
          <w:lang w:eastAsia="en-US"/>
        </w:rPr>
        <w:t xml:space="preserve">Skupština </w:t>
      </w:r>
      <w:r w:rsidR="00425AB2">
        <w:rPr>
          <w:bCs/>
          <w:lang w:eastAsia="en-US"/>
        </w:rPr>
        <w:t>Športske zajednice</w:t>
      </w:r>
      <w:r w:rsidR="002E32B6">
        <w:rPr>
          <w:bCs/>
          <w:lang w:eastAsia="en-US"/>
        </w:rPr>
        <w:t xml:space="preserve"> Zadarske </w:t>
      </w:r>
      <w:r w:rsidR="002E32B6" w:rsidRPr="007E28B7">
        <w:rPr>
          <w:bCs/>
          <w:lang w:eastAsia="en-US"/>
        </w:rPr>
        <w:t>županije je</w:t>
      </w:r>
      <w:r w:rsidR="00090648" w:rsidRPr="007E28B7">
        <w:rPr>
          <w:bCs/>
          <w:lang w:eastAsia="en-US"/>
        </w:rPr>
        <w:t xml:space="preserve"> na </w:t>
      </w:r>
      <w:r w:rsidR="00425AB2" w:rsidRPr="007E28B7">
        <w:rPr>
          <w:bCs/>
          <w:lang w:eastAsia="en-US"/>
        </w:rPr>
        <w:t>4</w:t>
      </w:r>
      <w:r w:rsidR="00090648" w:rsidRPr="007E28B7">
        <w:rPr>
          <w:bCs/>
          <w:lang w:eastAsia="en-US"/>
        </w:rPr>
        <w:t xml:space="preserve">. </w:t>
      </w:r>
      <w:r w:rsidR="00425AB2" w:rsidRPr="007E28B7">
        <w:rPr>
          <w:bCs/>
          <w:lang w:eastAsia="en-US"/>
        </w:rPr>
        <w:t>redo</w:t>
      </w:r>
      <w:r w:rsidR="00B6764C" w:rsidRPr="007E28B7">
        <w:rPr>
          <w:bCs/>
          <w:lang w:eastAsia="en-US"/>
        </w:rPr>
        <w:t xml:space="preserve">vnoj </w:t>
      </w:r>
      <w:r w:rsidR="00090648" w:rsidRPr="007E28B7">
        <w:rPr>
          <w:bCs/>
          <w:lang w:eastAsia="en-US"/>
        </w:rPr>
        <w:t xml:space="preserve">sjednici održanoj </w:t>
      </w:r>
      <w:r w:rsidR="002E32B6" w:rsidRPr="007E28B7">
        <w:rPr>
          <w:bCs/>
          <w:lang w:eastAsia="en-US"/>
        </w:rPr>
        <w:t xml:space="preserve">dana, </w:t>
      </w:r>
      <w:r w:rsidR="00B6764C" w:rsidRPr="007E28B7">
        <w:rPr>
          <w:bCs/>
          <w:lang w:eastAsia="en-US"/>
        </w:rPr>
        <w:t>21</w:t>
      </w:r>
      <w:r w:rsidR="002E32B6" w:rsidRPr="007E28B7">
        <w:rPr>
          <w:bCs/>
          <w:lang w:eastAsia="en-US"/>
        </w:rPr>
        <w:t xml:space="preserve">. </w:t>
      </w:r>
      <w:r w:rsidR="00363669" w:rsidRPr="007E28B7">
        <w:rPr>
          <w:bCs/>
          <w:lang w:eastAsia="en-US"/>
        </w:rPr>
        <w:t xml:space="preserve">prosinca </w:t>
      </w:r>
      <w:r w:rsidR="002E32B6" w:rsidRPr="007E28B7">
        <w:rPr>
          <w:bCs/>
          <w:lang w:eastAsia="en-US"/>
        </w:rPr>
        <w:t>2023. godine donio</w:t>
      </w:r>
      <w:r w:rsidR="00F00251" w:rsidRPr="007E28B7">
        <w:rPr>
          <w:bCs/>
          <w:lang w:eastAsia="en-US"/>
        </w:rPr>
        <w:t xml:space="preserve"> Odluku o </w:t>
      </w:r>
      <w:r w:rsidR="002E32B6" w:rsidRPr="007E28B7">
        <w:rPr>
          <w:bCs/>
          <w:lang w:eastAsia="en-US"/>
        </w:rPr>
        <w:t xml:space="preserve">davanju </w:t>
      </w:r>
      <w:r w:rsidR="00F00251" w:rsidRPr="007E28B7">
        <w:rPr>
          <w:bCs/>
          <w:lang w:eastAsia="en-US"/>
        </w:rPr>
        <w:t>suglasnosti</w:t>
      </w:r>
      <w:r w:rsidR="002E32B6" w:rsidRPr="007E28B7">
        <w:rPr>
          <w:bCs/>
          <w:lang w:eastAsia="en-US"/>
        </w:rPr>
        <w:t xml:space="preserve"> na prijedlog</w:t>
      </w:r>
      <w:r w:rsidR="00F00251" w:rsidRPr="007E28B7">
        <w:rPr>
          <w:bCs/>
          <w:lang w:eastAsia="en-US"/>
        </w:rPr>
        <w:t xml:space="preserve"> </w:t>
      </w:r>
      <w:r w:rsidR="00760F87" w:rsidRPr="007E28B7">
        <w:rPr>
          <w:rFonts w:eastAsia="Times New Roman"/>
        </w:rPr>
        <w:t>Pravilnika</w:t>
      </w:r>
      <w:r w:rsidR="007E28B7" w:rsidRPr="007E28B7">
        <w:rPr>
          <w:rFonts w:eastAsia="Times New Roman"/>
        </w:rPr>
        <w:t xml:space="preserve"> o načinu donošenja</w:t>
      </w:r>
      <w:r w:rsidR="00760F87" w:rsidRPr="007E28B7">
        <w:t xml:space="preserve"> javnih potreba u športu </w:t>
      </w:r>
      <w:r w:rsidR="00760F87" w:rsidRPr="007E28B7">
        <w:rPr>
          <w:rFonts w:eastAsia="Times New Roman"/>
        </w:rPr>
        <w:t xml:space="preserve">Zadarske županije </w:t>
      </w:r>
      <w:r w:rsidR="00F00251" w:rsidRPr="007E28B7">
        <w:rPr>
          <w:bCs/>
          <w:lang w:eastAsia="en-US"/>
        </w:rPr>
        <w:t>te isti dostavio Upravnom odjelu za obrazovanje, kulturu i šport Zadarske županije na daljnje postupanje.</w:t>
      </w:r>
    </w:p>
    <w:p w14:paraId="4E7CDD4B" w14:textId="11AA4EA6" w:rsidR="00C423B3" w:rsidRPr="008A4727" w:rsidRDefault="00E0207D" w:rsidP="00313600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47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Prijedlogom Pravilnika </w:t>
      </w:r>
      <w:r w:rsidR="00E60BF0" w:rsidRPr="008A4727">
        <w:rPr>
          <w:rFonts w:ascii="Times New Roman" w:hAnsi="Times New Roman" w:cs="Times New Roman"/>
          <w:sz w:val="24"/>
          <w:szCs w:val="24"/>
        </w:rPr>
        <w:t xml:space="preserve">o načinu donošenja javnih potreba u športu </w:t>
      </w:r>
      <w:r w:rsidRPr="008A47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Zadarske županije </w:t>
      </w:r>
      <w:r w:rsidR="00A15E0A" w:rsidRPr="008A47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uređene </w:t>
      </w:r>
      <w:r w:rsidR="00313600" w:rsidRPr="008A47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zakonske </w:t>
      </w:r>
      <w:r w:rsidR="002E32B6" w:rsidRPr="008A4727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15E0A" w:rsidRPr="008A4727">
        <w:rPr>
          <w:rFonts w:ascii="Times New Roman" w:eastAsia="Times New Roman" w:hAnsi="Times New Roman" w:cs="Times New Roman"/>
          <w:sz w:val="24"/>
          <w:szCs w:val="24"/>
          <w:lang w:eastAsia="hr-HR"/>
        </w:rPr>
        <w:t>bvez</w:t>
      </w:r>
      <w:r w:rsidR="002E32B6" w:rsidRPr="008A4727">
        <w:rPr>
          <w:rFonts w:ascii="Times New Roman" w:eastAsia="Times New Roman" w:hAnsi="Times New Roman" w:cs="Times New Roman"/>
          <w:sz w:val="24"/>
          <w:szCs w:val="24"/>
          <w:lang w:eastAsia="hr-HR"/>
        </w:rPr>
        <w:t>e navedene u</w:t>
      </w:r>
      <w:r w:rsidR="00313600" w:rsidRPr="008A47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</w:t>
      </w:r>
      <w:r w:rsidR="00C423B3" w:rsidRPr="008A4727">
        <w:rPr>
          <w:rFonts w:ascii="Times New Roman" w:eastAsia="Times New Roman" w:hAnsi="Times New Roman" w:cs="Times New Roman"/>
          <w:sz w:val="24"/>
          <w:szCs w:val="24"/>
          <w:lang w:eastAsia="hr-HR"/>
        </w:rPr>
        <w:t>75. Zakona o sportu („Narodne novine“ broj 141/22)</w:t>
      </w:r>
      <w:r w:rsidR="00A15E0A" w:rsidRPr="008A47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7F54C9" w14:textId="50B1B738" w:rsidR="00090648" w:rsidRDefault="00784BE0" w:rsidP="0083121D">
      <w:pPr>
        <w:pStyle w:val="Bezproreda"/>
        <w:jc w:val="both"/>
        <w:rPr>
          <w:lang w:eastAsia="en-US"/>
        </w:rPr>
      </w:pPr>
      <w:r>
        <w:rPr>
          <w:lang w:eastAsia="en-US"/>
        </w:rPr>
        <w:lastRenderedPageBreak/>
        <w:t>P</w:t>
      </w:r>
      <w:r w:rsidR="00090648" w:rsidRPr="00090648">
        <w:rPr>
          <w:lang w:eastAsia="en-US"/>
        </w:rPr>
        <w:t xml:space="preserve">redlaže se donošenje Pravilnika </w:t>
      </w:r>
      <w:r>
        <w:t xml:space="preserve">o načinu donošenja javnih potreba u </w:t>
      </w:r>
      <w:r w:rsidR="00D27826">
        <w:t xml:space="preserve">športu </w:t>
      </w:r>
      <w:r w:rsidR="00090648" w:rsidRPr="007B6D8A">
        <w:rPr>
          <w:rFonts w:eastAsia="Times New Roman"/>
          <w:color w:val="000000"/>
        </w:rPr>
        <w:t>Zadarske županije</w:t>
      </w:r>
      <w:r w:rsidR="00090648" w:rsidRPr="00090648">
        <w:rPr>
          <w:lang w:eastAsia="en-US"/>
        </w:rPr>
        <w:t xml:space="preserve"> </w:t>
      </w:r>
      <w:r w:rsidR="00090648" w:rsidRPr="00844F8D">
        <w:rPr>
          <w:color w:val="000000" w:themeColor="text1"/>
          <w:lang w:eastAsia="en-US"/>
        </w:rPr>
        <w:t>koji će omogućiti učinkovito financiranje javnih p</w:t>
      </w:r>
      <w:r w:rsidR="00B449DA" w:rsidRPr="00844F8D">
        <w:rPr>
          <w:color w:val="000000" w:themeColor="text1"/>
          <w:lang w:eastAsia="en-US"/>
        </w:rPr>
        <w:t>otreba u športu, te utvrđivanje</w:t>
      </w:r>
      <w:r w:rsidR="00090648" w:rsidRPr="00844F8D">
        <w:rPr>
          <w:color w:val="000000" w:themeColor="text1"/>
          <w:lang w:eastAsia="en-US"/>
        </w:rPr>
        <w:t xml:space="preserve"> </w:t>
      </w:r>
      <w:r w:rsidR="002E32B6" w:rsidRPr="00844F8D">
        <w:rPr>
          <w:bCs/>
          <w:color w:val="000000" w:themeColor="text1"/>
          <w:lang w:eastAsia="en-US"/>
        </w:rPr>
        <w:t>mjerila za osiguranje sredstava, metodologiju i rokove za izradu i dostavu prijedloga programa javnih potreba, način izvršavanja programa javnih potreba, način i rokove izvještavanja o provedbi programa javnih potreba te metodologiju izrade financijskih planova korisnika javnih potreba u športu</w:t>
      </w:r>
      <w:r w:rsidR="002E32B6" w:rsidRPr="00134FE5">
        <w:rPr>
          <w:bCs/>
          <w:color w:val="FF0000"/>
          <w:lang w:eastAsia="en-US"/>
        </w:rPr>
        <w:t>.</w:t>
      </w:r>
    </w:p>
    <w:p w14:paraId="0BC422B5" w14:textId="77777777" w:rsidR="00B714D4" w:rsidRPr="00B714D4" w:rsidRDefault="00B714D4" w:rsidP="00B714D4">
      <w:pPr>
        <w:pStyle w:val="Bezproreda"/>
        <w:jc w:val="both"/>
        <w:rPr>
          <w:b/>
          <w:bCs/>
          <w:lang w:eastAsia="en-US"/>
        </w:rPr>
      </w:pPr>
    </w:p>
    <w:p w14:paraId="2F593782" w14:textId="019A9832" w:rsidR="00CD35F3" w:rsidRPr="00A851FB" w:rsidRDefault="00B714D4" w:rsidP="002E32B6">
      <w:pPr>
        <w:pStyle w:val="Bezproreda"/>
        <w:jc w:val="both"/>
        <w:rPr>
          <w:bCs/>
        </w:rPr>
      </w:pPr>
      <w:r w:rsidRPr="00A851FB">
        <w:rPr>
          <w:b/>
          <w:bCs/>
          <w:lang w:eastAsia="en-US"/>
        </w:rPr>
        <w:t>FISKALNI UČINAK NA PRORAČUN:</w:t>
      </w:r>
      <w:r w:rsidRPr="00A851FB">
        <w:t xml:space="preserve"> </w:t>
      </w:r>
      <w:r w:rsidR="002E32B6" w:rsidRPr="00A851FB">
        <w:rPr>
          <w:bCs/>
        </w:rPr>
        <w:t xml:space="preserve">Za provođenje ovog </w:t>
      </w:r>
      <w:r w:rsidR="00B449DA" w:rsidRPr="00A851FB">
        <w:rPr>
          <w:bCs/>
        </w:rPr>
        <w:t>Pravilnika</w:t>
      </w:r>
      <w:r w:rsidR="002E32B6" w:rsidRPr="00A851FB">
        <w:rPr>
          <w:bCs/>
        </w:rPr>
        <w:t xml:space="preserve"> potrebno </w:t>
      </w:r>
      <w:r w:rsidR="00CD35F3" w:rsidRPr="00A851FB">
        <w:rPr>
          <w:bCs/>
        </w:rPr>
        <w:t>je u osigurati</w:t>
      </w:r>
      <w:r w:rsidR="001222A8" w:rsidRPr="00A851FB">
        <w:rPr>
          <w:bCs/>
        </w:rPr>
        <w:t xml:space="preserve"> sredstva </w:t>
      </w:r>
      <w:r w:rsidR="00743758" w:rsidRPr="00A851FB">
        <w:rPr>
          <w:bCs/>
        </w:rPr>
        <w:t xml:space="preserve">u </w:t>
      </w:r>
      <w:r w:rsidR="004C30C8" w:rsidRPr="00A851FB">
        <w:rPr>
          <w:bCs/>
        </w:rPr>
        <w:t xml:space="preserve">proračunu Zadarske županije </w:t>
      </w:r>
      <w:r w:rsidR="00743758" w:rsidRPr="00A851FB">
        <w:rPr>
          <w:bCs/>
        </w:rPr>
        <w:t>skladu s raspolož</w:t>
      </w:r>
      <w:r w:rsidR="005644A6" w:rsidRPr="00A851FB">
        <w:rPr>
          <w:bCs/>
        </w:rPr>
        <w:t xml:space="preserve">ivim sredstvima </w:t>
      </w:r>
      <w:r w:rsidR="00CD35F3" w:rsidRPr="00A851FB">
        <w:t>Zadarske županije</w:t>
      </w:r>
      <w:r w:rsidR="004C30C8" w:rsidRPr="00A851FB">
        <w:t xml:space="preserve"> i </w:t>
      </w:r>
      <w:r w:rsidR="0009674B" w:rsidRPr="00A851FB">
        <w:t>strateškim smjernicama sukladno važećem Programu razvoja športa Zadarske županije.</w:t>
      </w:r>
    </w:p>
    <w:p w14:paraId="7A03247A" w14:textId="77777777" w:rsidR="002E32B6" w:rsidRPr="002E32B6" w:rsidRDefault="002E32B6" w:rsidP="00B714D4">
      <w:pPr>
        <w:pStyle w:val="Bezproreda"/>
        <w:jc w:val="both"/>
      </w:pPr>
    </w:p>
    <w:p w14:paraId="6AD4A48C" w14:textId="6E6343D9" w:rsidR="002E32B6" w:rsidRDefault="00B714D4" w:rsidP="00B714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4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PROVEDBA MJERA PLANA RAZVOJA ZADARSKE ŽUPANIJE 2021. – 2027.: </w:t>
      </w:r>
      <w:r w:rsidRPr="00B71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Razvojni smjer:  2. Jačanje otpornosti na krize, Strateški cilj: 1.Zdrav, aktivan i kvalitetan život,  Posebni cilj: 9. </w:t>
      </w:r>
      <w:r w:rsidRPr="00B714D4">
        <w:rPr>
          <w:rFonts w:ascii="Times New Roman" w:hAnsi="Times New Roman" w:cs="Times New Roman"/>
          <w:sz w:val="24"/>
          <w:szCs w:val="24"/>
        </w:rPr>
        <w:t>Razvoj i unaprjeđenje učinkovitosti sustava sporta za poticanje rekreacije i vrhunske sportske rezultate Mjera 9.2.: Unaprjeđenje sportske infrastrukture i sustava predškolskog, školskog i akademskog sporta</w:t>
      </w:r>
      <w:r w:rsidR="002E32B6">
        <w:rPr>
          <w:rFonts w:ascii="Times New Roman" w:hAnsi="Times New Roman" w:cs="Times New Roman"/>
          <w:sz w:val="24"/>
          <w:szCs w:val="24"/>
        </w:rPr>
        <w:t>.</w:t>
      </w:r>
    </w:p>
    <w:p w14:paraId="712EC5A1" w14:textId="77777777" w:rsidR="002E32B6" w:rsidRPr="00B714D4" w:rsidRDefault="002E32B6" w:rsidP="00B714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E62DE" w14:textId="77777777" w:rsidR="00B714D4" w:rsidRPr="00B714D4" w:rsidRDefault="00B714D4" w:rsidP="00B44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4D4">
        <w:rPr>
          <w:rFonts w:ascii="Times New Roman" w:hAnsi="Times New Roman" w:cs="Times New Roman"/>
          <w:b/>
          <w:bCs/>
          <w:sz w:val="24"/>
          <w:szCs w:val="24"/>
        </w:rPr>
        <w:t xml:space="preserve">PRIJEDLOG PRIPREMILI: </w:t>
      </w:r>
      <w:r w:rsidRPr="00B714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14D4">
        <w:rPr>
          <w:rFonts w:ascii="Times New Roman" w:hAnsi="Times New Roman" w:cs="Times New Roman"/>
          <w:bCs/>
          <w:sz w:val="24"/>
          <w:szCs w:val="24"/>
        </w:rPr>
        <w:t>Ivan Šimunić, prof., pročelnik</w:t>
      </w:r>
    </w:p>
    <w:p w14:paraId="3873D137" w14:textId="35C4FCAE" w:rsidR="00B714D4" w:rsidRDefault="007B6D8A" w:rsidP="00B449DA">
      <w:pPr>
        <w:spacing w:after="0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sc. Željko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Birkić</w:t>
      </w:r>
      <w:proofErr w:type="spellEnd"/>
      <w:r w:rsidR="00793F01">
        <w:rPr>
          <w:rFonts w:ascii="Times New Roman" w:hAnsi="Times New Roman" w:cs="Times New Roman"/>
          <w:bCs/>
          <w:sz w:val="24"/>
          <w:szCs w:val="24"/>
        </w:rPr>
        <w:t xml:space="preserve">, glavni tajnik </w:t>
      </w:r>
    </w:p>
    <w:p w14:paraId="723E4AD8" w14:textId="77777777" w:rsidR="00B714D4" w:rsidRPr="00B714D4" w:rsidRDefault="00B714D4" w:rsidP="00B714D4">
      <w:pPr>
        <w:pStyle w:val="Tijeloteksta"/>
        <w:ind w:left="4248" w:firstLine="708"/>
        <w:rPr>
          <w:b/>
        </w:rPr>
      </w:pPr>
    </w:p>
    <w:p w14:paraId="5ACA27B8" w14:textId="77777777" w:rsidR="00B714D4" w:rsidRPr="00B714D4" w:rsidRDefault="00B714D4" w:rsidP="00B714D4">
      <w:pPr>
        <w:pStyle w:val="Tijeloteksta"/>
        <w:ind w:left="4248" w:firstLine="708"/>
        <w:rPr>
          <w:b/>
        </w:rPr>
      </w:pPr>
    </w:p>
    <w:p w14:paraId="1862A360" w14:textId="77777777" w:rsidR="00B714D4" w:rsidRPr="00B714D4" w:rsidRDefault="00B714D4" w:rsidP="00B714D4">
      <w:pPr>
        <w:pStyle w:val="Tijeloteksta"/>
        <w:ind w:left="4248" w:firstLine="708"/>
        <w:rPr>
          <w:b/>
        </w:rPr>
      </w:pPr>
      <w:r w:rsidRPr="00B714D4">
        <w:rPr>
          <w:b/>
        </w:rPr>
        <w:t xml:space="preserve">PROČELNIK </w:t>
      </w:r>
    </w:p>
    <w:p w14:paraId="0EB35F39" w14:textId="77777777" w:rsidR="00B714D4" w:rsidRPr="00B714D4" w:rsidRDefault="00B714D4" w:rsidP="002E32B6">
      <w:pPr>
        <w:pStyle w:val="Tijeloteksta"/>
        <w:rPr>
          <w:b/>
        </w:rPr>
      </w:pPr>
    </w:p>
    <w:p w14:paraId="1258C9A7" w14:textId="77777777" w:rsidR="00B714D4" w:rsidRDefault="00B714D4" w:rsidP="00B714D4">
      <w:pPr>
        <w:pStyle w:val="Tijeloteksta"/>
        <w:ind w:left="4248" w:firstLine="708"/>
        <w:rPr>
          <w:b/>
        </w:rPr>
      </w:pPr>
      <w:r w:rsidRPr="00B714D4">
        <w:rPr>
          <w:b/>
        </w:rPr>
        <w:t>Ivan Šimunić, prof</w:t>
      </w:r>
      <w:r w:rsidRPr="00C5659D">
        <w:rPr>
          <w:b/>
        </w:rPr>
        <w:t>.</w:t>
      </w:r>
    </w:p>
    <w:p w14:paraId="733CCB21" w14:textId="77777777" w:rsidR="00B714D4" w:rsidRDefault="00B714D4" w:rsidP="00B714D4">
      <w:pPr>
        <w:pStyle w:val="Tijeloteksta"/>
        <w:rPr>
          <w:b/>
        </w:rPr>
      </w:pPr>
    </w:p>
    <w:p w14:paraId="7E49AB6B" w14:textId="77777777" w:rsidR="00B714D4" w:rsidRDefault="00B714D4" w:rsidP="00B714D4">
      <w:pPr>
        <w:pStyle w:val="Tijeloteksta"/>
        <w:rPr>
          <w:b/>
        </w:rPr>
      </w:pPr>
    </w:p>
    <w:p w14:paraId="09333255" w14:textId="77777777" w:rsidR="007B1E8E" w:rsidRDefault="007B1E8E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43E9133B" w14:textId="77777777" w:rsidR="00B714D4" w:rsidRDefault="00B714D4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5F9386F6" w14:textId="77777777" w:rsidR="00B714D4" w:rsidRDefault="00B714D4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39AD84FA" w14:textId="77777777" w:rsidR="00B714D4" w:rsidRDefault="00B714D4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50D33D17" w14:textId="77777777" w:rsidR="00B714D4" w:rsidRDefault="00B714D4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52DB8621" w14:textId="77777777" w:rsidR="00B714D4" w:rsidRDefault="00B714D4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4AB5739C" w14:textId="77777777" w:rsidR="00B714D4" w:rsidRDefault="00B714D4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2E20F66C" w14:textId="77777777" w:rsidR="00B714D4" w:rsidRDefault="00B714D4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419A6367" w14:textId="77777777" w:rsidR="00B714D4" w:rsidRDefault="00B714D4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5AE43BE9" w14:textId="394335BD" w:rsidR="00B714D4" w:rsidRDefault="00B714D4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62716B06" w14:textId="3423BD71" w:rsidR="00AA4CDD" w:rsidRDefault="00AA4CDD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5A275FFB" w14:textId="339A0869" w:rsidR="00AA4CDD" w:rsidRDefault="00AA4CDD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37417106" w14:textId="6499B497" w:rsidR="00AA4CDD" w:rsidRDefault="00AA4CDD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77B1F4A5" w14:textId="01035E73" w:rsidR="00AA4CDD" w:rsidRDefault="00AA4CDD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794B02AB" w14:textId="4DB2505C" w:rsidR="00AA4CDD" w:rsidRDefault="00AA4CDD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4CC1B090" w14:textId="3D9F67AB" w:rsidR="00AA4CDD" w:rsidRDefault="00AA4CDD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2758DF6B" w14:textId="177FCC9D" w:rsidR="00AA4CDD" w:rsidRDefault="00AA4CDD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1CD9541E" w14:textId="77777777" w:rsidR="00AA4CDD" w:rsidRDefault="00AA4CDD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00DB3D27" w14:textId="77777777" w:rsidR="00B714D4" w:rsidRDefault="00B714D4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75C5BD08" w14:textId="77777777" w:rsidR="00B714D4" w:rsidRDefault="00B714D4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3DF1E121" w14:textId="587CB566" w:rsidR="00B714D4" w:rsidRDefault="00B714D4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4347F43A" w14:textId="3A713DAC" w:rsidR="00AA4CDD" w:rsidRDefault="00AA4CDD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2557B8D7" w14:textId="77777777" w:rsidR="00AA4CDD" w:rsidRDefault="00AA4CDD" w:rsidP="00ED031A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472DC28F" w14:textId="77777777" w:rsidR="00031475" w:rsidRDefault="00031475" w:rsidP="00031475">
      <w:pPr>
        <w:ind w:right="25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9BDF1D" w14:textId="77777777" w:rsidR="00D51F0F" w:rsidRDefault="00D51F0F" w:rsidP="00031475">
      <w:pPr>
        <w:ind w:right="25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5F2DFD" w14:textId="74F0710C" w:rsidR="00031475" w:rsidRDefault="00031475" w:rsidP="00196612">
      <w:pPr>
        <w:ind w:right="2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35. Zakona o lokalnoj i područnoj (regionalnoj) samoupravi („Narodne novine“ broj 33/01, 60/01, 129/05, 109/07, 125/08, 36/09, 150/11, 144/12, 19/13, 137/15, 123/17, 98/19 i 144/20) članka 75. stavka 7. Zakona o sportu („Narodne novine“ broj 141/22) i članka 12. Statuta Zadarske županije („Službeni glasnik Zadarske županije“ broj 15/09, 07/10, 11/10, 04/12, 02/13, </w:t>
      </w:r>
      <w:r>
        <w:rPr>
          <w:rFonts w:ascii="Times New Roman" w:hAnsi="Times New Roman" w:cs="Times New Roman"/>
          <w:color w:val="000000" w:themeColor="text1"/>
        </w:rPr>
        <w:t>14/13,</w:t>
      </w:r>
      <w:r>
        <w:rPr>
          <w:rFonts w:ascii="Times New Roman" w:hAnsi="Times New Roman" w:cs="Times New Roman"/>
        </w:rPr>
        <w:t xml:space="preserve"> 03/18, 05/20 i 05/21) na prijedlog Športske zajednice Zadarske županije, Sportskog akademskog saveza Sveučilišta u Zadru i Županijskog saveza školskog športa Zadarske županije, Županijska skupština Zadarske županije na ___. sjednici održanoj ____________2024. godine, donijela je </w:t>
      </w:r>
    </w:p>
    <w:p w14:paraId="32743CBF" w14:textId="77777777" w:rsidR="00031475" w:rsidRDefault="00031475" w:rsidP="00031475">
      <w:pPr>
        <w:spacing w:after="0" w:line="256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4B2C33" w14:textId="77777777" w:rsidR="00031475" w:rsidRDefault="00031475" w:rsidP="00031475">
      <w:pPr>
        <w:spacing w:after="0" w:line="256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EEB7EF0" w14:textId="77777777" w:rsidR="00031475" w:rsidRDefault="00031475" w:rsidP="00031475">
      <w:pPr>
        <w:spacing w:after="3"/>
        <w:ind w:left="565" w:right="8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 R A V I L N I K  </w:t>
      </w:r>
    </w:p>
    <w:p w14:paraId="3B7191EF" w14:textId="77777777" w:rsidR="00031475" w:rsidRDefault="00031475" w:rsidP="00031475">
      <w:pPr>
        <w:spacing w:after="3"/>
        <w:ind w:left="565" w:right="8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 načinu donošenja javnih potreba u športu  </w:t>
      </w:r>
    </w:p>
    <w:p w14:paraId="0EF84203" w14:textId="77777777" w:rsidR="00031475" w:rsidRDefault="00031475" w:rsidP="00031475">
      <w:pPr>
        <w:spacing w:after="3"/>
        <w:ind w:left="565" w:right="8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Zadarske županije  </w:t>
      </w:r>
    </w:p>
    <w:p w14:paraId="65092BCE" w14:textId="77777777" w:rsidR="00031475" w:rsidRDefault="00031475" w:rsidP="00031475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BE258F3" w14:textId="77777777" w:rsidR="00031475" w:rsidRDefault="00031475" w:rsidP="00031475">
      <w:pPr>
        <w:spacing w:after="18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57B3753" w14:textId="77777777" w:rsidR="00031475" w:rsidRPr="00196612" w:rsidRDefault="00031475" w:rsidP="00031475">
      <w:pPr>
        <w:spacing w:after="60" w:line="240" w:lineRule="auto"/>
        <w:ind w:left="-15" w:right="258" w:firstLine="4150"/>
        <w:rPr>
          <w:rFonts w:ascii="Times New Roman" w:hAnsi="Times New Roman" w:cs="Times New Roman"/>
          <w:b/>
          <w:i/>
          <w:iCs/>
        </w:rPr>
      </w:pPr>
      <w:r w:rsidRPr="00196612">
        <w:rPr>
          <w:rFonts w:ascii="Times New Roman" w:hAnsi="Times New Roman" w:cs="Times New Roman"/>
          <w:b/>
          <w:i/>
          <w:iCs/>
        </w:rPr>
        <w:t>Članak 1.</w:t>
      </w:r>
    </w:p>
    <w:p w14:paraId="030624DA" w14:textId="77777777" w:rsidR="00031475" w:rsidRDefault="00031475" w:rsidP="00196612">
      <w:pPr>
        <w:ind w:left="-15" w:right="258"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Pravilnikom o načinu donošenja javnih potreba u športu Zadarske županije (u daljnjem tekstu: Pravilnik) propisuju se kriteriji financiranja javnih potreba u športu, mjerila za osiguranje sredstava, metodologija i rokovi za izradu i dostavu prijedloga programa javnih potreba, način izvršavanja programa javnih potreba, način i rokovi izvještavanja o provedbi programa javnih potreba te metodologija izrade financijskih planova korisnika javnih potreba u sportu. </w:t>
      </w:r>
    </w:p>
    <w:p w14:paraId="1DC06D6E" w14:textId="77777777" w:rsidR="00031475" w:rsidRDefault="00031475" w:rsidP="00196612">
      <w:pPr>
        <w:spacing w:after="18" w:line="256" w:lineRule="auto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A32CB35" w14:textId="77777777" w:rsidR="00031475" w:rsidRPr="00196612" w:rsidRDefault="00031475" w:rsidP="00196612">
      <w:pPr>
        <w:spacing w:after="60" w:line="240" w:lineRule="auto"/>
        <w:ind w:left="-15" w:right="258" w:firstLine="4150"/>
        <w:rPr>
          <w:rFonts w:ascii="Times New Roman" w:hAnsi="Times New Roman" w:cs="Times New Roman"/>
          <w:b/>
          <w:i/>
          <w:iCs/>
        </w:rPr>
      </w:pPr>
      <w:r w:rsidRPr="00196612">
        <w:rPr>
          <w:rFonts w:ascii="Times New Roman" w:hAnsi="Times New Roman" w:cs="Times New Roman"/>
          <w:b/>
          <w:i/>
          <w:iCs/>
        </w:rPr>
        <w:t xml:space="preserve">Članak 2. </w:t>
      </w:r>
    </w:p>
    <w:p w14:paraId="74DE6336" w14:textId="512FABB0" w:rsidR="00031475" w:rsidRDefault="00031475" w:rsidP="00016586">
      <w:pPr>
        <w:ind w:left="-5" w:right="258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Odredbe ovog Pravilnika odnose se na športsku zajednicu, sportski akademski savez i županijski savez školskog športa (u daljnjem tekstu: Korisnici) osnovani za područje Zadarske županije.  </w:t>
      </w:r>
    </w:p>
    <w:p w14:paraId="1290F978" w14:textId="77777777" w:rsidR="00031475" w:rsidRPr="00196612" w:rsidRDefault="00031475" w:rsidP="00196612">
      <w:pPr>
        <w:spacing w:after="60" w:line="240" w:lineRule="auto"/>
        <w:ind w:left="-15" w:right="258" w:firstLine="4150"/>
        <w:rPr>
          <w:rFonts w:ascii="Times New Roman" w:hAnsi="Times New Roman" w:cs="Times New Roman"/>
          <w:b/>
          <w:i/>
          <w:iCs/>
        </w:rPr>
      </w:pPr>
      <w:r w:rsidRPr="00196612">
        <w:rPr>
          <w:rFonts w:ascii="Times New Roman" w:hAnsi="Times New Roman" w:cs="Times New Roman"/>
          <w:b/>
          <w:i/>
          <w:iCs/>
        </w:rPr>
        <w:t>Članak 3.</w:t>
      </w:r>
    </w:p>
    <w:p w14:paraId="5EBF24F8" w14:textId="77777777" w:rsidR="00031475" w:rsidRDefault="00031475" w:rsidP="00196612">
      <w:pPr>
        <w:ind w:left="-15" w:right="258"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javnih potreba u športu čine športski programi i projekti od interesa za Zadarsku županiju. </w:t>
      </w:r>
    </w:p>
    <w:p w14:paraId="65FA16A8" w14:textId="77777777" w:rsidR="00031475" w:rsidRDefault="00031475" w:rsidP="00196612">
      <w:pPr>
        <w:ind w:left="-5" w:right="258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programa javnih potreba predlažu Korisnici iz članka 2. ovog Pravilnika na temelju vlastitih potreba i potreba članica iskazanih putem javnih poziva odnosno na način definiran internim aktima Korisnika, vodeći se pritom odredbama Zakona o sportu i ovog Pravilnika. </w:t>
      </w:r>
    </w:p>
    <w:p w14:paraId="46441FB2" w14:textId="77777777" w:rsidR="00031475" w:rsidRDefault="00031475" w:rsidP="00196612">
      <w:pPr>
        <w:spacing w:after="18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E80C263" w14:textId="77777777" w:rsidR="00031475" w:rsidRPr="00196612" w:rsidRDefault="00031475" w:rsidP="00196612">
      <w:pPr>
        <w:spacing w:after="60" w:line="240" w:lineRule="auto"/>
        <w:ind w:left="-15" w:right="258" w:firstLine="4150"/>
        <w:rPr>
          <w:rFonts w:ascii="Times New Roman" w:hAnsi="Times New Roman" w:cs="Times New Roman"/>
          <w:b/>
          <w:i/>
          <w:iCs/>
        </w:rPr>
      </w:pPr>
      <w:r w:rsidRPr="00196612">
        <w:rPr>
          <w:rFonts w:ascii="Times New Roman" w:hAnsi="Times New Roman" w:cs="Times New Roman"/>
          <w:b/>
          <w:i/>
          <w:iCs/>
        </w:rPr>
        <w:t xml:space="preserve">Članak 4. </w:t>
      </w:r>
    </w:p>
    <w:p w14:paraId="6CAE17D2" w14:textId="77777777" w:rsidR="00031475" w:rsidRDefault="00031475" w:rsidP="00196612">
      <w:pPr>
        <w:ind w:left="-5" w:right="258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Sportski programi i projekti od interesa za Zadarsku županiju sukladno članku 3. ovog Pravilnika utvrđuju se prema sljedećim kriterijima koji su osnova za financiranje: </w:t>
      </w:r>
    </w:p>
    <w:p w14:paraId="6DD4B48B" w14:textId="77777777" w:rsidR="00031475" w:rsidRDefault="00031475" w:rsidP="00196612">
      <w:pPr>
        <w:numPr>
          <w:ilvl w:val="0"/>
          <w:numId w:val="44"/>
        </w:numPr>
        <w:spacing w:after="5" w:line="261" w:lineRule="auto"/>
        <w:ind w:left="284" w:right="25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usmjerenost na poticanje i promicanje športa provedbom mjera kojima se ispunjavaju ciljevi i prioriteti definirani strateškim dokumentom razvoja športa na području Zadarske županije, </w:t>
      </w:r>
    </w:p>
    <w:p w14:paraId="141F3002" w14:textId="77777777" w:rsidR="00031475" w:rsidRDefault="00031475" w:rsidP="00196612">
      <w:pPr>
        <w:numPr>
          <w:ilvl w:val="0"/>
          <w:numId w:val="44"/>
        </w:numPr>
        <w:spacing w:after="5" w:line="261" w:lineRule="auto"/>
        <w:ind w:left="284" w:right="25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doprinos osnaživanju sustava športa,  </w:t>
      </w:r>
    </w:p>
    <w:p w14:paraId="0B818BC8" w14:textId="77777777" w:rsidR="00031475" w:rsidRDefault="00031475" w:rsidP="00196612">
      <w:pPr>
        <w:numPr>
          <w:ilvl w:val="0"/>
          <w:numId w:val="44"/>
        </w:numPr>
        <w:spacing w:after="5" w:line="261" w:lineRule="auto"/>
        <w:ind w:left="284" w:right="25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poticanje te provedba mjera za povećanje broja aktivnih športaša i rekreativaca,  </w:t>
      </w:r>
    </w:p>
    <w:p w14:paraId="03DC1CF9" w14:textId="77777777" w:rsidR="00031475" w:rsidRDefault="00031475" w:rsidP="00196612">
      <w:pPr>
        <w:numPr>
          <w:ilvl w:val="0"/>
          <w:numId w:val="44"/>
        </w:numPr>
        <w:spacing w:after="5" w:line="261" w:lineRule="auto"/>
        <w:ind w:left="284" w:right="25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osiguranje dostupnosti te organizacija športskih i rekreativnih programa za djecu, mladež, studente, športaše i građane te osobe s invaliditetom i gluhe osobe,</w:t>
      </w:r>
    </w:p>
    <w:p w14:paraId="2E504178" w14:textId="77777777" w:rsidR="00031475" w:rsidRDefault="00031475" w:rsidP="00196612">
      <w:pPr>
        <w:numPr>
          <w:ilvl w:val="0"/>
          <w:numId w:val="44"/>
        </w:numPr>
        <w:spacing w:after="5" w:line="261" w:lineRule="auto"/>
        <w:ind w:left="284" w:right="25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djelovanje s ciljem pozicioniranja športa kao pokretača društvenih djelatnosti, </w:t>
      </w:r>
    </w:p>
    <w:p w14:paraId="57EC573C" w14:textId="77777777" w:rsidR="00031475" w:rsidRDefault="00031475" w:rsidP="00196612">
      <w:pPr>
        <w:numPr>
          <w:ilvl w:val="0"/>
          <w:numId w:val="44"/>
        </w:numPr>
        <w:spacing w:after="5" w:line="261" w:lineRule="auto"/>
        <w:ind w:left="284" w:right="25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poticanje izvrsnosti i nagrađivanje vrhunskih športskih rezultata, </w:t>
      </w:r>
    </w:p>
    <w:p w14:paraId="20DB6CF2" w14:textId="77777777" w:rsidR="00031475" w:rsidRDefault="00031475" w:rsidP="00196612">
      <w:pPr>
        <w:numPr>
          <w:ilvl w:val="0"/>
          <w:numId w:val="44"/>
        </w:numPr>
        <w:spacing w:after="5" w:line="261" w:lineRule="auto"/>
        <w:ind w:left="284" w:right="25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usmjerenost na razvoj stručnog kadra u športu kroz dodatno obrazovanje i osposobljavanje te poticanje zapošljavanja u sustavu športa,  </w:t>
      </w:r>
    </w:p>
    <w:p w14:paraId="1CEF32B8" w14:textId="77777777" w:rsidR="00031475" w:rsidRDefault="00031475" w:rsidP="00196612">
      <w:pPr>
        <w:numPr>
          <w:ilvl w:val="0"/>
          <w:numId w:val="44"/>
        </w:numPr>
        <w:spacing w:after="5" w:line="261" w:lineRule="auto"/>
        <w:ind w:left="284" w:right="25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poticanje </w:t>
      </w:r>
      <w:proofErr w:type="spellStart"/>
      <w:r>
        <w:rPr>
          <w:rFonts w:ascii="Times New Roman" w:hAnsi="Times New Roman" w:cs="Times New Roman"/>
        </w:rPr>
        <w:t>uključivosti</w:t>
      </w:r>
      <w:proofErr w:type="spellEnd"/>
      <w:r>
        <w:rPr>
          <w:rFonts w:ascii="Times New Roman" w:hAnsi="Times New Roman" w:cs="Times New Roman"/>
        </w:rPr>
        <w:t xml:space="preserve"> sudionika s područja posebne državne skrbi i otoka u športske aktivnosti te poticanje na korištenje športske infrastrukture na području posebne državne skrbi i otoka,  </w:t>
      </w:r>
    </w:p>
    <w:p w14:paraId="1F79762B" w14:textId="77777777" w:rsidR="00031475" w:rsidRDefault="00031475" w:rsidP="00196612">
      <w:pPr>
        <w:numPr>
          <w:ilvl w:val="0"/>
          <w:numId w:val="44"/>
        </w:numPr>
        <w:spacing w:after="5" w:line="261" w:lineRule="auto"/>
        <w:ind w:left="284" w:right="25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usmjerenost na održivi i ravnomjeran regionalni razvoj športskih djelatnosti. </w:t>
      </w:r>
    </w:p>
    <w:p w14:paraId="11B70160" w14:textId="77777777" w:rsidR="00031475" w:rsidRDefault="00031475" w:rsidP="00196612">
      <w:pPr>
        <w:spacing w:after="0" w:line="25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Korisnici u predlaganju programa javnih potreba u športu su u obvezi zadovoljiti minimalno jedan kriteriji financiranja iz stavka 1. ovog članka za svaki pojedini program ili projekt.  </w:t>
      </w:r>
    </w:p>
    <w:p w14:paraId="34BC8ABB" w14:textId="77777777" w:rsidR="00031475" w:rsidRDefault="00031475" w:rsidP="00196612">
      <w:pPr>
        <w:spacing w:after="18" w:line="256" w:lineRule="auto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022ED05" w14:textId="77777777" w:rsidR="00031475" w:rsidRPr="00196612" w:rsidRDefault="00031475" w:rsidP="00196612">
      <w:pPr>
        <w:spacing w:after="60" w:line="240" w:lineRule="auto"/>
        <w:ind w:left="-15" w:right="258" w:firstLine="4150"/>
        <w:rPr>
          <w:rFonts w:ascii="Times New Roman" w:hAnsi="Times New Roman" w:cs="Times New Roman"/>
          <w:b/>
          <w:i/>
          <w:iCs/>
        </w:rPr>
      </w:pPr>
      <w:r w:rsidRPr="00196612">
        <w:rPr>
          <w:rFonts w:ascii="Times New Roman" w:hAnsi="Times New Roman" w:cs="Times New Roman"/>
          <w:b/>
          <w:i/>
          <w:iCs/>
        </w:rPr>
        <w:t xml:space="preserve">Članak 5. </w:t>
      </w:r>
    </w:p>
    <w:p w14:paraId="16EB9E6D" w14:textId="77777777" w:rsidR="00031475" w:rsidRDefault="00031475" w:rsidP="00196612">
      <w:pPr>
        <w:ind w:left="-5" w:right="258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za provedbu programa javnih potreba u športu Zadarske županije osiguravaju se u proračunu Zadarske županije za svaku proračunsku godinu posebno u skladu s raspoloživim sredstvima Zadarske županije i strateškim smjernicama sukladno važećem </w:t>
      </w:r>
      <w:proofErr w:type="spellStart"/>
      <w:r>
        <w:rPr>
          <w:rFonts w:ascii="Times New Roman" w:hAnsi="Times New Roman" w:cs="Times New Roman"/>
          <w:lang w:val="en-US"/>
        </w:rPr>
        <w:t>Programu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razvoja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športa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Zadarske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županije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68298B9E" w14:textId="77777777" w:rsidR="00031475" w:rsidRDefault="00031475" w:rsidP="00196612">
      <w:pPr>
        <w:spacing w:after="18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DE2C4E" w14:textId="77777777" w:rsidR="00031475" w:rsidRPr="00196612" w:rsidRDefault="00031475" w:rsidP="00196612">
      <w:pPr>
        <w:spacing w:after="60" w:line="240" w:lineRule="auto"/>
        <w:ind w:left="-15" w:right="258" w:firstLine="4150"/>
        <w:rPr>
          <w:rFonts w:ascii="Times New Roman" w:hAnsi="Times New Roman" w:cs="Times New Roman"/>
          <w:b/>
          <w:i/>
          <w:iCs/>
        </w:rPr>
      </w:pPr>
      <w:r w:rsidRPr="00196612">
        <w:rPr>
          <w:rFonts w:ascii="Times New Roman" w:hAnsi="Times New Roman" w:cs="Times New Roman"/>
          <w:b/>
          <w:i/>
          <w:iCs/>
        </w:rPr>
        <w:t xml:space="preserve">Članak 6.  </w:t>
      </w:r>
    </w:p>
    <w:p w14:paraId="12566223" w14:textId="77777777" w:rsidR="00031475" w:rsidRDefault="00031475" w:rsidP="00196612">
      <w:pPr>
        <w:ind w:left="-5" w:right="258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Predloženi programi Korisnika obavezno sadrže: </w:t>
      </w:r>
    </w:p>
    <w:p w14:paraId="16FF9C3A" w14:textId="77777777" w:rsidR="00031475" w:rsidRDefault="00031475" w:rsidP="00196612">
      <w:pPr>
        <w:numPr>
          <w:ilvl w:val="0"/>
          <w:numId w:val="44"/>
        </w:numPr>
        <w:spacing w:after="5" w:line="261" w:lineRule="auto"/>
        <w:ind w:left="284" w:right="25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uvod, </w:t>
      </w:r>
    </w:p>
    <w:p w14:paraId="671929CB" w14:textId="77777777" w:rsidR="00031475" w:rsidRDefault="00031475" w:rsidP="00196612">
      <w:pPr>
        <w:numPr>
          <w:ilvl w:val="0"/>
          <w:numId w:val="44"/>
        </w:numPr>
        <w:spacing w:after="5" w:line="261" w:lineRule="auto"/>
        <w:ind w:left="284" w:right="25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ciljeve prijedloga programa javnih potreba za iduću godinu,  </w:t>
      </w:r>
    </w:p>
    <w:p w14:paraId="4B6550F3" w14:textId="77777777" w:rsidR="00031475" w:rsidRDefault="00031475" w:rsidP="00196612">
      <w:pPr>
        <w:numPr>
          <w:ilvl w:val="0"/>
          <w:numId w:val="44"/>
        </w:numPr>
        <w:spacing w:after="5" w:line="261" w:lineRule="auto"/>
        <w:ind w:left="284" w:right="25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predloženih programa i projekata po programskim skupinama i aktivnostima, </w:t>
      </w:r>
    </w:p>
    <w:p w14:paraId="08DF4BF4" w14:textId="77777777" w:rsidR="00031475" w:rsidRDefault="00031475" w:rsidP="00196612">
      <w:pPr>
        <w:numPr>
          <w:ilvl w:val="0"/>
          <w:numId w:val="44"/>
        </w:numPr>
        <w:spacing w:after="5" w:line="261" w:lineRule="auto"/>
        <w:ind w:left="284" w:right="25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financijskog plana.  </w:t>
      </w:r>
    </w:p>
    <w:p w14:paraId="797182AA" w14:textId="77777777" w:rsidR="00031475" w:rsidRDefault="00031475" w:rsidP="00196612">
      <w:p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2AEA859" w14:textId="77777777" w:rsidR="00031475" w:rsidRDefault="00031475" w:rsidP="00196612">
      <w:pPr>
        <w:ind w:left="-5" w:right="258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Korisnici dostavljaju svoje prijedloge programa javnih potreba u športu Zadarske županije nadležnom upravnom odjelu za šport najkasnije do 30. listopada za iduću godinu. </w:t>
      </w:r>
    </w:p>
    <w:p w14:paraId="517D2A15" w14:textId="77777777" w:rsidR="00031475" w:rsidRDefault="00031475" w:rsidP="00196612">
      <w:pPr>
        <w:spacing w:after="18" w:line="256" w:lineRule="auto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9C459F8" w14:textId="77777777" w:rsidR="00031475" w:rsidRPr="00196612" w:rsidRDefault="00031475" w:rsidP="00196612">
      <w:pPr>
        <w:spacing w:after="60" w:line="240" w:lineRule="auto"/>
        <w:ind w:left="-15" w:right="258" w:firstLine="4150"/>
        <w:rPr>
          <w:rFonts w:ascii="Times New Roman" w:hAnsi="Times New Roman" w:cs="Times New Roman"/>
          <w:b/>
          <w:i/>
          <w:iCs/>
        </w:rPr>
      </w:pPr>
      <w:r w:rsidRPr="00196612">
        <w:rPr>
          <w:rFonts w:ascii="Times New Roman" w:hAnsi="Times New Roman" w:cs="Times New Roman"/>
          <w:b/>
          <w:i/>
          <w:iCs/>
        </w:rPr>
        <w:t xml:space="preserve">Članak 7. </w:t>
      </w:r>
    </w:p>
    <w:p w14:paraId="0CBC5FFB" w14:textId="77777777" w:rsidR="00031475" w:rsidRDefault="00031475" w:rsidP="00196612">
      <w:pPr>
        <w:ind w:left="-5" w:right="258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financijskog plana iz članka 6. stavka 1. podstavka 4. ovog Pravilnika sadrži pregled potrebnih sredstava po predloženim programskim skupinama i aktivnostima u opisnom i tabličnom obliku. </w:t>
      </w:r>
    </w:p>
    <w:p w14:paraId="31BACE57" w14:textId="77777777" w:rsidR="00031475" w:rsidRDefault="00031475" w:rsidP="00196612">
      <w:pPr>
        <w:ind w:left="-5" w:right="258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se za provedbu pojedinih programa planiraju koristiti i sredstva iz drugih izvora, isto je potrebno posebno navesti. </w:t>
      </w:r>
    </w:p>
    <w:p w14:paraId="668AB53F" w14:textId="77777777" w:rsidR="00031475" w:rsidRDefault="00031475" w:rsidP="00196612">
      <w:pPr>
        <w:spacing w:after="18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582353" w14:textId="77777777" w:rsidR="00031475" w:rsidRDefault="00031475" w:rsidP="00196612">
      <w:pPr>
        <w:spacing w:after="60" w:line="240" w:lineRule="auto"/>
        <w:ind w:left="-15" w:right="258" w:firstLine="4150"/>
        <w:jc w:val="both"/>
        <w:rPr>
          <w:rFonts w:ascii="Times New Roman" w:hAnsi="Times New Roman" w:cs="Times New Roman"/>
          <w:bCs/>
          <w:i/>
          <w:iCs/>
        </w:rPr>
      </w:pPr>
      <w:r w:rsidRPr="00196612">
        <w:rPr>
          <w:rFonts w:ascii="Times New Roman" w:hAnsi="Times New Roman" w:cs="Times New Roman"/>
          <w:b/>
          <w:i/>
          <w:iCs/>
        </w:rPr>
        <w:t>Članak 8</w:t>
      </w:r>
      <w:r>
        <w:rPr>
          <w:rFonts w:ascii="Times New Roman" w:hAnsi="Times New Roman" w:cs="Times New Roman"/>
          <w:bCs/>
          <w:i/>
          <w:iCs/>
        </w:rPr>
        <w:t>.</w:t>
      </w:r>
    </w:p>
    <w:p w14:paraId="5D8FA8A9" w14:textId="209C953B" w:rsidR="00063776" w:rsidRDefault="00031475" w:rsidP="00016586">
      <w:pPr>
        <w:ind w:left="-15" w:right="258"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Nadležni upravni odjel za šport Zadarske županije izrađuje prijedlog programa javnih potreba u sportu Zadarske županije na temelju zaprimljenih prijedloga Korisnika te ga upućuje predstavničkom tijelu na usvajanje. </w:t>
      </w:r>
      <w:r>
        <w:rPr>
          <w:rFonts w:ascii="Times New Roman" w:hAnsi="Times New Roman" w:cs="Times New Roman"/>
          <w:b/>
        </w:rPr>
        <w:t xml:space="preserve"> </w:t>
      </w:r>
    </w:p>
    <w:p w14:paraId="4C4655FA" w14:textId="77777777" w:rsidR="00031475" w:rsidRPr="00196612" w:rsidRDefault="00031475" w:rsidP="00196612">
      <w:pPr>
        <w:spacing w:after="60" w:line="240" w:lineRule="auto"/>
        <w:ind w:left="-15" w:right="258" w:firstLine="4150"/>
        <w:rPr>
          <w:rFonts w:ascii="Times New Roman" w:hAnsi="Times New Roman" w:cs="Times New Roman"/>
          <w:b/>
          <w:i/>
          <w:iCs/>
        </w:rPr>
      </w:pPr>
      <w:r w:rsidRPr="00196612">
        <w:rPr>
          <w:rFonts w:ascii="Times New Roman" w:hAnsi="Times New Roman" w:cs="Times New Roman"/>
          <w:b/>
          <w:i/>
          <w:iCs/>
        </w:rPr>
        <w:t>Članak 9.</w:t>
      </w:r>
    </w:p>
    <w:p w14:paraId="415D22AD" w14:textId="77777777" w:rsidR="00031475" w:rsidRDefault="00031475" w:rsidP="00196612">
      <w:pPr>
        <w:ind w:left="-15" w:right="258"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Predstavničko tijelo Zadarske županije donosi odluku o korištenju sredstava za financiranje javnih potreba u športu Zadarske županije te program javnih potreba u športu Zadarske županije najkasnije do 31. ožujka.  </w:t>
      </w:r>
    </w:p>
    <w:p w14:paraId="2D080BEF" w14:textId="77777777" w:rsidR="00031475" w:rsidRDefault="00031475" w:rsidP="00196612">
      <w:pPr>
        <w:spacing w:after="18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8BE956F" w14:textId="77777777" w:rsidR="00031475" w:rsidRPr="00196612" w:rsidRDefault="00031475" w:rsidP="00196612">
      <w:pPr>
        <w:spacing w:after="60" w:line="240" w:lineRule="auto"/>
        <w:ind w:left="-15" w:right="258" w:firstLine="4150"/>
        <w:rPr>
          <w:rFonts w:ascii="Times New Roman" w:hAnsi="Times New Roman" w:cs="Times New Roman"/>
          <w:b/>
          <w:i/>
          <w:iCs/>
        </w:rPr>
      </w:pPr>
      <w:r w:rsidRPr="00196612">
        <w:rPr>
          <w:rFonts w:ascii="Times New Roman" w:hAnsi="Times New Roman" w:cs="Times New Roman"/>
          <w:b/>
          <w:i/>
          <w:iCs/>
        </w:rPr>
        <w:t xml:space="preserve">Članak 10. </w:t>
      </w:r>
    </w:p>
    <w:p w14:paraId="32779359" w14:textId="77777777" w:rsidR="00031475" w:rsidRDefault="00031475" w:rsidP="00196612">
      <w:pPr>
        <w:ind w:left="-5" w:right="258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Nakon stupanja na snagu programa javnih potreba u sportu Zadarske županije, najkasnije u roku od 30 dana, s Korisnicima sredstava sklapaju se ugovori o dodjeli sredstava kojim se financiraju programi javnih potreba u športu. </w:t>
      </w:r>
    </w:p>
    <w:p w14:paraId="305C96DF" w14:textId="77777777" w:rsidR="00031475" w:rsidRDefault="00031475" w:rsidP="00196612">
      <w:pPr>
        <w:ind w:left="-5" w:right="258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Ugovorima iz stavka 1. ovog članka pobliže se uređuju prava i obveze ugovornih strana, rokovi, dinamika isplate, način izvršenja te dostavljanja programskog i financijskog izvješća o izvršenju, u skladu s ovim Pravilnikom. </w:t>
      </w:r>
    </w:p>
    <w:p w14:paraId="6B14C52C" w14:textId="77777777" w:rsidR="00031475" w:rsidRDefault="00031475" w:rsidP="00196612">
      <w:pPr>
        <w:spacing w:after="18" w:line="256" w:lineRule="auto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6DD12DC" w14:textId="77777777" w:rsidR="00031475" w:rsidRPr="00196612" w:rsidRDefault="00031475" w:rsidP="00196612">
      <w:pPr>
        <w:spacing w:after="60" w:line="240" w:lineRule="auto"/>
        <w:ind w:left="-15" w:right="258" w:firstLine="4150"/>
        <w:rPr>
          <w:rFonts w:ascii="Times New Roman" w:hAnsi="Times New Roman" w:cs="Times New Roman"/>
          <w:b/>
          <w:i/>
          <w:iCs/>
        </w:rPr>
      </w:pPr>
      <w:r w:rsidRPr="00196612">
        <w:rPr>
          <w:rFonts w:ascii="Times New Roman" w:hAnsi="Times New Roman" w:cs="Times New Roman"/>
          <w:b/>
          <w:i/>
          <w:iCs/>
        </w:rPr>
        <w:t xml:space="preserve">Članak 11.  </w:t>
      </w:r>
    </w:p>
    <w:p w14:paraId="3A294EB9" w14:textId="77777777" w:rsidR="00031475" w:rsidRDefault="00031475" w:rsidP="00196612">
      <w:pPr>
        <w:ind w:left="-5" w:right="258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Korisnici dostavljaju nadležnom upravnom odjelu za šport Zadarske županije zahtjeve za doznaku sredstava sukladno odobrenom programu javnih potreba u športu Zadarske županije, financijskom planu i ugovoru iz članka 10. ovog Pravilnika. </w:t>
      </w:r>
    </w:p>
    <w:p w14:paraId="5DBDF003" w14:textId="77777777" w:rsidR="00031475" w:rsidRDefault="00031475" w:rsidP="00196612">
      <w:pPr>
        <w:spacing w:after="18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AAD9701" w14:textId="77777777" w:rsidR="00031475" w:rsidRPr="00196612" w:rsidRDefault="00031475" w:rsidP="00196612">
      <w:pPr>
        <w:spacing w:after="60" w:line="240" w:lineRule="auto"/>
        <w:ind w:left="-15" w:right="258" w:firstLine="4150"/>
        <w:rPr>
          <w:rFonts w:ascii="Times New Roman" w:hAnsi="Times New Roman" w:cs="Times New Roman"/>
          <w:b/>
          <w:i/>
          <w:iCs/>
        </w:rPr>
      </w:pPr>
      <w:r w:rsidRPr="00196612">
        <w:rPr>
          <w:rFonts w:ascii="Times New Roman" w:hAnsi="Times New Roman" w:cs="Times New Roman"/>
          <w:b/>
          <w:i/>
          <w:iCs/>
        </w:rPr>
        <w:t xml:space="preserve">Članak 12. </w:t>
      </w:r>
    </w:p>
    <w:p w14:paraId="5086DB20" w14:textId="77777777" w:rsidR="00031475" w:rsidRDefault="00031475" w:rsidP="00196612">
      <w:pPr>
        <w:ind w:left="-5" w:right="258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Aktivnosti unutar svake programske skupine, nakon njihova donošenja kroz program javnih potreba u športu Zadarske županije, mogu se prilagoditi novonastalim okolnostima, a vrijednost programskih skupina promijeniti u iznosu do 5% ukupne vrijednosti ugovora o sufinanciranju između Zadarske županije i Korisnika, bez obaveze da se za tako nastalu preraspodjelu donosi izmijenjeni program te isti usvaja od strane predstavničkog tijela. </w:t>
      </w:r>
    </w:p>
    <w:p w14:paraId="60914BB1" w14:textId="77777777" w:rsidR="00031475" w:rsidRDefault="00031475" w:rsidP="00196612">
      <w:pPr>
        <w:spacing w:after="18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11A2D0" w14:textId="77777777" w:rsidR="00031475" w:rsidRPr="00196612" w:rsidRDefault="00031475" w:rsidP="00196612">
      <w:pPr>
        <w:spacing w:after="60" w:line="240" w:lineRule="auto"/>
        <w:ind w:left="-15" w:right="258" w:firstLine="4150"/>
        <w:rPr>
          <w:rFonts w:ascii="Times New Roman" w:hAnsi="Times New Roman" w:cs="Times New Roman"/>
          <w:b/>
          <w:i/>
          <w:iCs/>
        </w:rPr>
      </w:pPr>
      <w:r w:rsidRPr="00196612">
        <w:rPr>
          <w:rFonts w:ascii="Times New Roman" w:hAnsi="Times New Roman" w:cs="Times New Roman"/>
          <w:b/>
          <w:i/>
          <w:iCs/>
        </w:rPr>
        <w:t xml:space="preserve">Članak 13.  </w:t>
      </w:r>
    </w:p>
    <w:p w14:paraId="5C9FD369" w14:textId="77777777" w:rsidR="00031475" w:rsidRDefault="00031475" w:rsidP="00196612">
      <w:pPr>
        <w:ind w:left="-5" w:right="258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izvršenju programa javnih potreba u športu Zadarske županije i utrošku sredstava, Korisnici, svatko u svom dijelu, dostavljaju godišnji izvještaj nadležnom upravnom odjelu za šport Zadarske županije, najkasnije 30 dana od isteka razdoblja za koje se izvještaj odnosi, a sve sukladno odredbama ugovora iz članka 10. ovog Pravilnika. </w:t>
      </w:r>
    </w:p>
    <w:p w14:paraId="7A7E58C7" w14:textId="77777777" w:rsidR="00031475" w:rsidRDefault="00031475" w:rsidP="00196612">
      <w:pPr>
        <w:ind w:left="-5" w:right="258" w:firstLine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Izvještaji se podnose putem pošte ili elektronskim putem.</w:t>
      </w:r>
    </w:p>
    <w:p w14:paraId="5C20D13D" w14:textId="77777777" w:rsidR="00031475" w:rsidRDefault="00031475" w:rsidP="00196612">
      <w:pPr>
        <w:spacing w:after="18" w:line="256" w:lineRule="auto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07F03E" w14:textId="77777777" w:rsidR="00031475" w:rsidRPr="00196612" w:rsidRDefault="00031475" w:rsidP="00196612">
      <w:pPr>
        <w:spacing w:after="60" w:line="240" w:lineRule="auto"/>
        <w:ind w:left="-15" w:right="258" w:firstLine="4150"/>
        <w:rPr>
          <w:rFonts w:ascii="Times New Roman" w:hAnsi="Times New Roman" w:cs="Times New Roman"/>
          <w:b/>
          <w:i/>
          <w:iCs/>
        </w:rPr>
      </w:pPr>
      <w:r w:rsidRPr="00196612">
        <w:rPr>
          <w:rFonts w:ascii="Times New Roman" w:hAnsi="Times New Roman" w:cs="Times New Roman"/>
          <w:b/>
          <w:i/>
          <w:iCs/>
        </w:rPr>
        <w:t xml:space="preserve">Članak 14. </w:t>
      </w:r>
    </w:p>
    <w:p w14:paraId="3598679F" w14:textId="77777777" w:rsidR="00031475" w:rsidRDefault="00031475" w:rsidP="00196612">
      <w:pPr>
        <w:ind w:left="-5" w:right="258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Nadležni upravni odjel za šport Zadarske županije prati i nadzire izvršenje programa financiranja javnih potreba u športu i prati korištenje i utrošak sredstava za odobrene programe i projekte.</w:t>
      </w:r>
      <w:r>
        <w:rPr>
          <w:rFonts w:ascii="Times New Roman" w:hAnsi="Times New Roman" w:cs="Times New Roman"/>
          <w:b/>
        </w:rPr>
        <w:t xml:space="preserve"> </w:t>
      </w:r>
    </w:p>
    <w:p w14:paraId="32CC0439" w14:textId="77777777" w:rsidR="00031475" w:rsidRDefault="00031475" w:rsidP="00196612">
      <w:pPr>
        <w:spacing w:after="18" w:line="256" w:lineRule="auto"/>
        <w:ind w:right="20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57CAC0CB" w14:textId="77777777" w:rsidR="00031475" w:rsidRPr="00196612" w:rsidRDefault="00031475" w:rsidP="00196612">
      <w:pPr>
        <w:spacing w:after="60" w:line="240" w:lineRule="auto"/>
        <w:ind w:left="-15" w:right="258" w:firstLine="4150"/>
        <w:rPr>
          <w:rFonts w:ascii="Times New Roman" w:hAnsi="Times New Roman" w:cs="Times New Roman"/>
          <w:b/>
          <w:i/>
          <w:iCs/>
        </w:rPr>
      </w:pPr>
      <w:r w:rsidRPr="00196612">
        <w:rPr>
          <w:rFonts w:ascii="Times New Roman" w:hAnsi="Times New Roman" w:cs="Times New Roman"/>
          <w:b/>
          <w:i/>
          <w:iCs/>
        </w:rPr>
        <w:t xml:space="preserve">Članak 15. </w:t>
      </w:r>
    </w:p>
    <w:p w14:paraId="18530D88" w14:textId="77777777" w:rsidR="00031475" w:rsidRDefault="00031475" w:rsidP="00196612">
      <w:pPr>
        <w:ind w:left="-5" w:right="258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Pravilnik stupa na snagu osmog dana od dana objave u „Službenom glasniku Zadarske županije“. </w:t>
      </w:r>
    </w:p>
    <w:p w14:paraId="3DA73060" w14:textId="77777777" w:rsidR="00627153" w:rsidRPr="00627153" w:rsidRDefault="00627153" w:rsidP="00031475">
      <w:pPr>
        <w:spacing w:after="0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</w:p>
    <w:sectPr w:rsidR="00627153" w:rsidRPr="0062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00F"/>
    <w:multiLevelType w:val="hybridMultilevel"/>
    <w:tmpl w:val="C4069418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1D9"/>
    <w:multiLevelType w:val="hybridMultilevel"/>
    <w:tmpl w:val="606224D4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7D34"/>
    <w:multiLevelType w:val="hybridMultilevel"/>
    <w:tmpl w:val="77C88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B61A7"/>
    <w:multiLevelType w:val="hybridMultilevel"/>
    <w:tmpl w:val="1C263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2F1A"/>
    <w:multiLevelType w:val="hybridMultilevel"/>
    <w:tmpl w:val="45A8A9E4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A6977"/>
    <w:multiLevelType w:val="hybridMultilevel"/>
    <w:tmpl w:val="A3546E4A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B635F"/>
    <w:multiLevelType w:val="hybridMultilevel"/>
    <w:tmpl w:val="F89E5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3007"/>
    <w:multiLevelType w:val="hybridMultilevel"/>
    <w:tmpl w:val="4D68E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76F"/>
    <w:multiLevelType w:val="hybridMultilevel"/>
    <w:tmpl w:val="4D68E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E24CA"/>
    <w:multiLevelType w:val="hybridMultilevel"/>
    <w:tmpl w:val="4A08A736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80092"/>
    <w:multiLevelType w:val="hybridMultilevel"/>
    <w:tmpl w:val="E362B5CA"/>
    <w:lvl w:ilvl="0" w:tplc="76064F8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2AC1B58"/>
    <w:multiLevelType w:val="hybridMultilevel"/>
    <w:tmpl w:val="77683664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70C38"/>
    <w:multiLevelType w:val="hybridMultilevel"/>
    <w:tmpl w:val="C50E288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2AB4"/>
    <w:multiLevelType w:val="hybridMultilevel"/>
    <w:tmpl w:val="D460E426"/>
    <w:lvl w:ilvl="0" w:tplc="4A3EACEC">
      <w:start w:val="1"/>
      <w:numFmt w:val="bullet"/>
      <w:lvlText w:val="-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72D62C">
      <w:start w:val="1"/>
      <w:numFmt w:val="bullet"/>
      <w:lvlText w:val="o"/>
      <w:lvlJc w:val="left"/>
      <w:pPr>
        <w:ind w:left="1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BC7EF6">
      <w:start w:val="1"/>
      <w:numFmt w:val="bullet"/>
      <w:lvlText w:val="▪"/>
      <w:lvlJc w:val="left"/>
      <w:pPr>
        <w:ind w:left="2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E6FE06">
      <w:start w:val="1"/>
      <w:numFmt w:val="bullet"/>
      <w:lvlText w:val="•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B0646C6">
      <w:start w:val="1"/>
      <w:numFmt w:val="bullet"/>
      <w:lvlText w:val="o"/>
      <w:lvlJc w:val="left"/>
      <w:pPr>
        <w:ind w:left="35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F0323A">
      <w:start w:val="1"/>
      <w:numFmt w:val="bullet"/>
      <w:lvlText w:val="▪"/>
      <w:lvlJc w:val="left"/>
      <w:pPr>
        <w:ind w:left="4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57054C2">
      <w:start w:val="1"/>
      <w:numFmt w:val="bullet"/>
      <w:lvlText w:val="•"/>
      <w:lvlJc w:val="left"/>
      <w:pPr>
        <w:ind w:left="4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0EA5C4">
      <w:start w:val="1"/>
      <w:numFmt w:val="bullet"/>
      <w:lvlText w:val="o"/>
      <w:lvlJc w:val="left"/>
      <w:pPr>
        <w:ind w:left="5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1219E2">
      <w:start w:val="1"/>
      <w:numFmt w:val="bullet"/>
      <w:lvlText w:val="▪"/>
      <w:lvlJc w:val="left"/>
      <w:pPr>
        <w:ind w:left="6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8DC1675"/>
    <w:multiLevelType w:val="hybridMultilevel"/>
    <w:tmpl w:val="B756E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B1FAB"/>
    <w:multiLevelType w:val="hybridMultilevel"/>
    <w:tmpl w:val="576E8B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102C7"/>
    <w:multiLevelType w:val="hybridMultilevel"/>
    <w:tmpl w:val="27EE2A8E"/>
    <w:lvl w:ilvl="0" w:tplc="76064F8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D301CA2"/>
    <w:multiLevelType w:val="hybridMultilevel"/>
    <w:tmpl w:val="834EA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7391"/>
    <w:multiLevelType w:val="hybridMultilevel"/>
    <w:tmpl w:val="9F1CA0E4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569FD"/>
    <w:multiLevelType w:val="hybridMultilevel"/>
    <w:tmpl w:val="5C5214E4"/>
    <w:lvl w:ilvl="0" w:tplc="76064F8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29B049F"/>
    <w:multiLevelType w:val="hybridMultilevel"/>
    <w:tmpl w:val="0FFA32A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87596"/>
    <w:multiLevelType w:val="hybridMultilevel"/>
    <w:tmpl w:val="9CB69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F0F87"/>
    <w:multiLevelType w:val="hybridMultilevel"/>
    <w:tmpl w:val="4D68E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30C9D"/>
    <w:multiLevelType w:val="hybridMultilevel"/>
    <w:tmpl w:val="091A9F82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36EE7"/>
    <w:multiLevelType w:val="hybridMultilevel"/>
    <w:tmpl w:val="C59C6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306CC"/>
    <w:multiLevelType w:val="hybridMultilevel"/>
    <w:tmpl w:val="EC6EDC5A"/>
    <w:lvl w:ilvl="0" w:tplc="041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9AD79CA"/>
    <w:multiLevelType w:val="hybridMultilevel"/>
    <w:tmpl w:val="309A0826"/>
    <w:lvl w:ilvl="0" w:tplc="A1DC0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352B"/>
    <w:multiLevelType w:val="hybridMultilevel"/>
    <w:tmpl w:val="CE8A4174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F77CB"/>
    <w:multiLevelType w:val="hybridMultilevel"/>
    <w:tmpl w:val="F9A4C4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03A88"/>
    <w:multiLevelType w:val="hybridMultilevel"/>
    <w:tmpl w:val="40CE7D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70B99"/>
    <w:multiLevelType w:val="hybridMultilevel"/>
    <w:tmpl w:val="16F28E30"/>
    <w:lvl w:ilvl="0" w:tplc="A1DC03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35535"/>
    <w:multiLevelType w:val="hybridMultilevel"/>
    <w:tmpl w:val="412C842E"/>
    <w:lvl w:ilvl="0" w:tplc="48C88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80E2B"/>
    <w:multiLevelType w:val="hybridMultilevel"/>
    <w:tmpl w:val="90022F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574F5"/>
    <w:multiLevelType w:val="hybridMultilevel"/>
    <w:tmpl w:val="7430BD5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74DDA"/>
    <w:multiLevelType w:val="hybridMultilevel"/>
    <w:tmpl w:val="BD1EC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727BE"/>
    <w:multiLevelType w:val="hybridMultilevel"/>
    <w:tmpl w:val="1658A6CA"/>
    <w:lvl w:ilvl="0" w:tplc="0E60B3D0">
      <w:start w:val="1"/>
      <w:numFmt w:val="decimal"/>
      <w:lvlText w:val="%1."/>
      <w:lvlJc w:val="left"/>
      <w:pPr>
        <w:ind w:left="720" w:hanging="360"/>
      </w:pPr>
      <w:rPr>
        <w:rFonts w:ascii="Minion Pro" w:eastAsia="Times New Roman" w:hAnsi="Minion Pro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60331"/>
    <w:multiLevelType w:val="hybridMultilevel"/>
    <w:tmpl w:val="1C925748"/>
    <w:lvl w:ilvl="0" w:tplc="A1DC0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C790F"/>
    <w:multiLevelType w:val="hybridMultilevel"/>
    <w:tmpl w:val="F24E5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F2FF8"/>
    <w:multiLevelType w:val="hybridMultilevel"/>
    <w:tmpl w:val="E8BE54B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24DA5"/>
    <w:multiLevelType w:val="hybridMultilevel"/>
    <w:tmpl w:val="C30C284E"/>
    <w:lvl w:ilvl="0" w:tplc="041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 w15:restartNumberingAfterBreak="0">
    <w:nsid w:val="7E48575F"/>
    <w:multiLevelType w:val="hybridMultilevel"/>
    <w:tmpl w:val="503EC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638F6"/>
    <w:multiLevelType w:val="hybridMultilevel"/>
    <w:tmpl w:val="F730934A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 w16cid:durableId="22293446">
    <w:abstractNumId w:val="20"/>
  </w:num>
  <w:num w:numId="2" w16cid:durableId="1681002367">
    <w:abstractNumId w:val="32"/>
  </w:num>
  <w:num w:numId="3" w16cid:durableId="1944612195">
    <w:abstractNumId w:val="37"/>
  </w:num>
  <w:num w:numId="4" w16cid:durableId="268006087">
    <w:abstractNumId w:val="19"/>
  </w:num>
  <w:num w:numId="5" w16cid:durableId="727722812">
    <w:abstractNumId w:val="28"/>
  </w:num>
  <w:num w:numId="6" w16cid:durableId="1656715533">
    <w:abstractNumId w:val="22"/>
  </w:num>
  <w:num w:numId="7" w16cid:durableId="372077595">
    <w:abstractNumId w:val="42"/>
  </w:num>
  <w:num w:numId="8" w16cid:durableId="859394864">
    <w:abstractNumId w:val="18"/>
  </w:num>
  <w:num w:numId="9" w16cid:durableId="1978876264">
    <w:abstractNumId w:val="3"/>
  </w:num>
  <w:num w:numId="10" w16cid:durableId="1744915289">
    <w:abstractNumId w:val="4"/>
  </w:num>
  <w:num w:numId="11" w16cid:durableId="105124996">
    <w:abstractNumId w:val="21"/>
  </w:num>
  <w:num w:numId="12" w16cid:durableId="1799300885">
    <w:abstractNumId w:val="40"/>
  </w:num>
  <w:num w:numId="13" w16cid:durableId="1987126430">
    <w:abstractNumId w:val="16"/>
  </w:num>
  <w:num w:numId="14" w16cid:durableId="390496254">
    <w:abstractNumId w:val="13"/>
  </w:num>
  <w:num w:numId="15" w16cid:durableId="260336762">
    <w:abstractNumId w:val="34"/>
  </w:num>
  <w:num w:numId="16" w16cid:durableId="753936249">
    <w:abstractNumId w:val="36"/>
  </w:num>
  <w:num w:numId="17" w16cid:durableId="2040082806">
    <w:abstractNumId w:val="29"/>
  </w:num>
  <w:num w:numId="18" w16cid:durableId="912156072">
    <w:abstractNumId w:val="38"/>
  </w:num>
  <w:num w:numId="19" w16cid:durableId="1216502288">
    <w:abstractNumId w:val="31"/>
  </w:num>
  <w:num w:numId="20" w16cid:durableId="290090329">
    <w:abstractNumId w:val="11"/>
  </w:num>
  <w:num w:numId="21" w16cid:durableId="443889251">
    <w:abstractNumId w:val="43"/>
  </w:num>
  <w:num w:numId="22" w16cid:durableId="1690258610">
    <w:abstractNumId w:val="41"/>
  </w:num>
  <w:num w:numId="23" w16cid:durableId="1060908516">
    <w:abstractNumId w:val="26"/>
  </w:num>
  <w:num w:numId="24" w16cid:durableId="1691103028">
    <w:abstractNumId w:val="17"/>
  </w:num>
  <w:num w:numId="25" w16cid:durableId="914437490">
    <w:abstractNumId w:val="10"/>
  </w:num>
  <w:num w:numId="26" w16cid:durableId="923881285">
    <w:abstractNumId w:val="1"/>
  </w:num>
  <w:num w:numId="27" w16cid:durableId="258559890">
    <w:abstractNumId w:val="0"/>
  </w:num>
  <w:num w:numId="28" w16cid:durableId="2018186851">
    <w:abstractNumId w:val="24"/>
  </w:num>
  <w:num w:numId="29" w16cid:durableId="536546564">
    <w:abstractNumId w:val="5"/>
  </w:num>
  <w:num w:numId="30" w16cid:durableId="490370695">
    <w:abstractNumId w:val="30"/>
  </w:num>
  <w:num w:numId="31" w16cid:durableId="1547450225">
    <w:abstractNumId w:val="33"/>
  </w:num>
  <w:num w:numId="32" w16cid:durableId="1443649475">
    <w:abstractNumId w:val="27"/>
  </w:num>
  <w:num w:numId="33" w16cid:durableId="1073049071">
    <w:abstractNumId w:val="25"/>
  </w:num>
  <w:num w:numId="34" w16cid:durableId="313992043">
    <w:abstractNumId w:val="2"/>
  </w:num>
  <w:num w:numId="35" w16cid:durableId="1201744296">
    <w:abstractNumId w:val="35"/>
  </w:num>
  <w:num w:numId="36" w16cid:durableId="1098259239">
    <w:abstractNumId w:val="8"/>
  </w:num>
  <w:num w:numId="37" w16cid:durableId="1879468705">
    <w:abstractNumId w:val="7"/>
  </w:num>
  <w:num w:numId="38" w16cid:durableId="1198932300">
    <w:abstractNumId w:val="15"/>
  </w:num>
  <w:num w:numId="39" w16cid:durableId="872427488">
    <w:abstractNumId w:val="39"/>
  </w:num>
  <w:num w:numId="40" w16cid:durableId="1935043263">
    <w:abstractNumId w:val="9"/>
  </w:num>
  <w:num w:numId="41" w16cid:durableId="632756785">
    <w:abstractNumId w:val="23"/>
  </w:num>
  <w:num w:numId="42" w16cid:durableId="440996845">
    <w:abstractNumId w:val="6"/>
  </w:num>
  <w:num w:numId="43" w16cid:durableId="55126439">
    <w:abstractNumId w:val="12"/>
  </w:num>
  <w:num w:numId="44" w16cid:durableId="21005215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10"/>
    <w:rsid w:val="0000132E"/>
    <w:rsid w:val="00003D67"/>
    <w:rsid w:val="00004713"/>
    <w:rsid w:val="00010A24"/>
    <w:rsid w:val="00016586"/>
    <w:rsid w:val="000167D6"/>
    <w:rsid w:val="000222B6"/>
    <w:rsid w:val="000262F7"/>
    <w:rsid w:val="00031475"/>
    <w:rsid w:val="00033AF3"/>
    <w:rsid w:val="00034270"/>
    <w:rsid w:val="00041201"/>
    <w:rsid w:val="0004123B"/>
    <w:rsid w:val="000454AF"/>
    <w:rsid w:val="0005378F"/>
    <w:rsid w:val="00053816"/>
    <w:rsid w:val="00055726"/>
    <w:rsid w:val="00061209"/>
    <w:rsid w:val="000617A3"/>
    <w:rsid w:val="00063776"/>
    <w:rsid w:val="0006509A"/>
    <w:rsid w:val="00072455"/>
    <w:rsid w:val="00085585"/>
    <w:rsid w:val="00090648"/>
    <w:rsid w:val="000966EF"/>
    <w:rsid w:val="0009674B"/>
    <w:rsid w:val="000A723E"/>
    <w:rsid w:val="000B49DC"/>
    <w:rsid w:val="000C7B3C"/>
    <w:rsid w:val="000D2877"/>
    <w:rsid w:val="000D4C6C"/>
    <w:rsid w:val="000E0D15"/>
    <w:rsid w:val="000E500F"/>
    <w:rsid w:val="000E7769"/>
    <w:rsid w:val="000F4C03"/>
    <w:rsid w:val="000F630E"/>
    <w:rsid w:val="00101A20"/>
    <w:rsid w:val="0010383D"/>
    <w:rsid w:val="00110C4A"/>
    <w:rsid w:val="00113AA8"/>
    <w:rsid w:val="001177B5"/>
    <w:rsid w:val="001222A8"/>
    <w:rsid w:val="00134FE5"/>
    <w:rsid w:val="00135D38"/>
    <w:rsid w:val="00156B17"/>
    <w:rsid w:val="00162E22"/>
    <w:rsid w:val="00166A49"/>
    <w:rsid w:val="0017383C"/>
    <w:rsid w:val="00180512"/>
    <w:rsid w:val="00181B1D"/>
    <w:rsid w:val="00190BFA"/>
    <w:rsid w:val="00191D95"/>
    <w:rsid w:val="00196612"/>
    <w:rsid w:val="001A44F9"/>
    <w:rsid w:val="001B26CA"/>
    <w:rsid w:val="001C04BE"/>
    <w:rsid w:val="001C4922"/>
    <w:rsid w:val="001C74A3"/>
    <w:rsid w:val="001D5809"/>
    <w:rsid w:val="001D6C0E"/>
    <w:rsid w:val="001E38EA"/>
    <w:rsid w:val="001F1752"/>
    <w:rsid w:val="001F3452"/>
    <w:rsid w:val="001F5F37"/>
    <w:rsid w:val="00204800"/>
    <w:rsid w:val="00205CF4"/>
    <w:rsid w:val="00211BF0"/>
    <w:rsid w:val="00212632"/>
    <w:rsid w:val="0021375E"/>
    <w:rsid w:val="00222486"/>
    <w:rsid w:val="002225C0"/>
    <w:rsid w:val="00230C77"/>
    <w:rsid w:val="00234B86"/>
    <w:rsid w:val="00240A56"/>
    <w:rsid w:val="00242EA7"/>
    <w:rsid w:val="00243267"/>
    <w:rsid w:val="0024423F"/>
    <w:rsid w:val="00250C9D"/>
    <w:rsid w:val="00253E36"/>
    <w:rsid w:val="00257070"/>
    <w:rsid w:val="0028131D"/>
    <w:rsid w:val="002905C3"/>
    <w:rsid w:val="002910C4"/>
    <w:rsid w:val="00291309"/>
    <w:rsid w:val="002915B4"/>
    <w:rsid w:val="002A1541"/>
    <w:rsid w:val="002A2835"/>
    <w:rsid w:val="002B14B7"/>
    <w:rsid w:val="002D7BAF"/>
    <w:rsid w:val="002D7DA1"/>
    <w:rsid w:val="002E2DEA"/>
    <w:rsid w:val="002E32B6"/>
    <w:rsid w:val="002F34C5"/>
    <w:rsid w:val="002F40E7"/>
    <w:rsid w:val="002F47A9"/>
    <w:rsid w:val="002F48C8"/>
    <w:rsid w:val="002F4A1A"/>
    <w:rsid w:val="002F76FE"/>
    <w:rsid w:val="00306045"/>
    <w:rsid w:val="0030713A"/>
    <w:rsid w:val="00307CF9"/>
    <w:rsid w:val="003126F2"/>
    <w:rsid w:val="00313600"/>
    <w:rsid w:val="00320E7A"/>
    <w:rsid w:val="00321584"/>
    <w:rsid w:val="00327F96"/>
    <w:rsid w:val="00334229"/>
    <w:rsid w:val="003350D1"/>
    <w:rsid w:val="00351CAD"/>
    <w:rsid w:val="00353CC4"/>
    <w:rsid w:val="00353FCC"/>
    <w:rsid w:val="00355D4D"/>
    <w:rsid w:val="00363669"/>
    <w:rsid w:val="0037265E"/>
    <w:rsid w:val="00373C14"/>
    <w:rsid w:val="00375310"/>
    <w:rsid w:val="00384097"/>
    <w:rsid w:val="00390BD3"/>
    <w:rsid w:val="00393F60"/>
    <w:rsid w:val="003976C6"/>
    <w:rsid w:val="003A3551"/>
    <w:rsid w:val="003A551F"/>
    <w:rsid w:val="003A6E49"/>
    <w:rsid w:val="003C04CC"/>
    <w:rsid w:val="003C1ACB"/>
    <w:rsid w:val="003C50CF"/>
    <w:rsid w:val="003E177C"/>
    <w:rsid w:val="003E76BC"/>
    <w:rsid w:val="003F5577"/>
    <w:rsid w:val="003F7D2A"/>
    <w:rsid w:val="004011BC"/>
    <w:rsid w:val="004058A6"/>
    <w:rsid w:val="0041123E"/>
    <w:rsid w:val="00412B7A"/>
    <w:rsid w:val="004211D8"/>
    <w:rsid w:val="0042235A"/>
    <w:rsid w:val="00425AB2"/>
    <w:rsid w:val="0042737F"/>
    <w:rsid w:val="004274C8"/>
    <w:rsid w:val="00441ED6"/>
    <w:rsid w:val="00473E89"/>
    <w:rsid w:val="00475154"/>
    <w:rsid w:val="00497031"/>
    <w:rsid w:val="004B188A"/>
    <w:rsid w:val="004B6B28"/>
    <w:rsid w:val="004B6CE1"/>
    <w:rsid w:val="004B72B1"/>
    <w:rsid w:val="004C03BD"/>
    <w:rsid w:val="004C05BC"/>
    <w:rsid w:val="004C30C8"/>
    <w:rsid w:val="004C35C5"/>
    <w:rsid w:val="004C6506"/>
    <w:rsid w:val="004D00FD"/>
    <w:rsid w:val="004E3260"/>
    <w:rsid w:val="004E5B25"/>
    <w:rsid w:val="004F2B5F"/>
    <w:rsid w:val="004F77B4"/>
    <w:rsid w:val="00510E1A"/>
    <w:rsid w:val="00511B80"/>
    <w:rsid w:val="00514CAA"/>
    <w:rsid w:val="005277CD"/>
    <w:rsid w:val="0053684F"/>
    <w:rsid w:val="00551A40"/>
    <w:rsid w:val="00553ABF"/>
    <w:rsid w:val="005543B2"/>
    <w:rsid w:val="005556F2"/>
    <w:rsid w:val="00555C5B"/>
    <w:rsid w:val="0055633D"/>
    <w:rsid w:val="005564ED"/>
    <w:rsid w:val="005644A6"/>
    <w:rsid w:val="00575884"/>
    <w:rsid w:val="0057725F"/>
    <w:rsid w:val="00580D50"/>
    <w:rsid w:val="005B5352"/>
    <w:rsid w:val="005B536B"/>
    <w:rsid w:val="005B7126"/>
    <w:rsid w:val="005D2035"/>
    <w:rsid w:val="005E14FC"/>
    <w:rsid w:val="005E16B9"/>
    <w:rsid w:val="005E330D"/>
    <w:rsid w:val="005F4ED6"/>
    <w:rsid w:val="005F5546"/>
    <w:rsid w:val="005F5B6A"/>
    <w:rsid w:val="005F6DEC"/>
    <w:rsid w:val="006112E0"/>
    <w:rsid w:val="006163FD"/>
    <w:rsid w:val="006207F3"/>
    <w:rsid w:val="00622136"/>
    <w:rsid w:val="006235D4"/>
    <w:rsid w:val="00623841"/>
    <w:rsid w:val="00627153"/>
    <w:rsid w:val="00635C2C"/>
    <w:rsid w:val="006365F4"/>
    <w:rsid w:val="00652024"/>
    <w:rsid w:val="006612EB"/>
    <w:rsid w:val="006617AD"/>
    <w:rsid w:val="00664554"/>
    <w:rsid w:val="006645DB"/>
    <w:rsid w:val="00667D69"/>
    <w:rsid w:val="00670476"/>
    <w:rsid w:val="00670921"/>
    <w:rsid w:val="006726C7"/>
    <w:rsid w:val="00680C1F"/>
    <w:rsid w:val="00681AA6"/>
    <w:rsid w:val="00682360"/>
    <w:rsid w:val="00687DAB"/>
    <w:rsid w:val="006911E6"/>
    <w:rsid w:val="0069122C"/>
    <w:rsid w:val="00691C33"/>
    <w:rsid w:val="006A4427"/>
    <w:rsid w:val="006A513C"/>
    <w:rsid w:val="006B7E20"/>
    <w:rsid w:val="006C1EA4"/>
    <w:rsid w:val="006C50A7"/>
    <w:rsid w:val="006E7137"/>
    <w:rsid w:val="006F0103"/>
    <w:rsid w:val="006F073D"/>
    <w:rsid w:val="006F1788"/>
    <w:rsid w:val="006F42D0"/>
    <w:rsid w:val="00700E3A"/>
    <w:rsid w:val="00704B8E"/>
    <w:rsid w:val="00706CDC"/>
    <w:rsid w:val="00707377"/>
    <w:rsid w:val="00720808"/>
    <w:rsid w:val="00722B8F"/>
    <w:rsid w:val="00743758"/>
    <w:rsid w:val="00744A60"/>
    <w:rsid w:val="00747F6E"/>
    <w:rsid w:val="00760F87"/>
    <w:rsid w:val="007644C1"/>
    <w:rsid w:val="007741E2"/>
    <w:rsid w:val="0078074D"/>
    <w:rsid w:val="00784053"/>
    <w:rsid w:val="00784BE0"/>
    <w:rsid w:val="00793F01"/>
    <w:rsid w:val="007948FE"/>
    <w:rsid w:val="00797005"/>
    <w:rsid w:val="007A0071"/>
    <w:rsid w:val="007B1E8E"/>
    <w:rsid w:val="007B4341"/>
    <w:rsid w:val="007B6D8A"/>
    <w:rsid w:val="007C0425"/>
    <w:rsid w:val="007D5347"/>
    <w:rsid w:val="007D6803"/>
    <w:rsid w:val="007E0122"/>
    <w:rsid w:val="007E28B7"/>
    <w:rsid w:val="007E5B74"/>
    <w:rsid w:val="007E69B3"/>
    <w:rsid w:val="007F19BC"/>
    <w:rsid w:val="00802B23"/>
    <w:rsid w:val="00803922"/>
    <w:rsid w:val="008136C6"/>
    <w:rsid w:val="00821608"/>
    <w:rsid w:val="0083121D"/>
    <w:rsid w:val="00831DC1"/>
    <w:rsid w:val="00836829"/>
    <w:rsid w:val="00837BF9"/>
    <w:rsid w:val="00844F8D"/>
    <w:rsid w:val="00847807"/>
    <w:rsid w:val="008512CB"/>
    <w:rsid w:val="00853ECC"/>
    <w:rsid w:val="0085630B"/>
    <w:rsid w:val="0088624A"/>
    <w:rsid w:val="008A3356"/>
    <w:rsid w:val="008A4727"/>
    <w:rsid w:val="008C3E4F"/>
    <w:rsid w:val="008D44DF"/>
    <w:rsid w:val="008E0D95"/>
    <w:rsid w:val="008E212C"/>
    <w:rsid w:val="008F714D"/>
    <w:rsid w:val="00903C5B"/>
    <w:rsid w:val="0090494D"/>
    <w:rsid w:val="00911185"/>
    <w:rsid w:val="00912DD2"/>
    <w:rsid w:val="00917956"/>
    <w:rsid w:val="00951420"/>
    <w:rsid w:val="00951D4B"/>
    <w:rsid w:val="00952D36"/>
    <w:rsid w:val="00955A89"/>
    <w:rsid w:val="009669CC"/>
    <w:rsid w:val="00980886"/>
    <w:rsid w:val="00992680"/>
    <w:rsid w:val="00994FD6"/>
    <w:rsid w:val="009B1BF9"/>
    <w:rsid w:val="009B3B4C"/>
    <w:rsid w:val="009B5FE1"/>
    <w:rsid w:val="009D64F7"/>
    <w:rsid w:val="009D656A"/>
    <w:rsid w:val="009D7D1F"/>
    <w:rsid w:val="009E0184"/>
    <w:rsid w:val="009F08F0"/>
    <w:rsid w:val="009F3336"/>
    <w:rsid w:val="00A010B4"/>
    <w:rsid w:val="00A03A4A"/>
    <w:rsid w:val="00A03DCE"/>
    <w:rsid w:val="00A06804"/>
    <w:rsid w:val="00A15E0A"/>
    <w:rsid w:val="00A3343C"/>
    <w:rsid w:val="00A6014F"/>
    <w:rsid w:val="00A60CBE"/>
    <w:rsid w:val="00A659CC"/>
    <w:rsid w:val="00A70FB5"/>
    <w:rsid w:val="00A73B93"/>
    <w:rsid w:val="00A851FB"/>
    <w:rsid w:val="00A85810"/>
    <w:rsid w:val="00A869D4"/>
    <w:rsid w:val="00A8788F"/>
    <w:rsid w:val="00A9548B"/>
    <w:rsid w:val="00AA4691"/>
    <w:rsid w:val="00AA4CDD"/>
    <w:rsid w:val="00AC1406"/>
    <w:rsid w:val="00AC3D43"/>
    <w:rsid w:val="00AD72EB"/>
    <w:rsid w:val="00AE0534"/>
    <w:rsid w:val="00AF47E6"/>
    <w:rsid w:val="00B055DF"/>
    <w:rsid w:val="00B1755D"/>
    <w:rsid w:val="00B21073"/>
    <w:rsid w:val="00B2336E"/>
    <w:rsid w:val="00B26871"/>
    <w:rsid w:val="00B309A5"/>
    <w:rsid w:val="00B449DA"/>
    <w:rsid w:val="00B449E5"/>
    <w:rsid w:val="00B46CEB"/>
    <w:rsid w:val="00B46FE3"/>
    <w:rsid w:val="00B513DE"/>
    <w:rsid w:val="00B51C1E"/>
    <w:rsid w:val="00B51FFC"/>
    <w:rsid w:val="00B53F04"/>
    <w:rsid w:val="00B542E3"/>
    <w:rsid w:val="00B57FE1"/>
    <w:rsid w:val="00B641BA"/>
    <w:rsid w:val="00B65B17"/>
    <w:rsid w:val="00B6764C"/>
    <w:rsid w:val="00B714D4"/>
    <w:rsid w:val="00B71EAB"/>
    <w:rsid w:val="00B73EB7"/>
    <w:rsid w:val="00B75317"/>
    <w:rsid w:val="00B76877"/>
    <w:rsid w:val="00B95F11"/>
    <w:rsid w:val="00BA4289"/>
    <w:rsid w:val="00BA6E72"/>
    <w:rsid w:val="00BA7A17"/>
    <w:rsid w:val="00BA7CE0"/>
    <w:rsid w:val="00BC3497"/>
    <w:rsid w:val="00BD485E"/>
    <w:rsid w:val="00BE7865"/>
    <w:rsid w:val="00BF6A69"/>
    <w:rsid w:val="00BF7B6E"/>
    <w:rsid w:val="00C11F71"/>
    <w:rsid w:val="00C15F7A"/>
    <w:rsid w:val="00C16E35"/>
    <w:rsid w:val="00C23E82"/>
    <w:rsid w:val="00C27659"/>
    <w:rsid w:val="00C423B3"/>
    <w:rsid w:val="00C577FB"/>
    <w:rsid w:val="00C6321C"/>
    <w:rsid w:val="00C71708"/>
    <w:rsid w:val="00C72411"/>
    <w:rsid w:val="00C74A63"/>
    <w:rsid w:val="00C82EA4"/>
    <w:rsid w:val="00CA0F6E"/>
    <w:rsid w:val="00CB35B3"/>
    <w:rsid w:val="00CC0D02"/>
    <w:rsid w:val="00CC16E4"/>
    <w:rsid w:val="00CC5604"/>
    <w:rsid w:val="00CD35F3"/>
    <w:rsid w:val="00CD75EB"/>
    <w:rsid w:val="00CF107D"/>
    <w:rsid w:val="00D061F1"/>
    <w:rsid w:val="00D134FF"/>
    <w:rsid w:val="00D17AC2"/>
    <w:rsid w:val="00D20FA9"/>
    <w:rsid w:val="00D253B9"/>
    <w:rsid w:val="00D27826"/>
    <w:rsid w:val="00D3608F"/>
    <w:rsid w:val="00D412EF"/>
    <w:rsid w:val="00D44BE6"/>
    <w:rsid w:val="00D47E9F"/>
    <w:rsid w:val="00D51F0F"/>
    <w:rsid w:val="00D53554"/>
    <w:rsid w:val="00D544F8"/>
    <w:rsid w:val="00D57C88"/>
    <w:rsid w:val="00D7243E"/>
    <w:rsid w:val="00D748AA"/>
    <w:rsid w:val="00D82747"/>
    <w:rsid w:val="00D86551"/>
    <w:rsid w:val="00D9427B"/>
    <w:rsid w:val="00D960EF"/>
    <w:rsid w:val="00DA3F4B"/>
    <w:rsid w:val="00DA528C"/>
    <w:rsid w:val="00DB2023"/>
    <w:rsid w:val="00DB3BA7"/>
    <w:rsid w:val="00DB7DBC"/>
    <w:rsid w:val="00DC01B6"/>
    <w:rsid w:val="00DC4EF1"/>
    <w:rsid w:val="00DD3C44"/>
    <w:rsid w:val="00DD5CAF"/>
    <w:rsid w:val="00DD7452"/>
    <w:rsid w:val="00DE0A87"/>
    <w:rsid w:val="00DE232F"/>
    <w:rsid w:val="00DE258A"/>
    <w:rsid w:val="00DE69D2"/>
    <w:rsid w:val="00DF211B"/>
    <w:rsid w:val="00DF7869"/>
    <w:rsid w:val="00E00871"/>
    <w:rsid w:val="00E0207D"/>
    <w:rsid w:val="00E04165"/>
    <w:rsid w:val="00E073BA"/>
    <w:rsid w:val="00E16F13"/>
    <w:rsid w:val="00E24BCB"/>
    <w:rsid w:val="00E2704F"/>
    <w:rsid w:val="00E34EF9"/>
    <w:rsid w:val="00E35380"/>
    <w:rsid w:val="00E45F2F"/>
    <w:rsid w:val="00E50BD0"/>
    <w:rsid w:val="00E60BF0"/>
    <w:rsid w:val="00E6251E"/>
    <w:rsid w:val="00E71A81"/>
    <w:rsid w:val="00E764E0"/>
    <w:rsid w:val="00E83852"/>
    <w:rsid w:val="00E870B7"/>
    <w:rsid w:val="00E87A6C"/>
    <w:rsid w:val="00E9269E"/>
    <w:rsid w:val="00E97208"/>
    <w:rsid w:val="00E976DA"/>
    <w:rsid w:val="00EA133F"/>
    <w:rsid w:val="00EA5A2D"/>
    <w:rsid w:val="00EB0C4C"/>
    <w:rsid w:val="00EC1347"/>
    <w:rsid w:val="00ED031A"/>
    <w:rsid w:val="00ED7E2E"/>
    <w:rsid w:val="00EE56E1"/>
    <w:rsid w:val="00EE5E6B"/>
    <w:rsid w:val="00EF0158"/>
    <w:rsid w:val="00EF05DA"/>
    <w:rsid w:val="00EF1CC2"/>
    <w:rsid w:val="00EF52BC"/>
    <w:rsid w:val="00F00251"/>
    <w:rsid w:val="00F01E6F"/>
    <w:rsid w:val="00F23044"/>
    <w:rsid w:val="00F24AC4"/>
    <w:rsid w:val="00F26A91"/>
    <w:rsid w:val="00F33300"/>
    <w:rsid w:val="00F3578C"/>
    <w:rsid w:val="00F42AA1"/>
    <w:rsid w:val="00F627B7"/>
    <w:rsid w:val="00F71C80"/>
    <w:rsid w:val="00F80CD4"/>
    <w:rsid w:val="00FA3228"/>
    <w:rsid w:val="00FA6040"/>
    <w:rsid w:val="00FB0DA2"/>
    <w:rsid w:val="00FC310E"/>
    <w:rsid w:val="00FC649D"/>
    <w:rsid w:val="00FC78CC"/>
    <w:rsid w:val="00FD03D3"/>
    <w:rsid w:val="00FD3709"/>
    <w:rsid w:val="00FE2443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0E7E"/>
  <w15:chartTrackingRefBased/>
  <w15:docId w15:val="{756ADB00-4A29-4000-9D4F-FAE696BE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E0D15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en-US" w:eastAsia="x-none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71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53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43C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0E0D15"/>
    <w:rPr>
      <w:rFonts w:ascii="Times New Roman" w:eastAsia="Times New Roman" w:hAnsi="Times New Roman" w:cs="Times New Roman"/>
      <w:b/>
      <w:bCs/>
      <w:kern w:val="32"/>
      <w:sz w:val="28"/>
      <w:szCs w:val="32"/>
      <w:lang w:val="en-US" w:eastAsia="x-none"/>
    </w:rPr>
  </w:style>
  <w:style w:type="paragraph" w:customStyle="1" w:styleId="Odlomakpopisa1">
    <w:name w:val="Odlomak popisa1"/>
    <w:basedOn w:val="Normal"/>
    <w:uiPriority w:val="34"/>
    <w:qFormat/>
    <w:rsid w:val="004273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D58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D58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D580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58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5809"/>
    <w:rPr>
      <w:b/>
      <w:bCs/>
      <w:sz w:val="20"/>
      <w:szCs w:val="20"/>
    </w:rPr>
  </w:style>
  <w:style w:type="character" w:customStyle="1" w:styleId="cf01">
    <w:name w:val="cf01"/>
    <w:basedOn w:val="Zadanifontodlomka"/>
    <w:rsid w:val="002A1541"/>
    <w:rPr>
      <w:rFonts w:ascii="Segoe UI" w:hAnsi="Segoe UI" w:cs="Segoe UI" w:hint="default"/>
      <w:sz w:val="18"/>
      <w:szCs w:val="18"/>
    </w:rPr>
  </w:style>
  <w:style w:type="paragraph" w:styleId="Bezproreda">
    <w:name w:val="No Spacing"/>
    <w:basedOn w:val="Normal"/>
    <w:uiPriority w:val="1"/>
    <w:qFormat/>
    <w:rsid w:val="00C6321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2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714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jeloteksta">
    <w:name w:val="Body Text"/>
    <w:basedOn w:val="Normal"/>
    <w:link w:val="TijelotekstaChar"/>
    <w:unhideWhenUsed/>
    <w:rsid w:val="00B714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714D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B714D4"/>
    <w:pPr>
      <w:spacing w:after="0" w:line="240" w:lineRule="auto"/>
      <w:ind w:left="2832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B714D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Viduka</dc:creator>
  <cp:keywords/>
  <dc:description/>
  <cp:lastModifiedBy>Marina Viduka</cp:lastModifiedBy>
  <cp:revision>35</cp:revision>
  <cp:lastPrinted>2024-01-29T09:07:00Z</cp:lastPrinted>
  <dcterms:created xsi:type="dcterms:W3CDTF">2023-10-17T08:53:00Z</dcterms:created>
  <dcterms:modified xsi:type="dcterms:W3CDTF">2024-01-31T09:51:00Z</dcterms:modified>
</cp:coreProperties>
</file>