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2C5140" w:rsidP="002416BD">
      <w:pPr>
        <w:rPr>
          <w:b/>
        </w:rPr>
      </w:pPr>
      <w:r>
        <w:rPr>
          <w:b/>
        </w:rPr>
        <w:t>referenta za uredsko poslovanje</w:t>
      </w:r>
    </w:p>
    <w:p w:rsidR="002416BD" w:rsidRPr="002416BD" w:rsidRDefault="002416BD" w:rsidP="002416BD">
      <w:pPr>
        <w:rPr>
          <w:b/>
        </w:rPr>
      </w:pPr>
      <w:r w:rsidRPr="002416BD">
        <w:rPr>
          <w:b/>
        </w:rPr>
        <w:t>KLASA: 112-03/</w:t>
      </w:r>
      <w:r w:rsidR="00363533">
        <w:rPr>
          <w:b/>
        </w:rPr>
        <w:t>20-</w:t>
      </w:r>
      <w:r w:rsidRPr="002416BD">
        <w:rPr>
          <w:b/>
        </w:rPr>
        <w:t>01/</w:t>
      </w:r>
      <w:r w:rsidR="004655B4">
        <w:rPr>
          <w:b/>
        </w:rPr>
        <w:t>21</w:t>
      </w:r>
    </w:p>
    <w:p w:rsidR="002416BD" w:rsidRPr="002416BD" w:rsidRDefault="002416BD" w:rsidP="002416BD">
      <w:pPr>
        <w:rPr>
          <w:b/>
        </w:rPr>
      </w:pPr>
      <w:r>
        <w:rPr>
          <w:b/>
        </w:rPr>
        <w:t>URBROJ: 2198/1-07/1-</w:t>
      </w:r>
      <w:r w:rsidR="00363533">
        <w:rPr>
          <w:b/>
        </w:rPr>
        <w:t>20</w:t>
      </w:r>
      <w:r w:rsidR="003928B6">
        <w:rPr>
          <w:b/>
        </w:rPr>
        <w:t>-25</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Pr="002416BD">
        <w:rPr>
          <w:b/>
        </w:rPr>
        <w:t xml:space="preserve">. </w:t>
      </w:r>
      <w:r w:rsidR="001D19B2">
        <w:rPr>
          <w:b/>
        </w:rPr>
        <w:t>studenoga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C5140">
        <w:t xml:space="preserve">referenta za uredsko poslovanje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w:t>
      </w:r>
      <w:r w:rsidR="003928B6">
        <w:t>Biogradu na Moru</w:t>
      </w:r>
      <w:r w:rsidR="00274A1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1D19B2" w:rsidRPr="00E85ABA" w:rsidRDefault="00801618" w:rsidP="001D19B2">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2C5140">
        <w:t>referenta za uredsko poslovanje</w:t>
      </w:r>
      <w:r w:rsidR="00507600" w:rsidRPr="00E85ABA">
        <w:t xml:space="preserve">, </w:t>
      </w:r>
      <w:r w:rsidR="00363533" w:rsidRPr="00B839C5">
        <w:t xml:space="preserve">radno mjesto broj </w:t>
      </w:r>
      <w:r w:rsidR="003928B6">
        <w:t>93</w:t>
      </w:r>
      <w:r w:rsidR="00363533" w:rsidRPr="00B839C5">
        <w:t>. iz Pravilnika o unutarnjem redu upravnih tijela Zadarske županije („Službeni</w:t>
      </w:r>
      <w:r w:rsidR="00363533">
        <w:t xml:space="preserve"> glasnik Zadarske županije“ 1/20)</w:t>
      </w:r>
      <w:r w:rsidR="009F49C9">
        <w:t xml:space="preserve">, mjesto rada </w:t>
      </w:r>
      <w:r w:rsidR="003928B6">
        <w:t>u Biogradu na Moru</w:t>
      </w:r>
      <w:r w:rsidR="001D19B2">
        <w:t>,</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1D19B2">
        <w:t xml:space="preserve">uz obvezan probni rad u trajanju od 2 mjeseca, </w:t>
      </w:r>
      <w:r w:rsidR="001D19B2" w:rsidRPr="00933326">
        <w:t>objavljen</w:t>
      </w:r>
      <w:r w:rsidR="001D19B2">
        <w:t>og</w:t>
      </w:r>
      <w:r w:rsidR="001D19B2" w:rsidRPr="00933326">
        <w:t xml:space="preserve"> </w:t>
      </w:r>
      <w:r w:rsidR="001D19B2">
        <w:t xml:space="preserve">u putem Hrvatskog zavoda za zapošljavanje, Područnog ureda u Zadru, </w:t>
      </w:r>
      <w:r w:rsidR="001D19B2" w:rsidRPr="001F4AFE">
        <w:t xml:space="preserve">od </w:t>
      </w:r>
      <w:r w:rsidR="001D19B2">
        <w:t>1</w:t>
      </w:r>
      <w:r w:rsidR="001D19B2" w:rsidRPr="001F4AFE">
        <w:t xml:space="preserve">. </w:t>
      </w:r>
      <w:r w:rsidR="001D19B2">
        <w:t>listopada</w:t>
      </w:r>
      <w:r w:rsidR="001D19B2" w:rsidRPr="001F4AFE">
        <w:t xml:space="preserve"> 20</w:t>
      </w:r>
      <w:r w:rsidR="001D19B2">
        <w:t>20</w:t>
      </w:r>
      <w:r w:rsidR="001D19B2" w:rsidRPr="001F4AFE">
        <w:t>. godine</w:t>
      </w:r>
      <w:r w:rsidR="001D19B2" w:rsidRPr="00E85ABA">
        <w:t xml:space="preserve">, održat će se: </w:t>
      </w:r>
    </w:p>
    <w:p w:rsidR="001D19B2" w:rsidRPr="00296932" w:rsidRDefault="001D19B2" w:rsidP="001D19B2"/>
    <w:p w:rsidR="001D19B2" w:rsidRPr="00296932" w:rsidRDefault="001D19B2" w:rsidP="001D19B2">
      <w:pPr>
        <w:jc w:val="center"/>
        <w:rPr>
          <w:b/>
          <w:u w:val="single"/>
        </w:rPr>
      </w:pPr>
      <w:r w:rsidRPr="00296932">
        <w:rPr>
          <w:b/>
          <w:u w:val="single"/>
        </w:rPr>
        <w:t xml:space="preserve">dana </w:t>
      </w:r>
      <w:r>
        <w:rPr>
          <w:b/>
          <w:u w:val="single"/>
        </w:rPr>
        <w:t>10</w:t>
      </w:r>
      <w:r w:rsidRPr="00296932">
        <w:rPr>
          <w:b/>
          <w:u w:val="single"/>
        </w:rPr>
        <w:t xml:space="preserve">. </w:t>
      </w:r>
      <w:r>
        <w:rPr>
          <w:b/>
          <w:u w:val="single"/>
        </w:rPr>
        <w:t>studenoga</w:t>
      </w:r>
      <w:r w:rsidRPr="00296932">
        <w:rPr>
          <w:b/>
          <w:u w:val="single"/>
        </w:rPr>
        <w:t xml:space="preserve"> (</w:t>
      </w:r>
      <w:r>
        <w:rPr>
          <w:b/>
          <w:u w:val="single"/>
        </w:rPr>
        <w:t>utorak</w:t>
      </w:r>
      <w:r w:rsidRPr="00296932">
        <w:rPr>
          <w:b/>
          <w:u w:val="single"/>
        </w:rPr>
        <w:t>) 20</w:t>
      </w:r>
      <w:r>
        <w:rPr>
          <w:b/>
          <w:u w:val="single"/>
        </w:rPr>
        <w:t>20</w:t>
      </w:r>
      <w:r w:rsidRPr="00296932">
        <w:rPr>
          <w:b/>
          <w:u w:val="single"/>
        </w:rPr>
        <w:t xml:space="preserve">. godine u Domu Županije u prostorijama </w:t>
      </w:r>
      <w:r>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928B6">
        <w:rPr>
          <w:b/>
          <w:u w:val="single"/>
        </w:rPr>
        <w:t>13</w:t>
      </w:r>
      <w:r>
        <w:rPr>
          <w:b/>
          <w:u w:val="single"/>
        </w:rPr>
        <w:t>,00</w:t>
      </w:r>
      <w:r w:rsidRPr="00296932">
        <w:rPr>
          <w:b/>
          <w:u w:val="single"/>
        </w:rPr>
        <w:t xml:space="preserve"> sati</w:t>
      </w:r>
    </w:p>
    <w:p w:rsidR="00801618" w:rsidRPr="00B14349" w:rsidRDefault="00801618" w:rsidP="001D19B2">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Default="00AF46FD" w:rsidP="00D3439D">
      <w:pPr>
        <w:jc w:val="both"/>
        <w:rPr>
          <w:b/>
          <w:color w:val="FF0000"/>
        </w:rPr>
      </w:pPr>
    </w:p>
    <w:p w:rsidR="001D19B2" w:rsidRDefault="001D19B2" w:rsidP="00D3439D">
      <w:pPr>
        <w:jc w:val="both"/>
        <w:rPr>
          <w:b/>
          <w:color w:val="FF0000"/>
        </w:rPr>
      </w:pPr>
    </w:p>
    <w:p w:rsidR="001D19B2" w:rsidRPr="00841BCB" w:rsidRDefault="001D19B2" w:rsidP="00D3439D">
      <w:pPr>
        <w:jc w:val="both"/>
        <w:rPr>
          <w:b/>
          <w:color w:val="FF0000"/>
        </w:rPr>
      </w:pPr>
    </w:p>
    <w:p w:rsidR="001D19B2" w:rsidRPr="00CF01CB" w:rsidRDefault="001D19B2" w:rsidP="001D19B2">
      <w:pPr>
        <w:jc w:val="both"/>
        <w:rPr>
          <w:b/>
        </w:rPr>
      </w:pPr>
      <w:r w:rsidRPr="00CF01CB">
        <w:rPr>
          <w:b/>
        </w:rPr>
        <w:lastRenderedPageBreak/>
        <w:t>1. Sukladno epidemiološkim mjerama u prostorijama Zadarske županije obvezno je nošenje zaštitnih maski za lice.</w:t>
      </w:r>
    </w:p>
    <w:p w:rsidR="001D19B2" w:rsidRDefault="001D19B2" w:rsidP="001D19B2">
      <w:pPr>
        <w:jc w:val="both"/>
      </w:pPr>
    </w:p>
    <w:p w:rsidR="001D19B2" w:rsidRPr="004A26BB" w:rsidRDefault="001D19B2" w:rsidP="001D19B2">
      <w:pPr>
        <w:jc w:val="both"/>
      </w:pPr>
      <w:r w:rsidRPr="00CF01CB">
        <w:rPr>
          <w:b/>
        </w:rPr>
        <w:t>2.</w:t>
      </w:r>
      <w:r w:rsidRPr="004A26BB">
        <w:t xml:space="preserve"> Kandidati su se dužni pridržavati utvrđenog vremena testiranja. Za kandidata, koji udovoljava propisanim i objavljenim uvjetima </w:t>
      </w:r>
      <w:r>
        <w:t>oglasa</w:t>
      </w:r>
      <w:r w:rsidRPr="004A26BB">
        <w:t xml:space="preserve">, a koji ne pristupi prethodnoj provjeri znanja i sposobnosti u zakazano vrijeme, bez obzira na razloge ili tijekom njena trajanja odustane od iste, smatrat će se da je povukao prijavu na </w:t>
      </w:r>
      <w:r>
        <w:t>oglas</w:t>
      </w:r>
      <w:r w:rsidRPr="004A26BB">
        <w:t>.</w:t>
      </w:r>
    </w:p>
    <w:p w:rsidR="001D19B2" w:rsidRPr="00841BCB" w:rsidRDefault="001D19B2" w:rsidP="001D19B2">
      <w:pPr>
        <w:jc w:val="both"/>
        <w:rPr>
          <w:color w:val="FF0000"/>
        </w:rPr>
      </w:pPr>
    </w:p>
    <w:p w:rsidR="001D19B2" w:rsidRDefault="001D19B2" w:rsidP="001D19B2">
      <w:pPr>
        <w:jc w:val="both"/>
      </w:pPr>
      <w:r w:rsidRPr="00CF01CB">
        <w:rPr>
          <w:b/>
        </w:rPr>
        <w:t>3.</w:t>
      </w:r>
      <w:r>
        <w:t xml:space="preserve"> </w:t>
      </w:r>
      <w:r w:rsidRPr="004A26BB">
        <w:t>Mole se kandidati sa sobom ponijeti osobnu iskaznicu ili drugu identifikacijsku ispravu</w:t>
      </w:r>
      <w:r>
        <w:t>.</w:t>
      </w:r>
    </w:p>
    <w:p w:rsidR="001D19B2" w:rsidRPr="0072245E" w:rsidRDefault="001D19B2" w:rsidP="001D19B2">
      <w:pPr>
        <w:jc w:val="both"/>
      </w:pPr>
    </w:p>
    <w:p w:rsidR="001D19B2" w:rsidRPr="004A26BB" w:rsidRDefault="001D19B2" w:rsidP="001D19B2">
      <w:pPr>
        <w:jc w:val="both"/>
      </w:pPr>
      <w:r w:rsidRPr="00CF01CB">
        <w:rPr>
          <w:b/>
        </w:rPr>
        <w:t>4.</w:t>
      </w:r>
      <w:r w:rsidRPr="004A26BB">
        <w:t xml:space="preserve"> Za vrijeme pisanog testiranja kandidatima nije dopušteno:</w:t>
      </w:r>
    </w:p>
    <w:p w:rsidR="001D19B2" w:rsidRPr="004A26BB" w:rsidRDefault="001D19B2" w:rsidP="001D19B2">
      <w:pPr>
        <w:jc w:val="both"/>
      </w:pPr>
      <w:r w:rsidRPr="004A26BB">
        <w:t xml:space="preserve">- koristiti se bilo kakvom literaturom odnosno bilješkama, </w:t>
      </w:r>
    </w:p>
    <w:p w:rsidR="001D19B2" w:rsidRPr="004A26BB" w:rsidRDefault="001D19B2" w:rsidP="001D19B2">
      <w:pPr>
        <w:jc w:val="both"/>
      </w:pPr>
      <w:r w:rsidRPr="004A26BB">
        <w:t xml:space="preserve">- koristiti mobitel ili druga komunikacijska sredstva, </w:t>
      </w:r>
    </w:p>
    <w:p w:rsidR="001D19B2" w:rsidRPr="004A26BB" w:rsidRDefault="001D19B2" w:rsidP="001D19B2">
      <w:pPr>
        <w:jc w:val="both"/>
      </w:pPr>
      <w:r w:rsidRPr="004A26BB">
        <w:t xml:space="preserve">- napuštati prostoriju u kojoj se provodi provjera, </w:t>
      </w:r>
    </w:p>
    <w:p w:rsidR="001D19B2" w:rsidRPr="004A26BB" w:rsidRDefault="001D19B2" w:rsidP="001D19B2">
      <w:pPr>
        <w:jc w:val="both"/>
      </w:pPr>
      <w:r w:rsidRPr="004A26BB">
        <w:t>- razgovarati s ostalim kandidatima ili na drugi način remetiti mir i red.</w:t>
      </w:r>
    </w:p>
    <w:p w:rsidR="001D19B2" w:rsidRDefault="001D19B2" w:rsidP="001D19B2">
      <w:pPr>
        <w:jc w:val="both"/>
      </w:pPr>
    </w:p>
    <w:p w:rsidR="001D19B2" w:rsidRPr="004A26BB" w:rsidRDefault="001D19B2" w:rsidP="001D19B2">
      <w:pPr>
        <w:jc w:val="both"/>
      </w:pPr>
      <w:r w:rsidRPr="004A26BB">
        <w:t>Ukoliko se kandidat ponaša neprimjereno ili prekrši neko od prethodno opis</w:t>
      </w:r>
      <w:r>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67058F" w:rsidRPr="0067058F" w:rsidRDefault="0067058F" w:rsidP="0067058F">
      <w:pPr>
        <w:jc w:val="both"/>
      </w:pPr>
      <w:r w:rsidRPr="0067058F">
        <w:rPr>
          <w:b/>
        </w:rPr>
        <w:t>5</w:t>
      </w:r>
      <w:r w:rsidR="004A26BB" w:rsidRPr="0067058F">
        <w:rPr>
          <w:b/>
        </w:rPr>
        <w:t>.</w:t>
      </w:r>
      <w:r w:rsidR="004A26BB" w:rsidRPr="004A26BB">
        <w:t xml:space="preserve"> </w:t>
      </w:r>
      <w:r w:rsidRPr="0067058F">
        <w:t xml:space="preserve">Pravni izvori za pripremanje kandidata za prethodnu provjeru znanja za referenta za uredsko poslovanje, radno mjesto broj </w:t>
      </w:r>
      <w:r w:rsidR="003928B6">
        <w:t>93</w:t>
      </w:r>
      <w:r w:rsidRPr="0067058F">
        <w:t xml:space="preserve">. iz Pravilnika u Upravnom odjelu za prostorno uređenje, zaštitu okoliša i komunalne poslove, s mjestom rada u </w:t>
      </w:r>
      <w:r w:rsidR="003928B6">
        <w:t>Biogradu na Moru</w:t>
      </w:r>
      <w:bookmarkStart w:id="0" w:name="_GoBack"/>
      <w:bookmarkEnd w:id="0"/>
      <w:r w:rsidRPr="0067058F">
        <w:t>, su sljedeći: </w:t>
      </w:r>
    </w:p>
    <w:p w:rsidR="0067058F" w:rsidRPr="0067058F" w:rsidRDefault="0067058F" w:rsidP="0067058F">
      <w:pPr>
        <w:numPr>
          <w:ilvl w:val="0"/>
          <w:numId w:val="17"/>
        </w:numPr>
        <w:spacing w:after="200" w:line="276" w:lineRule="auto"/>
        <w:contextualSpacing/>
        <w:jc w:val="both"/>
      </w:pPr>
      <w:r w:rsidRPr="0067058F">
        <w:t>Zakon o općem upravnom postupku („Narodne novine“ broj 47/2009);</w:t>
      </w:r>
    </w:p>
    <w:p w:rsidR="0067058F" w:rsidRPr="0067058F" w:rsidRDefault="0067058F" w:rsidP="0067058F">
      <w:pPr>
        <w:numPr>
          <w:ilvl w:val="0"/>
          <w:numId w:val="17"/>
        </w:numPr>
        <w:spacing w:after="200" w:line="276" w:lineRule="auto"/>
        <w:contextualSpacing/>
        <w:jc w:val="both"/>
      </w:pPr>
      <w:r w:rsidRPr="0067058F">
        <w:t>Zakon o postupanju s nezakonito izgrađenim zgradama („Narodne novine“ broj 86/2012, 143/2013, 65/2017, 14/2019);</w:t>
      </w:r>
    </w:p>
    <w:p w:rsidR="0067058F" w:rsidRPr="0067058F" w:rsidRDefault="0067058F" w:rsidP="0067058F">
      <w:pPr>
        <w:numPr>
          <w:ilvl w:val="0"/>
          <w:numId w:val="17"/>
        </w:numPr>
        <w:spacing w:after="200" w:line="276" w:lineRule="auto"/>
        <w:contextualSpacing/>
        <w:jc w:val="both"/>
      </w:pPr>
      <w:r w:rsidRPr="0067058F">
        <w:t>Uredba o uredskom poslovanju („Narodne novine“ broj 7/2009);</w:t>
      </w:r>
    </w:p>
    <w:p w:rsidR="0067058F" w:rsidRPr="0067058F" w:rsidRDefault="0067058F" w:rsidP="0067058F">
      <w:pPr>
        <w:numPr>
          <w:ilvl w:val="0"/>
          <w:numId w:val="17"/>
        </w:numPr>
        <w:spacing w:after="200" w:line="276" w:lineRule="auto"/>
        <w:contextualSpacing/>
        <w:jc w:val="both"/>
      </w:pPr>
      <w:r w:rsidRPr="0067058F">
        <w:rPr>
          <w:rFonts w:eastAsiaTheme="minorHAnsi"/>
          <w:lang w:eastAsia="en-US"/>
        </w:rPr>
        <w:t>Statut Zadarske županije („Službeni glasnik Zadarske županije“ broj 15/2009, 7/2010, 11/2010, 4/2012, 2/2013, 14/2013, 3/2018).</w:t>
      </w:r>
    </w:p>
    <w:p w:rsidR="00363533" w:rsidRDefault="00363533" w:rsidP="0067058F">
      <w:pPr>
        <w:jc w:val="both"/>
      </w:pPr>
    </w:p>
    <w:p w:rsidR="009E64CC" w:rsidRPr="00BB1E76" w:rsidRDefault="009E64CC" w:rsidP="009E64CC">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Pr="00E64604">
        <w:t xml:space="preserve">izvor objavljen u „Službenom glasniku Zadarske županije“ dostupan je na linku </w:t>
      </w:r>
      <w:hyperlink r:id="rId17" w:history="1">
        <w:r w:rsidRPr="00E64604">
          <w:rPr>
            <w:rFonts w:eastAsiaTheme="minorHAnsi"/>
            <w:color w:val="0000FF" w:themeColor="hyperlink"/>
            <w:u w:val="single"/>
            <w:lang w:eastAsia="en-US"/>
          </w:rPr>
          <w:t>https://glasnik.zadarska-zupanija.hr/</w:t>
        </w:r>
      </w:hyperlink>
      <w:r w:rsidRPr="00BB1E76">
        <w:t xml:space="preserve"> .</w:t>
      </w:r>
    </w:p>
    <w:p w:rsidR="009E64CC" w:rsidRDefault="009E64CC" w:rsidP="009E64CC">
      <w:pPr>
        <w:jc w:val="both"/>
        <w:rPr>
          <w:rFonts w:eastAsiaTheme="minorHAnsi"/>
          <w:lang w:eastAsia="en-US"/>
        </w:rPr>
      </w:pPr>
    </w:p>
    <w:p w:rsidR="009E64CC" w:rsidRPr="00956ED8" w:rsidRDefault="009E64CC" w:rsidP="009E64CC">
      <w:pPr>
        <w:jc w:val="both"/>
        <w:rPr>
          <w:rFonts w:eastAsiaTheme="minorHAnsi"/>
          <w:lang w:eastAsia="en-US"/>
        </w:rPr>
      </w:pPr>
      <w:r w:rsidRPr="00CF01CB">
        <w:rPr>
          <w:rFonts w:eastAsiaTheme="minorHAnsi"/>
          <w:b/>
          <w:lang w:eastAsia="en-US"/>
        </w:rPr>
        <w:t>6.</w:t>
      </w:r>
      <w:r>
        <w:rPr>
          <w:rFonts w:eastAsiaTheme="minorHAnsi"/>
          <w:lang w:eastAsia="en-US"/>
        </w:rPr>
        <w:t xml:space="preserve"> </w:t>
      </w:r>
      <w:r w:rsidRPr="00956ED8">
        <w:rPr>
          <w:rFonts w:eastAsiaTheme="minorHAnsi"/>
          <w:lang w:eastAsia="en-US"/>
        </w:rPr>
        <w:t>Prethodna provjera znanja i sposobnosti kandidata obuhvaća:</w:t>
      </w:r>
    </w:p>
    <w:p w:rsidR="009E64CC" w:rsidRPr="00956ED8" w:rsidRDefault="009E64CC" w:rsidP="009E64CC">
      <w:pPr>
        <w:jc w:val="both"/>
        <w:rPr>
          <w:rFonts w:eastAsiaTheme="minorHAnsi"/>
          <w:lang w:eastAsia="en-US"/>
        </w:rPr>
      </w:pPr>
      <w:r>
        <w:rPr>
          <w:rFonts w:eastAsiaTheme="minorHAnsi"/>
          <w:lang w:eastAsia="en-US"/>
        </w:rPr>
        <w:t>- pisanu</w:t>
      </w:r>
      <w:r w:rsidRPr="00956ED8">
        <w:rPr>
          <w:rFonts w:eastAsiaTheme="minorHAnsi"/>
          <w:lang w:eastAsia="en-US"/>
        </w:rPr>
        <w:t xml:space="preserve"> provjeru znanja iz područja navedenih u pravnim izvorima za pripremanje     kandidata,</w:t>
      </w:r>
    </w:p>
    <w:p w:rsidR="009E64CC" w:rsidRPr="00956ED8" w:rsidRDefault="009E64CC" w:rsidP="009E64CC">
      <w:pPr>
        <w:jc w:val="both"/>
        <w:rPr>
          <w:rFonts w:eastAsiaTheme="minorHAnsi"/>
          <w:lang w:eastAsia="en-US"/>
        </w:rPr>
      </w:pPr>
      <w:r w:rsidRPr="00956ED8">
        <w:rPr>
          <w:rFonts w:eastAsiaTheme="minorHAnsi"/>
          <w:lang w:eastAsia="en-US"/>
        </w:rPr>
        <w:t xml:space="preserve">-  intervju. </w:t>
      </w:r>
    </w:p>
    <w:p w:rsidR="009E64CC" w:rsidRDefault="009E64CC" w:rsidP="009E64CC">
      <w:pPr>
        <w:jc w:val="both"/>
      </w:pPr>
    </w:p>
    <w:p w:rsidR="009E64CC" w:rsidRPr="00956ED8" w:rsidRDefault="009E64CC" w:rsidP="009E64CC">
      <w:pPr>
        <w:jc w:val="both"/>
        <w:rPr>
          <w:rFonts w:eastAsiaTheme="minorHAnsi"/>
          <w:lang w:eastAsia="en-US"/>
        </w:rPr>
      </w:pPr>
      <w:r w:rsidRPr="00CF01CB">
        <w:rPr>
          <w:b/>
        </w:rPr>
        <w:t>7.</w:t>
      </w:r>
      <w:r w:rsidRPr="004A26BB">
        <w:t xml:space="preserve"> </w:t>
      </w:r>
      <w:r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Pr>
          <w:rFonts w:eastAsiaTheme="minorHAnsi"/>
          <w:lang w:eastAsia="en-US"/>
        </w:rPr>
        <w:t xml:space="preserve">i intervjuu </w:t>
      </w:r>
      <w:r w:rsidRPr="00956ED8">
        <w:rPr>
          <w:rFonts w:eastAsiaTheme="minorHAnsi"/>
          <w:lang w:eastAsia="en-US"/>
        </w:rPr>
        <w:t xml:space="preserve">je </w:t>
      </w:r>
      <w:r>
        <w:rPr>
          <w:rFonts w:eastAsiaTheme="minorHAnsi"/>
          <w:lang w:eastAsia="en-US"/>
        </w:rPr>
        <w:t>2</w:t>
      </w:r>
      <w:r w:rsidRPr="00956ED8">
        <w:rPr>
          <w:rFonts w:eastAsiaTheme="minorHAnsi"/>
          <w:lang w:eastAsia="en-US"/>
        </w:rPr>
        <w:t>0 bodova.</w:t>
      </w:r>
    </w:p>
    <w:p w:rsidR="009E64CC" w:rsidRDefault="009E64CC" w:rsidP="009E64CC">
      <w:pPr>
        <w:jc w:val="both"/>
      </w:pPr>
    </w:p>
    <w:p w:rsidR="009E64CC" w:rsidRPr="00956ED8" w:rsidRDefault="009E64CC" w:rsidP="009E64CC">
      <w:pPr>
        <w:jc w:val="both"/>
      </w:pPr>
      <w:r w:rsidRPr="00CF01CB">
        <w:rPr>
          <w:b/>
        </w:rPr>
        <w:t>8.</w:t>
      </w:r>
      <w:r>
        <w:t xml:space="preserve">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E64CC" w:rsidRPr="00956ED8" w:rsidRDefault="009E64CC" w:rsidP="009E64CC">
      <w:pPr>
        <w:jc w:val="both"/>
      </w:pPr>
    </w:p>
    <w:p w:rsidR="009E64CC" w:rsidRPr="004A26BB" w:rsidRDefault="009E64CC" w:rsidP="009E64CC">
      <w:pPr>
        <w:jc w:val="both"/>
      </w:pPr>
      <w:r w:rsidRPr="00956ED8">
        <w:t>Smatra se da je kandidat položio pisani test ako je ostvario najmanje 50% bodova iz svakog dijela provjere znanja i sposobnosti kandidata na provedenom testiranju</w:t>
      </w:r>
      <w:r>
        <w:t>.</w:t>
      </w:r>
    </w:p>
    <w:p w:rsidR="009E64CC" w:rsidRPr="00841BCB" w:rsidRDefault="009E64CC" w:rsidP="009E64CC">
      <w:pPr>
        <w:jc w:val="both"/>
        <w:rPr>
          <w:color w:val="FF0000"/>
        </w:rPr>
      </w:pPr>
    </w:p>
    <w:p w:rsidR="009E64CC" w:rsidRPr="004A26BB" w:rsidRDefault="009E64CC" w:rsidP="009E64CC">
      <w:pPr>
        <w:jc w:val="both"/>
      </w:pPr>
      <w:r w:rsidRPr="004A26BB">
        <w:t>S kandidatom koji na pisanom testiranju ostvari najmanje ili više od 50% ukupnog mogućeg broja bodova, Povjerenstvo će provest</w:t>
      </w:r>
      <w:r>
        <w:t>i</w:t>
      </w:r>
      <w:r w:rsidRPr="004A26BB">
        <w:t xml:space="preserve"> intervju istog dana.</w:t>
      </w:r>
    </w:p>
    <w:p w:rsidR="009E64CC" w:rsidRPr="00841BCB" w:rsidRDefault="009E64CC" w:rsidP="009E64CC">
      <w:pPr>
        <w:jc w:val="both"/>
        <w:rPr>
          <w:color w:val="FF0000"/>
        </w:rPr>
      </w:pPr>
    </w:p>
    <w:p w:rsidR="009E64CC" w:rsidRPr="004A26BB" w:rsidRDefault="009E64CC" w:rsidP="009E64CC">
      <w:pPr>
        <w:jc w:val="both"/>
      </w:pPr>
      <w:r w:rsidRPr="004A26BB">
        <w:t>Povjerenstvo kroz intervju s kandidatima utvrđuje interese, profesionalne ciljeve i motivaciju kandidata za rad na radnom mjestu za koje su podnijeli prijavu.</w:t>
      </w:r>
    </w:p>
    <w:p w:rsidR="009E64CC" w:rsidRDefault="009E64CC" w:rsidP="009E64CC">
      <w:pPr>
        <w:pStyle w:val="Uobiajeno"/>
        <w:jc w:val="both"/>
        <w:rPr>
          <w:color w:val="FF0000"/>
        </w:rPr>
      </w:pPr>
    </w:p>
    <w:p w:rsidR="009E64CC" w:rsidRPr="00956ED8" w:rsidRDefault="009E64CC" w:rsidP="009E64CC">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E64CC" w:rsidRPr="00956ED8" w:rsidRDefault="009E64CC" w:rsidP="009E64CC">
      <w:pPr>
        <w:jc w:val="both"/>
      </w:pPr>
      <w:r w:rsidRPr="00956ED8">
        <w:t>Maksimalan broj bodova koji kandidat može ostvariti na intervjuu je 10 bodova.</w:t>
      </w:r>
    </w:p>
    <w:p w:rsidR="009E64CC" w:rsidRPr="004A26BB" w:rsidRDefault="009E64CC" w:rsidP="009E64CC">
      <w:pPr>
        <w:jc w:val="both"/>
      </w:pPr>
    </w:p>
    <w:p w:rsidR="009E64CC" w:rsidRPr="004A26BB" w:rsidRDefault="009E64CC" w:rsidP="009E64CC">
      <w:pPr>
        <w:jc w:val="both"/>
      </w:pPr>
      <w:r w:rsidRPr="00CF01CB">
        <w:rPr>
          <w:b/>
        </w:rPr>
        <w:t>9.</w:t>
      </w:r>
      <w:r w:rsidRPr="004A26BB">
        <w:t xml:space="preserve"> Kandidat koji je pristupio prethodnoj provjeri znanja i sposobnosti ima pravo uvida u rezultate provedenog postupka.</w:t>
      </w:r>
    </w:p>
    <w:p w:rsidR="009E64CC" w:rsidRPr="00841BCB" w:rsidRDefault="009E64CC" w:rsidP="009E64CC">
      <w:pPr>
        <w:jc w:val="both"/>
        <w:rPr>
          <w:color w:val="FF0000"/>
        </w:rPr>
      </w:pPr>
    </w:p>
    <w:p w:rsidR="009E64CC" w:rsidRPr="004A26BB" w:rsidRDefault="009E64CC" w:rsidP="009E64CC">
      <w:pPr>
        <w:jc w:val="both"/>
      </w:pPr>
      <w:r w:rsidRPr="00CF01CB">
        <w:rPr>
          <w:b/>
        </w:rPr>
        <w:t>10.</w:t>
      </w:r>
      <w:r w:rsidRPr="004A26BB">
        <w:t xml:space="preserve">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pročelniku Upravnog odjela za prostorno uređenje, zaštitu okoliša i komunalne poslove</w:t>
      </w:r>
      <w:r w:rsidRPr="004A26BB">
        <w:t xml:space="preserve"> Zadarske županije, uz izviješće o provedenom postupku koju potpisuju svi članovi </w:t>
      </w:r>
      <w:r>
        <w:t>P</w:t>
      </w:r>
      <w:r w:rsidRPr="004A26BB">
        <w:t>ovjerenstva.</w:t>
      </w:r>
    </w:p>
    <w:p w:rsidR="009E64CC" w:rsidRPr="00841BCB" w:rsidRDefault="009E64CC" w:rsidP="009E64CC">
      <w:pPr>
        <w:jc w:val="both"/>
        <w:rPr>
          <w:color w:val="FF0000"/>
        </w:rPr>
      </w:pPr>
    </w:p>
    <w:p w:rsidR="009E64CC" w:rsidRPr="00E44438" w:rsidRDefault="009E64CC" w:rsidP="009E64CC">
      <w:pPr>
        <w:jc w:val="both"/>
      </w:pPr>
      <w:r w:rsidRPr="00CF01CB">
        <w:rPr>
          <w:b/>
        </w:rPr>
        <w:t>11.</w:t>
      </w:r>
      <w:r w:rsidRPr="00E44438">
        <w:t xml:space="preserve"> </w:t>
      </w:r>
      <w:r>
        <w:t>Pročelnik Upravnog odjela za prostorno uređenje, zaštitu okoliša i komunalne poslove</w:t>
      </w:r>
      <w:r w:rsidRPr="00E44438">
        <w:t xml:space="preserve"> donijet će rješenje </w:t>
      </w:r>
      <w:r>
        <w:t xml:space="preserve">o prijmu u službu </w:t>
      </w:r>
      <w:r w:rsidRPr="00E44438">
        <w:t>u zakonskom roku.</w:t>
      </w:r>
    </w:p>
    <w:p w:rsidR="009E64CC" w:rsidRPr="00841BCB" w:rsidRDefault="009E64CC" w:rsidP="009E64CC">
      <w:pPr>
        <w:jc w:val="both"/>
        <w:rPr>
          <w:color w:val="FF0000"/>
        </w:rPr>
      </w:pPr>
    </w:p>
    <w:p w:rsidR="009E64CC" w:rsidRPr="00E44438" w:rsidRDefault="009E64CC" w:rsidP="009E64CC">
      <w:pPr>
        <w:jc w:val="both"/>
      </w:pPr>
      <w:r w:rsidRPr="00E44438">
        <w:t>Riječni i pojmovni skupovi u ovom dokumentu koji imaju rodno značenje, bez obzira jesu li korišteni u muškom i ženskom rodu, odnose se na jednak način na muški i ženski rod.</w:t>
      </w:r>
    </w:p>
    <w:p w:rsidR="009E64CC" w:rsidRPr="00841BCB" w:rsidRDefault="009E64CC" w:rsidP="009E64CC">
      <w:pPr>
        <w:jc w:val="both"/>
        <w:rPr>
          <w:color w:val="FF0000"/>
        </w:rPr>
      </w:pPr>
    </w:p>
    <w:p w:rsidR="009E64CC" w:rsidRPr="009E73D5" w:rsidRDefault="009E64CC" w:rsidP="009E64CC">
      <w:pPr>
        <w:jc w:val="both"/>
      </w:pPr>
      <w:r w:rsidRPr="00E44438">
        <w:t xml:space="preserve">Ovaj dokument objavljuje se na mrežnoj stranici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9E73D5">
        <w:t xml:space="preserve">danom 2. </w:t>
      </w:r>
      <w:r>
        <w:t>studenoga</w:t>
      </w:r>
      <w:r w:rsidRPr="009E73D5">
        <w:t xml:space="preserve"> 2020. godine.</w:t>
      </w:r>
    </w:p>
    <w:p w:rsidR="009E64CC" w:rsidRPr="00363533" w:rsidRDefault="009E64CC" w:rsidP="009E64CC">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4423E8" w:rsidRDefault="003602EF" w:rsidP="004423E8">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604905" w:rsidRPr="000B6AD7" w:rsidRDefault="004423E8" w:rsidP="004423E8">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 xml:space="preserve">  REFERENTA ZA UREDSKO POSLOVANJE</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68" w:rsidRDefault="006E2668" w:rsidP="009101C7">
      <w:r>
        <w:separator/>
      </w:r>
    </w:p>
  </w:endnote>
  <w:endnote w:type="continuationSeparator" w:id="0">
    <w:p w:rsidR="006E2668" w:rsidRDefault="006E2668"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3928B6">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68" w:rsidRDefault="006E2668" w:rsidP="009101C7">
      <w:r>
        <w:separator/>
      </w:r>
    </w:p>
  </w:footnote>
  <w:footnote w:type="continuationSeparator" w:id="0">
    <w:p w:rsidR="006E2668" w:rsidRDefault="006E2668"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0140"/>
    <w:rsid w:val="00165136"/>
    <w:rsid w:val="001749B1"/>
    <w:rsid w:val="00190602"/>
    <w:rsid w:val="00191B66"/>
    <w:rsid w:val="00196C70"/>
    <w:rsid w:val="0019768A"/>
    <w:rsid w:val="001A5508"/>
    <w:rsid w:val="001B4AF0"/>
    <w:rsid w:val="001B5D3C"/>
    <w:rsid w:val="001D19B2"/>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4A18"/>
    <w:rsid w:val="002756AC"/>
    <w:rsid w:val="00280BB8"/>
    <w:rsid w:val="002815C7"/>
    <w:rsid w:val="00281EAE"/>
    <w:rsid w:val="00285A82"/>
    <w:rsid w:val="00296932"/>
    <w:rsid w:val="002A7F8C"/>
    <w:rsid w:val="002C12DA"/>
    <w:rsid w:val="002C5140"/>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928B6"/>
    <w:rsid w:val="003A0CD2"/>
    <w:rsid w:val="003C24E4"/>
    <w:rsid w:val="003C25CE"/>
    <w:rsid w:val="003F6947"/>
    <w:rsid w:val="00423652"/>
    <w:rsid w:val="004423E8"/>
    <w:rsid w:val="00450B1A"/>
    <w:rsid w:val="004574A3"/>
    <w:rsid w:val="00460E90"/>
    <w:rsid w:val="00461F7B"/>
    <w:rsid w:val="004655B4"/>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03F55"/>
    <w:rsid w:val="00604905"/>
    <w:rsid w:val="00611056"/>
    <w:rsid w:val="00611317"/>
    <w:rsid w:val="00637CDB"/>
    <w:rsid w:val="00657E3B"/>
    <w:rsid w:val="00662471"/>
    <w:rsid w:val="0067058F"/>
    <w:rsid w:val="00670976"/>
    <w:rsid w:val="00677B27"/>
    <w:rsid w:val="006855B4"/>
    <w:rsid w:val="006A1F03"/>
    <w:rsid w:val="006B0588"/>
    <w:rsid w:val="006B46A6"/>
    <w:rsid w:val="006E2668"/>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6E4"/>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8347E"/>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E64CC"/>
    <w:rsid w:val="009F49C9"/>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5512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85192"/>
    <w:rsid w:val="00F92B2C"/>
    <w:rsid w:val="00F937B6"/>
    <w:rsid w:val="00FA3262"/>
    <w:rsid w:val="00FB38A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7843-15AF-41C4-9976-53D989A3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3</Pages>
  <Words>1009</Words>
  <Characters>5753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161</cp:revision>
  <cp:lastPrinted>2020-02-27T09:58:00Z</cp:lastPrinted>
  <dcterms:created xsi:type="dcterms:W3CDTF">2014-11-05T10:27:00Z</dcterms:created>
  <dcterms:modified xsi:type="dcterms:W3CDTF">2020-11-02T10:24:00Z</dcterms:modified>
</cp:coreProperties>
</file>